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单一来源采购文件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442000-2024-05039</w:t>
      </w:r>
    </w:p>
    <w:p>
      <w:pPr>
        <w:pStyle w:val="null3"/>
        <w:jc w:val="center"/>
        <w:outlineLvl w:val="3"/>
      </w:pPr>
      <w:r>
        <w:rPr>
          <w:sz w:val="24"/>
          <w:b/>
        </w:rPr>
        <w:t>采购项目编号：</w:t>
      </w:r>
      <w:r>
        <w:rPr>
          <w:sz w:val="24"/>
          <w:b/>
        </w:rPr>
        <w:t>GDYD240973</w:t>
      </w:r>
    </w:p>
    <w:p>
      <w:pPr>
        <w:pStyle w:val="null3"/>
        <w:jc w:val="center"/>
        <w:outlineLvl w:val="3"/>
      </w:pPr>
      <w:r>
        <w:rPr>
          <w:sz w:val="24"/>
          <w:b/>
        </w:rPr>
        <w:t>项目名称：</w:t>
      </w:r>
      <w:r>
        <w:rPr>
          <w:sz w:val="24"/>
          <w:b/>
        </w:rPr>
        <w:t>中山广播电视台深中通道建成通车主题宣传项目</w:t>
      </w:r>
    </w:p>
    <w:p>
      <w:pPr>
        <w:pStyle w:val="null3"/>
        <w:jc w:val="center"/>
        <w:outlineLvl w:val="3"/>
      </w:pPr>
      <w:r>
        <w:rPr>
          <w:sz w:val="24"/>
          <w:b/>
        </w:rPr>
        <w:t>采购人：</w:t>
      </w:r>
      <w:r>
        <w:rPr>
          <w:sz w:val="24"/>
          <w:b/>
        </w:rPr>
        <w:t>中山广播电视台</w:t>
      </w:r>
    </w:p>
    <w:p>
      <w:pPr>
        <w:pStyle w:val="null3"/>
        <w:jc w:val="center"/>
        <w:outlineLvl w:val="3"/>
      </w:pPr>
      <w:r>
        <w:rPr>
          <w:sz w:val="24"/>
          <w:b/>
        </w:rPr>
        <w:t>采购代理机构：</w:t>
      </w:r>
      <w:r>
        <w:rPr>
          <w:sz w:val="24"/>
          <w:b/>
        </w:rPr>
        <w:t>广东远东招标代理有限公司中山分公司</w:t>
      </w:r>
    </w:p>
    <w:p>
      <w:pPr>
        <w:pStyle w:val="null3"/>
        <w:ind w:firstLine="480"/>
      </w:pPr>
      <w:r>
        <w:rPr/>
        <w:t xml:space="preserve">  </w:t>
      </w:r>
    </w:p>
    <w:p>
      <w:pPr>
        <w:pStyle w:val="null3"/>
        <w:jc w:val="center"/>
        <w:outlineLvl w:val="1"/>
      </w:pPr>
      <w:r>
        <w:rPr>
          <w:sz w:val="36"/>
          <w:b/>
        </w:rPr>
        <w:t>第一章 单一来源协商邀请</w:t>
      </w:r>
    </w:p>
    <w:p>
      <w:pPr>
        <w:pStyle w:val="null3"/>
        <w:ind w:firstLine="480"/>
      </w:pPr>
      <w:r>
        <w:rPr/>
        <w:t>广东远东招标代理有限公司中山分公司</w:t>
      </w:r>
      <w:r>
        <w:rPr/>
        <w:t>受</w:t>
      </w:r>
      <w:r>
        <w:rPr/>
        <w:t>中山广播电视台</w:t>
      </w:r>
      <w:r>
        <w:rPr/>
        <w:t>的委托，采用</w:t>
      </w:r>
      <w:r>
        <w:rPr/>
        <w:t>单一来源</w:t>
      </w:r>
      <w:r>
        <w:rPr/>
        <w:t>方式组织采购</w:t>
      </w:r>
      <w:r>
        <w:rPr/>
        <w:t>中山广播电视台深中通道建成通车主题宣传项目</w:t>
      </w:r>
      <w:r>
        <w:rPr/>
        <w:t>。请该项目的潜在供应商参加本项目特定采购包的协商。</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中山广播电视台深中通道建成通车主题宣传项目</w:t>
      </w:r>
    </w:p>
    <w:p>
      <w:pPr>
        <w:pStyle w:val="null3"/>
        <w:ind w:firstLine="480"/>
      </w:pPr>
      <w:r>
        <w:rPr/>
        <w:t>采购计划编号：</w:t>
      </w:r>
      <w:r>
        <w:rPr/>
        <w:t>442000-2024-05039</w:t>
      </w:r>
    </w:p>
    <w:p>
      <w:pPr>
        <w:pStyle w:val="null3"/>
        <w:ind w:firstLine="480"/>
      </w:pPr>
      <w:r>
        <w:rPr/>
        <w:t>采购项目编号：</w:t>
      </w:r>
      <w:r>
        <w:rPr/>
        <w:t>GDYD240973</w:t>
      </w:r>
    </w:p>
    <w:p>
      <w:pPr>
        <w:pStyle w:val="null3"/>
        <w:ind w:firstLine="480"/>
      </w:pPr>
      <w:r>
        <w:rPr/>
        <w:t>采购方式：</w:t>
      </w:r>
      <w:r>
        <w:rPr/>
        <w:t>单一来源</w:t>
      </w:r>
    </w:p>
    <w:p>
      <w:pPr>
        <w:pStyle w:val="null3"/>
        <w:ind w:firstLine="480"/>
      </w:pPr>
      <w:r>
        <w:rPr/>
        <w:t>预算金额：</w:t>
      </w:r>
      <w:r>
        <w:rPr/>
        <w:t>2,000,000.00</w:t>
      </w:r>
      <w:r>
        <w:rPr/>
        <w:t>元</w:t>
      </w:r>
    </w:p>
    <w:p>
      <w:pPr>
        <w:pStyle w:val="null3"/>
        <w:outlineLvl w:val="3"/>
      </w:pPr>
      <w:r>
        <w:rPr>
          <w:sz w:val="24"/>
          <w:b/>
        </w:rPr>
        <w:t>2.项目内容及需求情况（采购项目技术规格、参数及要求）</w:t>
      </w:r>
    </w:p>
    <w:p>
      <w:pPr>
        <w:pStyle w:val="null3"/>
      </w:pPr>
      <w:r>
        <w:rPr/>
        <w:t>采购包1(中山广播电视台深中通道建成通车主题宣传项目):</w:t>
      </w:r>
    </w:p>
    <w:p>
      <w:pPr>
        <w:pStyle w:val="null3"/>
      </w:pPr>
      <w:r>
        <w:rPr/>
        <w:t>采购包预算金额：2,000,000.00元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广告宣传服务</w:t>
            </w:r>
          </w:p>
        </w:tc>
        <w:tc>
          <w:tcPr>
            <w:tcW w:type="dxa" w:w="2136"/>
          </w:tcPr>
          <w:p>
            <w:pPr>
              <w:pStyle w:val="null3"/>
            </w:pPr>
            <w:r>
              <w:rPr/>
              <w:t>中山广播电视台深中通道建成通车主题宣传项目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合同履行期限：具体起止时间以合同签订为准。</w:t>
      </w:r>
    </w:p>
    <w:p>
      <w:pPr>
        <w:pStyle w:val="null3"/>
        <w:outlineLvl w:val="3"/>
      </w:pPr>
      <w:r>
        <w:rPr>
          <w:sz w:val="24"/>
          <w:b/>
        </w:rPr>
        <w:t>3.邀请参加本项目协商的供应商名单如下：</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采购包</w:t>
            </w:r>
          </w:p>
        </w:tc>
        <w:tc>
          <w:tcPr>
            <w:tcW w:type="dxa" w:w="2076"/>
          </w:tcPr>
          <w:p>
            <w:pPr>
              <w:pStyle w:val="null3"/>
            </w:pPr>
            <w:r>
              <w:rPr/>
              <w:t>采购包名称</w:t>
            </w:r>
          </w:p>
        </w:tc>
        <w:tc>
          <w:tcPr>
            <w:tcW w:type="dxa" w:w="2076"/>
          </w:tcPr>
          <w:p>
            <w:pPr>
              <w:pStyle w:val="null3"/>
            </w:pPr>
            <w:r>
              <w:rPr/>
              <w:t>供应商名称</w:t>
            </w:r>
          </w:p>
        </w:tc>
      </w:tr>
      <w:tr>
        <w:tc>
          <w:tcPr>
            <w:tcW w:type="dxa" w:w="2076"/>
          </w:tcPr>
          <w:p>
            <w:pPr>
              <w:pStyle w:val="null3"/>
            </w:pPr>
            <w:r>
              <w:rPr/>
              <w:t>1</w:t>
            </w:r>
          </w:p>
        </w:tc>
        <w:tc>
          <w:tcPr>
            <w:tcW w:type="dxa" w:w="2076"/>
          </w:tcPr>
          <w:p>
            <w:pPr>
              <w:pStyle w:val="null3"/>
            </w:pPr>
            <w:r>
              <w:rPr/>
              <w:t>包1</w:t>
            </w:r>
          </w:p>
        </w:tc>
        <w:tc>
          <w:tcPr>
            <w:tcW w:type="dxa" w:w="2076"/>
          </w:tcPr>
          <w:p>
            <w:pPr>
              <w:pStyle w:val="null3"/>
            </w:pPr>
            <w:r>
              <w:rPr/>
              <w:t>中山广播电视台深中通道建成通车主题宣传项目</w:t>
            </w:r>
          </w:p>
        </w:tc>
        <w:tc>
          <w:tcPr>
            <w:tcW w:type="dxa" w:w="2076"/>
          </w:tcPr>
          <w:p>
            <w:pPr>
              <w:pStyle w:val="null3"/>
            </w:pPr>
            <w:r>
              <w:rPr/>
              <w:t>深圳广播电影电视集团</w:t>
            </w:r>
          </w:p>
        </w:tc>
      </w:tr>
    </w:tbl>
    <w:p>
      <w:pPr>
        <w:pStyle w:val="null3"/>
      </w:pPr>
      <w:r>
        <w:rPr/>
        <w:t xml:space="preserve"> 邀请供应商列表</w:t>
      </w:r>
    </w:p>
    <w:p>
      <w:pPr>
        <w:pStyle w:val="null3"/>
        <w:outlineLvl w:val="2"/>
      </w:pPr>
      <w:r>
        <w:rPr>
          <w:sz w:val="28"/>
          <w:b/>
        </w:rPr>
        <w:t>二.申请人的资格要求</w:t>
      </w:r>
    </w:p>
    <w:p>
      <w:pPr>
        <w:pStyle w:val="null3"/>
        <w:outlineLvl w:val="3"/>
      </w:pPr>
      <w:r>
        <w:rPr>
          <w:sz w:val="24"/>
          <w:b/>
        </w:rPr>
        <w:t>1.满足《中华人民共和国政府采购法》第二十二条规定，提供下列材料：</w:t>
      </w:r>
    </w:p>
    <w:p>
      <w:pPr>
        <w:pStyle w:val="null3"/>
      </w:pPr>
      <w:r>
        <w:rPr/>
        <w:t>1）具有独立承担民事责任的能力：在中华人民共和国境内注册的法人或其他组织或自然人，投标时提供有效的营业执照（或事业单位法人证书或身份证等相关证明）复印件。</w:t>
      </w:r>
    </w:p>
    <w:p>
      <w:pPr>
        <w:pStyle w:val="null3"/>
      </w:pPr>
      <w:r>
        <w:rPr/>
        <w:t>2）有依法缴纳税收和社会保障资金的良好记录：提供资格信用承诺函（格式详见采购公告附件1《政府采购供应商资格信用承诺函》）。</w:t>
      </w:r>
    </w:p>
    <w:p>
      <w:pPr>
        <w:pStyle w:val="null3"/>
      </w:pPr>
      <w:r>
        <w:rPr/>
        <w:t>3）具有良好的商业信誉和健全的财务会计制度：提供资格信用承诺函（格式详见采购公告附件1《政府采购供应商资格信用承诺函》）。</w:t>
      </w:r>
    </w:p>
    <w:p>
      <w:pPr>
        <w:pStyle w:val="null3"/>
      </w:pPr>
      <w:r>
        <w:rPr/>
        <w:t>4）履行合同所必需的设备和专业技术能力：提供承诺函（格式自拟，承诺内容包括但不限于：“我方具有履行本项目合同所必需的设备及专业技术能力。”）。</w:t>
      </w:r>
    </w:p>
    <w:p>
      <w:pPr>
        <w:pStyle w:val="null3"/>
      </w:pPr>
      <w:r>
        <w:rPr/>
        <w:t>5）参加采购活动前3年内，在经营活动中没有重大违法记录：提供资格信用承诺函，格式详见采购公告附件1《政府采购供应商资格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采购包1（中山广播电视台深中通道建成通车主题宣传项目）：</w:t>
      </w:r>
      <w:r>
        <w:rPr/>
        <w:t>本项目不属于专门面向中小企业采购项目。</w:t>
      </w:r>
    </w:p>
    <w:p>
      <w:pPr>
        <w:pStyle w:val="null3"/>
        <w:outlineLvl w:val="3"/>
      </w:pPr>
      <w:r>
        <w:rPr>
          <w:sz w:val="24"/>
          <w:b/>
        </w:rPr>
        <w:t>3.本项目的特定资格要求：</w:t>
      </w:r>
    </w:p>
    <w:p>
      <w:pPr>
        <w:pStyle w:val="null3"/>
      </w:pPr>
      <w:r>
        <w:rPr/>
        <w:t>采购包1（中山广播电视台深中通道建成通车主题宣传项目）：</w:t>
      </w:r>
    </w:p>
    <w:p>
      <w:pPr>
        <w:pStyle w:val="null3"/>
      </w:pPr>
      <w:r>
        <w:rPr/>
        <w:t>1)采购人或采购代理机构将通过“信用中国”网站（www.creditchina.gov.cn）及中国政府采购网（www.ccgp.gov.cn）查询供应商信用记录（查询截止时点：递交响应文件当天），将查询的信用记录提供给评审现场，并做好信用信息查询记录和证据留存，信用信息查询记录及相关证据应当与其他采购文件一并保存。对于被列入“信用中国”网站“失信被执行人或重大税收违法失信主体或政府采购严重违法失信行为”记录名单以及处于中国政府采购网“政府采购严重违法失信行为信息记录”中的禁止参加政府采购活动期间的供应商，将拒绝其参与政府采购活动（不能通过资格性审查）。如相关失信记录已失效，供应商需提供相关证明资料。</w:t>
      </w:r>
    </w:p>
    <w:p>
      <w:pPr>
        <w:pStyle w:val="null3"/>
      </w:pPr>
      <w:r>
        <w:rPr/>
        <w:t>2)本采购包不接受联合体响应。</w:t>
      </w:r>
    </w:p>
    <w:p>
      <w:pPr>
        <w:pStyle w:val="null3"/>
        <w:outlineLvl w:val="2"/>
      </w:pPr>
      <w:r>
        <w:rPr>
          <w:sz w:val="28"/>
          <w:b/>
        </w:rPr>
        <w:t>三.获取采购文件</w:t>
      </w:r>
    </w:p>
    <w:p>
      <w:pPr>
        <w:pStyle w:val="null3"/>
        <w:ind w:firstLine="480"/>
      </w:pPr>
      <w:r>
        <w:rPr/>
        <w:t>时间：详见协商公告及其变更公告（如有）</w:t>
      </w:r>
    </w:p>
    <w:p>
      <w:pPr>
        <w:pStyle w:val="null3"/>
        <w:ind w:firstLine="480"/>
      </w:pPr>
      <w:r>
        <w:rPr/>
        <w:t>地点：详见协商公告及其变更公告（如有）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采购文件（未按上述方式获取采购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 xml:space="preserve"> 提交响应文件截止时间和开启时间：详情请登录广东政府采购智慧云平台查看</w:t>
      </w:r>
    </w:p>
    <w:p>
      <w:pPr>
        <w:pStyle w:val="null3"/>
        <w:ind w:firstLine="480"/>
      </w:pPr>
      <w:r>
        <w:rPr/>
        <w:t xml:space="preserve"> 地点：详情请登录广东政府采购智慧云平台查看</w:t>
      </w:r>
    </w:p>
    <w:p>
      <w:pPr>
        <w:pStyle w:val="null3"/>
        <w:outlineLvl w:val="2"/>
      </w:pPr>
      <w:r>
        <w:rPr>
          <w:sz w:val="28"/>
          <w:b/>
        </w:rPr>
        <w:t>五.发布公告的媒介：</w:t>
      </w:r>
    </w:p>
    <w:p>
      <w:pPr>
        <w:pStyle w:val="null3"/>
        <w:ind w:firstLine="480"/>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中山广播电视台</w:t>
      </w:r>
    </w:p>
    <w:p>
      <w:pPr>
        <w:pStyle w:val="null3"/>
        <w:ind w:firstLine="480"/>
      </w:pPr>
      <w:r>
        <w:rPr/>
        <w:t xml:space="preserve"> 地址：</w:t>
      </w:r>
      <w:r>
        <w:rPr/>
        <w:t>中山市东区城桂路1号</w:t>
      </w:r>
    </w:p>
    <w:p>
      <w:pPr>
        <w:pStyle w:val="null3"/>
        <w:ind w:firstLine="480"/>
      </w:pPr>
      <w:r>
        <w:rPr/>
        <w:t xml:space="preserve"> 联系方式：</w:t>
      </w:r>
      <w:r>
        <w:rPr/>
        <w:t>0760-86939360</w:t>
      </w:r>
    </w:p>
    <w:p>
      <w:pPr>
        <w:pStyle w:val="null3"/>
        <w:outlineLvl w:val="3"/>
      </w:pPr>
      <w:r>
        <w:rPr>
          <w:sz w:val="24"/>
          <w:b/>
        </w:rPr>
        <w:t xml:space="preserve"> 2.采购代理机构信息</w:t>
      </w:r>
    </w:p>
    <w:p>
      <w:pPr>
        <w:pStyle w:val="null3"/>
        <w:ind w:firstLine="480"/>
      </w:pPr>
      <w:r>
        <w:rPr/>
        <w:t xml:space="preserve"> 名称：</w:t>
      </w:r>
      <w:r>
        <w:rPr/>
        <w:t>广东远东招标代理有限公司中山分公司</w:t>
      </w:r>
    </w:p>
    <w:p>
      <w:pPr>
        <w:pStyle w:val="null3"/>
        <w:ind w:firstLine="480"/>
      </w:pPr>
      <w:r>
        <w:rPr/>
        <w:t xml:space="preserve"> 地址：</w:t>
      </w:r>
      <w:r>
        <w:rPr/>
        <w:t>广东省中山市石岐街道民科西路3号209卡B</w:t>
      </w:r>
    </w:p>
    <w:p>
      <w:pPr>
        <w:pStyle w:val="null3"/>
        <w:ind w:firstLine="480"/>
      </w:pPr>
      <w:r>
        <w:rPr/>
        <w:t xml:space="preserve"> 联系方式：</w:t>
      </w:r>
      <w:r>
        <w:rPr/>
        <w:t>0760-88713233</w:t>
      </w:r>
    </w:p>
    <w:p>
      <w:pPr>
        <w:pStyle w:val="null3"/>
        <w:outlineLvl w:val="3"/>
      </w:pPr>
      <w:r>
        <w:rPr>
          <w:sz w:val="24"/>
          <w:b/>
        </w:rPr>
        <w:t xml:space="preserve"> 3.项目联系方式</w:t>
      </w:r>
    </w:p>
    <w:p>
      <w:pPr>
        <w:pStyle w:val="null3"/>
        <w:ind w:firstLine="480"/>
      </w:pPr>
      <w:r>
        <w:rPr/>
        <w:t xml:space="preserve"> 项目联系人：</w:t>
      </w:r>
      <w:r>
        <w:rPr/>
        <w:t>梁工</w:t>
      </w:r>
    </w:p>
    <w:p>
      <w:pPr>
        <w:pStyle w:val="null3"/>
        <w:ind w:firstLine="480"/>
      </w:pPr>
      <w:r>
        <w:rPr/>
        <w:t xml:space="preserve"> 电话：</w:t>
      </w:r>
      <w:r>
        <w:rPr/>
        <w:t>0760-88713233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广东远东招标代理有限公司中山分公司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一、总则</w:t>
      </w:r>
    </w:p>
    <w:p>
      <w:pPr>
        <w:pStyle w:val="null3"/>
        <w:jc w:val="both"/>
      </w:pPr>
      <w:r>
        <w:rPr>
          <w:sz w:val="21"/>
          <w:shd w:fill="FFFFFF" w:val="clear"/>
        </w:rPr>
        <w:t>1.项目名称：</w:t>
      </w:r>
      <w:r>
        <w:rPr>
          <w:sz w:val="21"/>
        </w:rPr>
        <w:t>中山广播电视台</w:t>
      </w:r>
      <w:r>
        <w:rPr>
          <w:sz w:val="21"/>
          <w:shd w:fill="FFFFFF" w:val="clear"/>
        </w:rPr>
        <w:t>深中通道建成通车主题宣传项目</w:t>
      </w:r>
    </w:p>
    <w:p>
      <w:pPr>
        <w:pStyle w:val="null3"/>
        <w:jc w:val="both"/>
      </w:pPr>
      <w:r>
        <w:rPr>
          <w:sz w:val="21"/>
        </w:rPr>
        <w:t>2.采购总金额：200万元</w:t>
      </w:r>
    </w:p>
    <w:p>
      <w:pPr>
        <w:pStyle w:val="null3"/>
        <w:jc w:val="both"/>
      </w:pPr>
      <w:r>
        <w:rPr>
          <w:sz w:val="21"/>
          <w:shd w:fill="FFFFFF" w:val="clear"/>
        </w:rPr>
        <w:t>3.</w:t>
      </w:r>
      <w:r>
        <w:rPr>
          <w:sz w:val="21"/>
        </w:rPr>
        <w:t>报价要求：包括履行本次宣传合作服务所需的人员、设备、管理、税金等</w:t>
      </w:r>
      <w:r>
        <w:rPr>
          <w:sz w:val="21"/>
        </w:rPr>
        <w:t>成交供应商完成本项目所需的</w:t>
      </w:r>
      <w:r>
        <w:rPr>
          <w:sz w:val="21"/>
        </w:rPr>
        <w:t>全部费用。</w:t>
      </w:r>
    </w:p>
    <w:p>
      <w:pPr>
        <w:pStyle w:val="null3"/>
        <w:jc w:val="both"/>
      </w:pPr>
      <w:r>
        <w:rPr>
          <w:sz w:val="21"/>
          <w:shd w:fill="FFFFFF" w:val="clear"/>
        </w:rPr>
        <w:t>4.本项目不接受联合体投标。</w:t>
      </w:r>
    </w:p>
    <w:p>
      <w:pPr>
        <w:pStyle w:val="null3"/>
        <w:jc w:val="both"/>
      </w:pPr>
      <w:r>
        <w:rPr>
          <w:sz w:val="21"/>
          <w:shd w:fill="FFFFFF" w:val="clear"/>
        </w:rPr>
        <w:t>5.</w:t>
      </w:r>
      <w:r>
        <w:rPr>
          <w:sz w:val="21"/>
        </w:rPr>
        <w:t>采购人有权在签订合同时对项目方案作适当修改调整或对服务数量作适量增加或减少，最终以采购人修改确认的方案（内容）为准。</w:t>
      </w:r>
    </w:p>
    <w:p>
      <w:pPr>
        <w:pStyle w:val="null3"/>
        <w:jc w:val="both"/>
      </w:pPr>
      <w:r>
        <w:rPr>
          <w:sz w:val="21"/>
          <w:shd w:fill="FFFFFF" w:val="clear"/>
        </w:rPr>
        <w:t>6.本项目不统一组织现场踏勘。</w:t>
      </w:r>
    </w:p>
    <w:p>
      <w:pPr>
        <w:pStyle w:val="null3"/>
        <w:jc w:val="left"/>
      </w:pPr>
      <w:r>
        <w:rPr>
          <w:sz w:val="21"/>
        </w:rPr>
        <w:t>7</w:t>
      </w:r>
      <w:r>
        <w:rPr>
          <w:sz w:val="21"/>
        </w:rPr>
        <w:t>.由成交供应商承包及负责采购文件对成交供应商要求的一切事宜及责任。</w:t>
      </w:r>
    </w:p>
    <w:p>
      <w:pPr>
        <w:pStyle w:val="null3"/>
        <w:jc w:val="both"/>
      </w:pPr>
      <w:r>
        <w:rPr>
          <w:sz w:val="21"/>
          <w:shd w:fill="FFFFFF" w:val="clear"/>
        </w:rPr>
        <w:t>8</w:t>
      </w:r>
      <w:r>
        <w:rPr>
          <w:sz w:val="21"/>
          <w:shd w:fill="FFFFFF" w:val="clear"/>
        </w:rPr>
        <w:t>.本文提及的《政府采购供应商资格信用承诺函》格式可在本项目采购公告附件处下载。</w:t>
      </w:r>
    </w:p>
    <w:p>
      <w:pPr>
        <w:pStyle w:val="null3"/>
        <w:jc w:val="both"/>
      </w:pPr>
      <w:r>
        <w:rPr>
          <w:sz w:val="21"/>
          <w:shd w:fill="FFFFFF" w:val="clear"/>
        </w:rPr>
        <w:t>9</w:t>
      </w:r>
      <w:r>
        <w:rPr>
          <w:sz w:val="21"/>
          <w:shd w:fill="FFFFFF" w:val="clear"/>
        </w:rPr>
        <w:t>.</w:t>
      </w:r>
      <w:r>
        <w:rPr>
          <w:sz w:val="21"/>
        </w:rPr>
        <w:t>采购需求中带</w:t>
      </w:r>
      <w:r>
        <w:rPr>
          <w:sz w:val="21"/>
        </w:rPr>
        <w:t>“★”的条款中若有要求提供证明材料的，响应文件中须按要求附上证明资料，否则视为“★”的条款不满足，按无效投标处理。</w:t>
      </w:r>
    </w:p>
    <w:p>
      <w:pPr>
        <w:pStyle w:val="null3"/>
        <w:jc w:val="both"/>
      </w:pPr>
      <w:r>
        <w:rPr>
          <w:sz w:val="24"/>
          <w:b/>
        </w:rPr>
        <w:t>二、项目内容</w:t>
      </w:r>
    </w:p>
    <w:p>
      <w:pPr>
        <w:pStyle w:val="null3"/>
        <w:ind w:firstLine="446"/>
        <w:jc w:val="both"/>
      </w:pPr>
      <w:r>
        <w:rPr>
          <w:sz w:val="21"/>
          <w:b/>
        </w:rPr>
        <w:t>投放平台及选题规划</w:t>
      </w:r>
    </w:p>
    <w:p>
      <w:pPr>
        <w:pStyle w:val="null3"/>
        <w:ind w:firstLine="444"/>
        <w:jc w:val="both"/>
      </w:pPr>
      <w:r>
        <w:rPr>
          <w:sz w:val="21"/>
        </w:rPr>
        <w:t>本次报道通过深圳卫视黄金时段权威新闻栏目、深圳都市频道主流民生栏目以及多媒体平台，全面宣传和展示深中一体化的六个方面（营商环境、产业、创新、交通、规划、公共服务和社会治理）的最新进展和成果。</w:t>
      </w:r>
    </w:p>
    <w:p>
      <w:pPr>
        <w:pStyle w:val="null3"/>
        <w:jc w:val="both"/>
      </w:pPr>
      <w:r>
        <w:rPr>
          <w:sz w:val="21"/>
          <w:b/>
        </w:rPr>
        <w:t>1.《先行•深见中山》大屏报道</w:t>
      </w:r>
    </w:p>
    <w:p>
      <w:pPr>
        <w:pStyle w:val="null3"/>
        <w:ind w:firstLine="446"/>
        <w:jc w:val="both"/>
      </w:pPr>
      <w:r>
        <w:rPr>
          <w:sz w:val="21"/>
          <w:b/>
        </w:rPr>
        <w:t>选题方向：</w:t>
      </w:r>
    </w:p>
    <w:p>
      <w:pPr>
        <w:pStyle w:val="null3"/>
        <w:ind w:firstLine="420"/>
        <w:jc w:val="both"/>
      </w:pPr>
      <w:r>
        <w:rPr>
          <w:sz w:val="21"/>
        </w:rPr>
        <w:t>围绕深中通道通车这一重大事件，通过对两市重点产业、龙头企业的深度调研，展现实体经济转型升级、创新驱动发展的鲜活实例，展现两市共享深中一体化发展成果的生动画面。</w:t>
      </w:r>
    </w:p>
    <w:p>
      <w:pPr>
        <w:pStyle w:val="null3"/>
        <w:ind w:firstLine="422"/>
        <w:jc w:val="both"/>
      </w:pPr>
      <w:r>
        <w:rPr>
          <w:sz w:val="21"/>
          <w:b/>
        </w:rPr>
        <w:t>播出规划：</w:t>
      </w:r>
      <w:r>
        <w:rPr>
          <w:sz w:val="21"/>
        </w:rPr>
        <w:t>1期</w:t>
      </w:r>
      <w:r>
        <w:rPr>
          <w:sz w:val="21"/>
        </w:rPr>
        <w:t>，</w:t>
      </w:r>
      <w:r>
        <w:rPr>
          <w:sz w:val="21"/>
        </w:rPr>
        <w:t>10分钟/期</w:t>
      </w:r>
    </w:p>
    <w:p>
      <w:pPr>
        <w:pStyle w:val="null3"/>
        <w:jc w:val="both"/>
      </w:pPr>
      <w:r>
        <w:rPr>
          <w:sz w:val="21"/>
          <w:b/>
        </w:rPr>
        <w:t>2.《直播港澳台》新闻报道</w:t>
      </w:r>
    </w:p>
    <w:p>
      <w:pPr>
        <w:pStyle w:val="null3"/>
        <w:ind w:firstLine="446"/>
        <w:jc w:val="both"/>
      </w:pPr>
      <w:r>
        <w:rPr>
          <w:sz w:val="21"/>
          <w:b/>
        </w:rPr>
        <w:t>选题方向：</w:t>
      </w:r>
    </w:p>
    <w:p>
      <w:pPr>
        <w:pStyle w:val="null3"/>
        <w:ind w:firstLine="420"/>
        <w:jc w:val="both"/>
      </w:pPr>
      <w:r>
        <w:rPr>
          <w:sz w:val="21"/>
        </w:rPr>
        <w:t>围绕六个一体化的重点案例和进展进行报道。重点报道中山在建设省级改革创新实验区的过程中的一系列先进经验和实践亮点，如</w:t>
      </w:r>
      <w:r>
        <w:rPr>
          <w:sz w:val="21"/>
        </w:rPr>
        <w:t>“工改”“深中通办”等。</w:t>
      </w:r>
    </w:p>
    <w:p>
      <w:pPr>
        <w:pStyle w:val="null3"/>
        <w:ind w:firstLine="446"/>
        <w:jc w:val="both"/>
      </w:pPr>
      <w:r>
        <w:rPr>
          <w:sz w:val="21"/>
          <w:b/>
        </w:rPr>
        <w:t>播出规划</w:t>
      </w:r>
      <w:r>
        <w:rPr>
          <w:sz w:val="21"/>
        </w:rPr>
        <w:t>：</w:t>
      </w:r>
      <w:r>
        <w:rPr>
          <w:sz w:val="21"/>
        </w:rPr>
        <w:t>2期，3-5分钟/期</w:t>
      </w:r>
    </w:p>
    <w:p>
      <w:pPr>
        <w:pStyle w:val="null3"/>
        <w:jc w:val="both"/>
      </w:pPr>
      <w:r>
        <w:rPr>
          <w:sz w:val="21"/>
          <w:b/>
        </w:rPr>
        <w:t>3.《正午看天下》新闻报道</w:t>
      </w:r>
    </w:p>
    <w:p>
      <w:pPr>
        <w:pStyle w:val="null3"/>
        <w:ind w:firstLine="420"/>
        <w:jc w:val="both"/>
      </w:pPr>
      <w:r>
        <w:rPr>
          <w:sz w:val="21"/>
        </w:rPr>
        <w:t>围绕六个一体化的重点案例和进展进行报道。重点报道中山在建设省级改革创新实验区的过程中的一系列先进经验和实践亮点，如</w:t>
      </w:r>
      <w:r>
        <w:rPr>
          <w:sz w:val="21"/>
        </w:rPr>
        <w:t>“工改”“深中通办”等。</w:t>
      </w:r>
    </w:p>
    <w:p>
      <w:pPr>
        <w:pStyle w:val="null3"/>
        <w:ind w:firstLine="446"/>
        <w:jc w:val="both"/>
      </w:pPr>
      <w:r>
        <w:rPr>
          <w:sz w:val="21"/>
          <w:b/>
        </w:rPr>
        <w:t>播出规划</w:t>
      </w:r>
      <w:r>
        <w:rPr>
          <w:sz w:val="21"/>
        </w:rPr>
        <w:t>：</w:t>
      </w:r>
      <w:r>
        <w:rPr>
          <w:sz w:val="21"/>
        </w:rPr>
        <w:t>2期，3-5分钟/期</w:t>
      </w:r>
    </w:p>
    <w:p>
      <w:pPr>
        <w:pStyle w:val="null3"/>
        <w:jc w:val="both"/>
      </w:pPr>
      <w:r>
        <w:rPr>
          <w:sz w:val="21"/>
          <w:b/>
        </w:rPr>
        <w:t>4.《第一现场》中山文化、美食、旅游、非遗专题报道</w:t>
      </w:r>
    </w:p>
    <w:p>
      <w:pPr>
        <w:pStyle w:val="null3"/>
        <w:ind w:firstLine="446"/>
        <w:jc w:val="both"/>
      </w:pPr>
      <w:r>
        <w:rPr>
          <w:sz w:val="21"/>
          <w:b/>
        </w:rPr>
        <w:t>选题方向：</w:t>
      </w:r>
    </w:p>
    <w:p>
      <w:pPr>
        <w:pStyle w:val="null3"/>
        <w:ind w:firstLine="396"/>
        <w:jc w:val="both"/>
      </w:pPr>
      <w:r>
        <w:rPr>
          <w:sz w:val="21"/>
        </w:rPr>
        <w:t>深圳广播电影电视集团资深主持人将联动中山广播电视台主持人，携手走进中山，围绕交通区位、产业创新、休闲养老、人才创业等方面，畅谈深中融合对中山带来的变化，向世界展示中山魅力、传递中山声音，共同期待并见证深中携手共进的美好未来。</w:t>
      </w:r>
    </w:p>
    <w:p>
      <w:pPr>
        <w:pStyle w:val="null3"/>
        <w:ind w:firstLine="446"/>
        <w:jc w:val="both"/>
      </w:pPr>
      <w:r>
        <w:rPr>
          <w:sz w:val="21"/>
          <w:b/>
        </w:rPr>
        <w:t>播出规划</w:t>
      </w:r>
      <w:r>
        <w:rPr>
          <w:sz w:val="21"/>
        </w:rPr>
        <w:t>：</w:t>
      </w:r>
      <w:r>
        <w:rPr>
          <w:sz w:val="21"/>
        </w:rPr>
        <w:t>4期，1-2分钟/期</w:t>
      </w:r>
    </w:p>
    <w:p>
      <w:pPr>
        <w:pStyle w:val="null3"/>
        <w:jc w:val="both"/>
      </w:pPr>
      <w:r>
        <w:rPr>
          <w:sz w:val="21"/>
          <w:b/>
        </w:rPr>
        <w:t>5.《深视新闻》深中系列报道</w:t>
      </w:r>
    </w:p>
    <w:p>
      <w:pPr>
        <w:pStyle w:val="null3"/>
        <w:ind w:firstLine="446"/>
        <w:jc w:val="both"/>
      </w:pPr>
      <w:r>
        <w:rPr>
          <w:sz w:val="21"/>
          <w:b/>
        </w:rPr>
        <w:t>选题方向：</w:t>
      </w:r>
    </w:p>
    <w:p>
      <w:pPr>
        <w:pStyle w:val="null3"/>
        <w:ind w:firstLine="444"/>
        <w:jc w:val="both"/>
      </w:pPr>
      <w:r>
        <w:rPr>
          <w:sz w:val="21"/>
        </w:rPr>
        <w:t>《深视新闻》深中通道系列报道拟采访企业家、市民、学生、网红大</w:t>
      </w:r>
      <w:r>
        <w:rPr>
          <w:sz w:val="21"/>
        </w:rPr>
        <w:t>V等各方面代表，畅谈深中融合带来的变化与期待。</w:t>
      </w:r>
    </w:p>
    <w:p>
      <w:pPr>
        <w:pStyle w:val="null3"/>
        <w:ind w:firstLine="446"/>
        <w:jc w:val="both"/>
      </w:pPr>
      <w:r>
        <w:rPr>
          <w:sz w:val="21"/>
          <w:b/>
        </w:rPr>
        <w:t>播出规划</w:t>
      </w:r>
      <w:r>
        <w:rPr>
          <w:sz w:val="21"/>
        </w:rPr>
        <w:t>：</w:t>
      </w:r>
      <w:r>
        <w:rPr>
          <w:sz w:val="21"/>
        </w:rPr>
        <w:t>3期，1-2分钟/期</w:t>
      </w:r>
    </w:p>
    <w:p>
      <w:pPr>
        <w:pStyle w:val="null3"/>
        <w:jc w:val="both"/>
      </w:pPr>
      <w:r>
        <w:rPr>
          <w:sz w:val="21"/>
          <w:b/>
          <w:shd w:fill="FFFFFF" w:val="clear"/>
        </w:rPr>
        <w:t>6.CBD户外大屏投放</w:t>
      </w:r>
    </w:p>
    <w:p>
      <w:pPr>
        <w:pStyle w:val="null3"/>
        <w:ind w:firstLine="444"/>
        <w:jc w:val="both"/>
      </w:pPr>
      <w:r>
        <w:rPr>
          <w:sz w:val="21"/>
        </w:rPr>
        <w:t>选择人流量密集的高端场所，将中山城市宣传片等内容进行户外投放，全方位展现中山的城市魅力与大湾区战略下的发展机遇。</w:t>
      </w:r>
    </w:p>
    <w:p>
      <w:pPr>
        <w:pStyle w:val="null3"/>
        <w:ind w:firstLine="446"/>
        <w:jc w:val="both"/>
      </w:pPr>
      <w:r>
        <w:rPr>
          <w:sz w:val="21"/>
          <w:b/>
        </w:rPr>
        <w:t>选题方向：</w:t>
      </w:r>
    </w:p>
    <w:p>
      <w:pPr>
        <w:pStyle w:val="null3"/>
        <w:ind w:firstLine="444"/>
        <w:jc w:val="both"/>
      </w:pPr>
      <w:r>
        <w:rPr>
          <w:sz w:val="21"/>
        </w:rPr>
        <w:t>中山</w:t>
      </w:r>
      <w:r>
        <w:rPr>
          <w:sz w:val="21"/>
        </w:rPr>
        <w:t>城市的</w:t>
      </w:r>
      <w:r>
        <w:rPr>
          <w:sz w:val="21"/>
        </w:rPr>
        <w:t>美食、</w:t>
      </w:r>
      <w:r>
        <w:rPr>
          <w:sz w:val="21"/>
        </w:rPr>
        <w:t>特色产业、经济发展、未来方向来突出内容和优势。（具体内容以</w:t>
      </w:r>
      <w:r>
        <w:rPr>
          <w:sz w:val="21"/>
        </w:rPr>
        <w:t>实施</w:t>
      </w:r>
      <w:r>
        <w:rPr>
          <w:sz w:val="21"/>
        </w:rPr>
        <w:t>确定为准）</w:t>
      </w:r>
    </w:p>
    <w:p>
      <w:pPr>
        <w:pStyle w:val="null3"/>
        <w:ind w:firstLine="446"/>
        <w:jc w:val="both"/>
      </w:pPr>
      <w:r>
        <w:rPr>
          <w:sz w:val="21"/>
          <w:b/>
        </w:rPr>
        <w:t>渠道：</w:t>
      </w:r>
      <w:r>
        <w:rPr>
          <w:sz w:val="21"/>
        </w:rPr>
        <w:t>湾区之窗户外大屏</w:t>
      </w:r>
    </w:p>
    <w:p>
      <w:pPr>
        <w:pStyle w:val="null3"/>
        <w:ind w:firstLine="446"/>
        <w:jc w:val="both"/>
      </w:pPr>
      <w:r>
        <w:rPr>
          <w:sz w:val="21"/>
          <w:b/>
        </w:rPr>
        <w:t>时长：</w:t>
      </w:r>
      <w:r>
        <w:rPr>
          <w:sz w:val="21"/>
        </w:rPr>
        <w:t>10秒，300次/天，4周</w:t>
      </w:r>
    </w:p>
    <w:p>
      <w:pPr>
        <w:pStyle w:val="null3"/>
        <w:jc w:val="both"/>
      </w:pPr>
      <w:r>
        <w:rPr>
          <w:sz w:val="24"/>
          <w:b/>
        </w:rPr>
        <w:t>三、</w:t>
      </w:r>
      <w:r>
        <w:rPr>
          <w:sz w:val="24"/>
          <w:b/>
        </w:rPr>
        <w:t>服务保障要求</w:t>
      </w:r>
    </w:p>
    <w:p>
      <w:pPr>
        <w:pStyle w:val="null3"/>
        <w:ind w:firstLine="480"/>
        <w:jc w:val="both"/>
      </w:pPr>
      <w:r>
        <w:rPr>
          <w:sz w:val="21"/>
        </w:rPr>
        <w:t>1</w:t>
      </w:r>
      <w:r>
        <w:rPr>
          <w:sz w:val="21"/>
        </w:rPr>
        <w:t>、</w:t>
      </w:r>
      <w:r>
        <w:rPr>
          <w:sz w:val="21"/>
        </w:rPr>
        <w:t>采购人</w:t>
      </w:r>
      <w:r>
        <w:rPr>
          <w:sz w:val="21"/>
        </w:rPr>
        <w:t>有权监控、指令</w:t>
      </w:r>
      <w:r>
        <w:rPr>
          <w:sz w:val="21"/>
        </w:rPr>
        <w:t>成交供应商</w:t>
      </w:r>
      <w:r>
        <w:rPr>
          <w:sz w:val="21"/>
        </w:rPr>
        <w:t>及工作人员活动执行</w:t>
      </w:r>
      <w:r>
        <w:rPr>
          <w:sz w:val="21"/>
        </w:rPr>
        <w:t>；</w:t>
      </w:r>
      <w:r>
        <w:rPr>
          <w:sz w:val="21"/>
        </w:rPr>
        <w:t>要求</w:t>
      </w:r>
      <w:r>
        <w:rPr>
          <w:sz w:val="21"/>
        </w:rPr>
        <w:t>成交供应商</w:t>
      </w:r>
      <w:r>
        <w:rPr>
          <w:sz w:val="21"/>
        </w:rPr>
        <w:t>更换不符合要求的工作人员。</w:t>
      </w:r>
    </w:p>
    <w:p>
      <w:pPr>
        <w:pStyle w:val="null3"/>
        <w:ind w:firstLine="480"/>
        <w:jc w:val="both"/>
      </w:pPr>
      <w:r>
        <w:rPr>
          <w:sz w:val="21"/>
        </w:rPr>
        <w:t>2、</w:t>
      </w:r>
      <w:r>
        <w:rPr>
          <w:sz w:val="21"/>
        </w:rPr>
        <w:t>成交供应商</w:t>
      </w:r>
      <w:r>
        <w:rPr>
          <w:sz w:val="21"/>
        </w:rPr>
        <w:t>保证按约定的时间、质量提供全部服务，并在本合同规定的范围内采取措施维护</w:t>
      </w:r>
      <w:r>
        <w:rPr>
          <w:sz w:val="21"/>
        </w:rPr>
        <w:t>采购人</w:t>
      </w:r>
      <w:r>
        <w:rPr>
          <w:sz w:val="21"/>
        </w:rPr>
        <w:t>的利益。</w:t>
      </w:r>
    </w:p>
    <w:p>
      <w:pPr>
        <w:pStyle w:val="null3"/>
        <w:ind w:firstLine="480"/>
        <w:jc w:val="both"/>
      </w:pPr>
      <w:r>
        <w:rPr>
          <w:sz w:val="21"/>
        </w:rPr>
        <w:t>3、</w:t>
      </w:r>
      <w:r>
        <w:rPr>
          <w:sz w:val="21"/>
        </w:rPr>
        <w:t>成交供应商</w:t>
      </w:r>
      <w:r>
        <w:rPr>
          <w:sz w:val="21"/>
        </w:rPr>
        <w:t>应保证其提供的服务合法合规，不侵</w:t>
      </w:r>
      <w:r>
        <w:rPr>
          <w:sz w:val="21"/>
        </w:rPr>
        <w:t>犯任何</w:t>
      </w:r>
      <w:r>
        <w:rPr>
          <w:sz w:val="21"/>
        </w:rPr>
        <w:t>第三方合法权益，否则由此产生的责任由</w:t>
      </w:r>
      <w:r>
        <w:rPr>
          <w:sz w:val="21"/>
        </w:rPr>
        <w:t>成交供应商</w:t>
      </w:r>
      <w:r>
        <w:rPr>
          <w:sz w:val="21"/>
        </w:rPr>
        <w:t>承担，</w:t>
      </w:r>
      <w:r>
        <w:rPr>
          <w:sz w:val="21"/>
        </w:rPr>
        <w:t>成交供应商</w:t>
      </w:r>
      <w:r>
        <w:rPr>
          <w:sz w:val="21"/>
        </w:rPr>
        <w:t>将自负费用解决相关争议或纠纷；</w:t>
      </w:r>
      <w:r>
        <w:rPr>
          <w:sz w:val="21"/>
        </w:rPr>
        <w:t>如</w:t>
      </w:r>
      <w:r>
        <w:rPr>
          <w:sz w:val="21"/>
        </w:rPr>
        <w:t>因此</w:t>
      </w:r>
      <w:r>
        <w:rPr>
          <w:sz w:val="21"/>
        </w:rPr>
        <w:t>造成采购人</w:t>
      </w:r>
      <w:r>
        <w:rPr>
          <w:sz w:val="21"/>
        </w:rPr>
        <w:t>损失的，</w:t>
      </w:r>
      <w:r>
        <w:rPr>
          <w:sz w:val="21"/>
        </w:rPr>
        <w:t>成交供应商</w:t>
      </w:r>
      <w:r>
        <w:rPr>
          <w:sz w:val="21"/>
        </w:rPr>
        <w:t>应予以赔偿。</w:t>
      </w:r>
    </w:p>
    <w:p>
      <w:pPr>
        <w:pStyle w:val="null3"/>
        <w:ind w:firstLine="480"/>
        <w:jc w:val="both"/>
      </w:pPr>
      <w:r>
        <w:rPr>
          <w:sz w:val="21"/>
        </w:rPr>
        <w:t>4、</w:t>
      </w:r>
      <w:r>
        <w:rPr>
          <w:sz w:val="21"/>
        </w:rPr>
        <w:t>未经</w:t>
      </w:r>
      <w:r>
        <w:rPr>
          <w:sz w:val="21"/>
        </w:rPr>
        <w:t>采购人</w:t>
      </w:r>
      <w:r>
        <w:rPr>
          <w:sz w:val="21"/>
        </w:rPr>
        <w:t>事先书面同意，成交供应商不得将其在本协议项下的权利或义务转让给任何第三方。</w:t>
      </w:r>
    </w:p>
    <w:p>
      <w:pPr>
        <w:pStyle w:val="null3"/>
        <w:ind w:firstLine="480"/>
        <w:jc w:val="both"/>
      </w:pPr>
      <w:r>
        <w:rPr>
          <w:sz w:val="21"/>
        </w:rPr>
        <w:t>5、</w:t>
      </w:r>
      <w:r>
        <w:rPr>
          <w:sz w:val="21"/>
        </w:rPr>
        <w:t>成交供应商</w:t>
      </w:r>
      <w:r>
        <w:rPr>
          <w:sz w:val="21"/>
        </w:rPr>
        <w:t>须保证完成的本合同项目成果的所有权益，包括但不限于知识产权和所有权，均属于采购人。</w:t>
      </w:r>
    </w:p>
    <w:p>
      <w:pPr>
        <w:pStyle w:val="null3"/>
        <w:ind w:firstLine="480"/>
        <w:jc w:val="both"/>
      </w:pPr>
      <w:r>
        <w:rPr>
          <w:sz w:val="21"/>
        </w:rPr>
        <w:t>6、</w:t>
      </w:r>
      <w:r>
        <w:rPr>
          <w:sz w:val="21"/>
        </w:rPr>
        <w:t>成交供应商须具有严谨的工作作风及良好的服务态度，成交供应商须对相关单位的合理要求给予积极的配合，积极主动、准确迅速地协调处理服务过程中存在的问题。</w:t>
      </w:r>
    </w:p>
    <w:p>
      <w:pPr>
        <w:pStyle w:val="null3"/>
        <w:ind w:firstLine="480"/>
        <w:jc w:val="both"/>
      </w:pPr>
      <w:r>
        <w:rPr>
          <w:sz w:val="21"/>
        </w:rPr>
        <w:t>7、双方确认，因履本项目所产生的所有成果（包括但不限于素材、视频、音乐、图片等）的知识产权归采购人所有，未经采购人书面同意，</w:t>
      </w:r>
      <w:r>
        <w:rPr>
          <w:sz w:val="21"/>
        </w:rPr>
        <w:t>成交供应商</w:t>
      </w:r>
      <w:r>
        <w:rPr>
          <w:sz w:val="21"/>
        </w:rPr>
        <w:t>不得超越本项目进行使用。</w:t>
      </w:r>
    </w:p>
    <w:p>
      <w:pPr>
        <w:pStyle w:val="null3"/>
        <w:ind w:firstLine="420"/>
        <w:jc w:val="left"/>
      </w:pPr>
      <w:r>
        <w:rPr>
          <w:sz w:val="24"/>
          <w:b/>
        </w:rPr>
        <w:t>四、服务期限</w:t>
      </w:r>
    </w:p>
    <w:p>
      <w:pPr>
        <w:pStyle w:val="null3"/>
        <w:ind w:firstLine="480"/>
        <w:jc w:val="both"/>
      </w:pPr>
      <w:r>
        <w:rPr>
          <w:sz w:val="21"/>
        </w:rPr>
        <w:t>具体起止时间以合同签订为准。</w:t>
      </w:r>
    </w:p>
    <w:p>
      <w:pPr>
        <w:pStyle w:val="null3"/>
        <w:jc w:val="both"/>
      </w:pPr>
      <w:r>
        <w:rPr>
          <w:sz w:val="24"/>
          <w:b/>
        </w:rPr>
        <w:t>五、验收要求</w:t>
      </w:r>
    </w:p>
    <w:p>
      <w:pPr>
        <w:pStyle w:val="null3"/>
        <w:ind w:firstLine="420"/>
        <w:jc w:val="both"/>
      </w:pPr>
      <w:r>
        <w:rPr>
          <w:sz w:val="21"/>
        </w:rPr>
        <w:t>1、采购人依据合同的有关规定，对成交供应商成果内容及质量进行验收。</w:t>
      </w:r>
    </w:p>
    <w:p>
      <w:pPr>
        <w:pStyle w:val="null3"/>
        <w:ind w:firstLine="420"/>
        <w:jc w:val="both"/>
      </w:pPr>
      <w:r>
        <w:rPr>
          <w:sz w:val="21"/>
        </w:rPr>
        <w:t>2、如果成交供应商没有按要求完成相关工作内容，</w:t>
      </w:r>
      <w:r>
        <w:rPr>
          <w:sz w:val="21"/>
        </w:rPr>
        <w:t>成交供应商应向采购人返还相应的款项</w:t>
      </w:r>
      <w:r>
        <w:rPr>
          <w:sz w:val="21"/>
        </w:rPr>
        <w:t>，同时追究其违约责任及赔偿。</w:t>
      </w:r>
    </w:p>
    <w:p>
      <w:pPr>
        <w:pStyle w:val="null3"/>
        <w:ind w:firstLine="420"/>
        <w:jc w:val="both"/>
      </w:pPr>
      <w:r>
        <w:rPr>
          <w:sz w:val="21"/>
        </w:rPr>
        <w:t>3、完成后成交供应商须提供验收报告</w:t>
      </w:r>
      <w:r>
        <w:rPr>
          <w:sz w:val="21"/>
        </w:rPr>
        <w:t>给采购人</w:t>
      </w:r>
      <w:r>
        <w:rPr>
          <w:sz w:val="21"/>
        </w:rPr>
        <w:t>，播出栏目和新媒体</w:t>
      </w:r>
      <w:r>
        <w:rPr>
          <w:sz w:val="21"/>
        </w:rPr>
        <w:t>（</w:t>
      </w:r>
      <w:r>
        <w:rPr>
          <w:sz w:val="21"/>
        </w:rPr>
        <w:t>《先行</w:t>
      </w:r>
      <w:r>
        <w:rPr>
          <w:sz w:val="21"/>
        </w:rPr>
        <w:t>•深见中山》大屏报道、《直播港澳台》新闻报道、《正午看天下》新闻报道、《第一现场》中山文化、美食、旅游、非遗专题报道、《深视新闻》深中系列报道、</w:t>
      </w:r>
      <w:r>
        <w:rPr>
          <w:sz w:val="21"/>
        </w:rPr>
        <w:t>CBD户外大屏投放，</w:t>
      </w:r>
      <w:r>
        <w:rPr>
          <w:sz w:val="21"/>
        </w:rPr>
        <w:t>（具体以</w:t>
      </w:r>
      <w:r>
        <w:rPr>
          <w:sz w:val="21"/>
        </w:rPr>
        <w:t>实施</w:t>
      </w:r>
      <w:r>
        <w:rPr>
          <w:sz w:val="21"/>
        </w:rPr>
        <w:t>确定为准）</w:t>
      </w:r>
      <w:r>
        <w:rPr>
          <w:sz w:val="21"/>
        </w:rPr>
        <w:t>）</w:t>
      </w:r>
      <w:r>
        <w:rPr>
          <w:sz w:val="21"/>
        </w:rPr>
        <w:t>的发布内容以</w:t>
      </w:r>
      <w:r>
        <w:rPr>
          <w:sz w:val="21"/>
        </w:rPr>
        <w:t>“壹深圳”APP发布为准，“壹深圳”APP发布需满足放置到2025年6月30日。</w:t>
      </w:r>
    </w:p>
    <w:p>
      <w:pPr>
        <w:pStyle w:val="null3"/>
        <w:ind w:firstLine="480"/>
        <w:jc w:val="both"/>
      </w:pPr>
      <w:r>
        <w:rPr>
          <w:sz w:val="24"/>
          <w:b/>
        </w:rPr>
        <w:t>六、付款方式</w:t>
      </w:r>
    </w:p>
    <w:p>
      <w:pPr>
        <w:pStyle w:val="null3"/>
        <w:ind w:firstLine="420"/>
      </w:pPr>
      <w:r>
        <w:rPr>
          <w:sz w:val="21"/>
        </w:rPr>
        <w:t>1、</w:t>
      </w:r>
      <w:r>
        <w:rPr>
          <w:sz w:val="21"/>
        </w:rPr>
        <w:t>合同签订后</w:t>
      </w:r>
      <w:r>
        <w:rPr>
          <w:sz w:val="21"/>
        </w:rPr>
        <w:t>30个工作</w:t>
      </w:r>
      <w:r>
        <w:rPr>
          <w:sz w:val="21"/>
        </w:rPr>
        <w:t>日</w:t>
      </w:r>
      <w:r>
        <w:rPr>
          <w:sz w:val="21"/>
        </w:rPr>
        <w:t>内，采购人向成交供应商支付本项目全部费用。成交供应商应于</w:t>
      </w:r>
      <w:r>
        <w:rPr>
          <w:sz w:val="21"/>
        </w:rPr>
        <w:t>合同签订后</w:t>
      </w:r>
      <w:r>
        <w:rPr>
          <w:sz w:val="21"/>
        </w:rPr>
        <w:t>10个日历天内</w:t>
      </w:r>
      <w:r>
        <w:rPr>
          <w:sz w:val="21"/>
        </w:rPr>
        <w:t>，</w:t>
      </w:r>
      <w:r>
        <w:rPr>
          <w:sz w:val="21"/>
        </w:rPr>
        <w:t>须向采购人提交履约保证金</w:t>
      </w:r>
      <w:r>
        <w:rPr>
          <w:sz w:val="21"/>
        </w:rPr>
        <w:t>。成交供应商完成全部服务内容且无违约的情况下，采购人向成交供应商退还</w:t>
      </w:r>
      <w:r>
        <w:rPr>
          <w:sz w:val="21"/>
        </w:rPr>
        <w:t>履约保证金</w:t>
      </w:r>
      <w:r>
        <w:rPr>
          <w:sz w:val="21"/>
        </w:rPr>
        <w:t>。</w:t>
      </w:r>
    </w:p>
    <w:p>
      <w:pPr>
        <w:pStyle w:val="null3"/>
        <w:ind w:firstLine="420"/>
      </w:pPr>
      <w:r>
        <w:rPr>
          <w:sz w:val="21"/>
        </w:rPr>
        <w:t>2、在支付费用前十五日，成交供应商须提供等额的税务发票。</w:t>
      </w:r>
    </w:p>
    <w:p>
      <w:pPr>
        <w:pStyle w:val="null3"/>
        <w:ind w:firstLine="420"/>
        <w:jc w:val="both"/>
      </w:pPr>
      <w:r>
        <w:rPr>
          <w:sz w:val="21"/>
        </w:rPr>
        <w:t>3、因采购人使用的是财政资金，在采购人按约定限期向相关部门提交请款申请后即视为采购人已履行付款义务。</w:t>
      </w:r>
    </w:p>
    <w:p>
      <w:pPr>
        <w:pStyle w:val="null3"/>
        <w:jc w:val="both"/>
      </w:pPr>
      <w:r>
        <w:rPr>
          <w:sz w:val="24"/>
          <w:b/>
        </w:rPr>
        <w:t>七、违约责任</w:t>
      </w:r>
    </w:p>
    <w:p>
      <w:pPr>
        <w:pStyle w:val="null3"/>
        <w:ind w:firstLine="420"/>
      </w:pPr>
      <w:r>
        <w:rPr>
          <w:sz w:val="21"/>
        </w:rPr>
        <w:t>1、成交供应商未按项目要求完成全部内容的，双方按实际完成工作量结算，成交供应商应在采购人指定时间内向采购人退还相应部分的款项，否则应承担采购人向成交供应商追讨产生的律师费、诉讼保全保险费等。</w:t>
      </w:r>
    </w:p>
    <w:p>
      <w:pPr>
        <w:pStyle w:val="null3"/>
        <w:ind w:firstLine="420"/>
      </w:pPr>
      <w:r>
        <w:rPr>
          <w:sz w:val="21"/>
        </w:rPr>
        <w:t>2、在履行本项目过程中，若成交供应商未按本项目要求履行，应在采购人指定时间内进行整改，否则采购人有权单方解除合同，没收全部履约保证金，双方按实际完成工作量结算，成交供应商应在采购人指定时间内向采购人退还相应部分的款项，且应承担采购人向成交供应商追讨产生的律师费、诉讼保全保险费等。</w:t>
      </w:r>
    </w:p>
    <w:p>
      <w:pPr>
        <w:pStyle w:val="null3"/>
        <w:ind w:firstLine="420"/>
      </w:pPr>
      <w:r>
        <w:rPr>
          <w:sz w:val="24"/>
          <w:b/>
        </w:rPr>
        <w:t>八</w:t>
      </w:r>
      <w:r>
        <w:rPr>
          <w:sz w:val="24"/>
          <w:b/>
        </w:rPr>
        <w:t>、</w:t>
      </w:r>
      <w:r>
        <w:rPr>
          <w:sz w:val="24"/>
          <w:b/>
        </w:rPr>
        <w:t>采购人配合条件</w:t>
      </w:r>
    </w:p>
    <w:p>
      <w:pPr>
        <w:pStyle w:val="null3"/>
        <w:ind w:firstLine="420"/>
        <w:jc w:val="left"/>
      </w:pPr>
      <w:r>
        <w:rPr>
          <w:sz w:val="21"/>
        </w:rPr>
        <w:t>供应商在响应文件中可列明在项目实施过程中要求采购人提供的配合条件，所列配合条件采购人将尽量配合解决，但不代表采购人全部接受，采购人有权全部或部分拒绝供应商提出的配合条件。</w:t>
      </w:r>
    </w:p>
    <w:p>
      <w:pPr>
        <w:pStyle w:val="null3"/>
      </w:pPr>
      <w:r>
        <w:rPr/>
        <w:t>采购包1（中山广播电视台深中通道建成通车主题宣传项目）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具体起止时间以合同签订为准。</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合同签订后30个工作日内，采购人向成交供应商支付本项目全部费用。成交供应商应于合同签订后10个日历天内，须向采购人提交履约保证金。成交供应商完成全部服务内容且无违约的情况下，采购人向成交供应商退还履约保证金。2、在支付费用前十五日，成交供应商须提供等额的税务发票。3、因采购人使用的是财政资金，在采购人按约定限期向相关部门提交请款申请后即视为采购人已履行付款义务。</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采购人依据合同的有关规定，对成交供应商成果内容及质量进行验收。2、如果成交供应商没有按要求完成相关工作内容，成交供应商应向采购人返还相应的款项，同时追究其违约责任及赔偿。3、完成后成交供应商须提供验收报告给采购人，播出栏目和新媒体（《先行•深见中山》大屏报道、《直播港澳台》新闻报道、《正午看天下》新闻报道、《第一现场》中山文化、美食、旅游、非遗专题报道、《深视新闻》深中系列报道、CBD户外大屏投放（具体以实施确定为准））的发布内容以“壹深圳”APP发布为准，“壹深圳”APP发布需满足放置到2025年6月30日。</w:t>
            </w:r>
          </w:p>
        </w:tc>
      </w:tr>
      <w:tr>
        <w:tc>
          <w:tcPr>
            <w:tcW w:type="dxa" w:w="4153"/>
          </w:tcPr>
          <w:p>
            <w:pPr>
              <w:pStyle w:val="null3"/>
            </w:pPr>
            <w:r>
              <w:rPr/>
              <w:t>履约保证金</w:t>
            </w:r>
          </w:p>
        </w:tc>
        <w:tc>
          <w:tcPr>
            <w:tcW w:type="dxa" w:w="4153"/>
          </w:tcPr>
          <w:p>
            <w:pPr>
              <w:pStyle w:val="null3"/>
            </w:pPr>
            <w:r>
              <w:rPr/>
              <w:t>收取比例：10%,说明：1.合同签订后10个日历天内，成交供应商以非现金方式（可选转账、电汇、汇票、支票、保函等）向采购人提交履约保证金，履约保证金的金额为成交合同金额的10%，合同期内成交供应商无违约行为的，与采购人无任何纠纷的，合同期满后 30 天内不计息退还。2.若在服务合同期间，因成交供应商在合同履行期间违反合同约定或违反相关规定等问题造成采购人损失的，采购人有权根据成交供应商违约的问题程度及损失的金额全部或部分扣减履约保证金。如成交供应商给采购人造成的损失超过履约保证金数额的，成交供应商在收到采购人书面通知书后5日内补足因此给采购人造成的损失额。如成交供应商不能按规定提交履约保证金的，视为放弃成交供应商资格。</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广告宣传服务</w:t>
            </w:r>
          </w:p>
        </w:tc>
        <w:tc>
          <w:tcPr>
            <w:tcW w:type="dxa" w:w="933"/>
          </w:tcPr>
          <w:p>
            <w:pPr>
              <w:pStyle w:val="null3"/>
              <w:jc w:val="left"/>
            </w:pPr>
            <w:r>
              <w:rPr/>
              <w:t>中山广播电视台深中通道建成通车主题宣传项目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2,000,000.00</w:t>
            </w:r>
          </w:p>
        </w:tc>
        <w:tc>
          <w:tcPr>
            <w:tcW w:type="dxa" w:w="933"/>
          </w:tcPr>
          <w:p>
            <w:pPr>
              <w:pStyle w:val="null3"/>
              <w:jc w:val="right"/>
            </w:pPr>
            <w:r>
              <w:rPr/>
              <w:t>2,000,000.00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中山广播电视台深中通道建成通车主题宣传项目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详见采购需求的各项要求。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响应供应商须知</w:t>
      </w:r>
    </w:p>
    <w:p>
      <w:pPr>
        <w:pStyle w:val="null3"/>
        <w:ind w:firstLine="480"/>
      </w:pPr>
      <w:r>
        <w:rPr/>
        <w:t xml:space="preserve"> 供应商必须认真阅读采购文件中所有的事项、格式、条款和采购需求等。供应商没有按照采购文件要求提交全部资料，或者响应文件没有对采购文件在各方面都做出实质性响应的可能导致其响应无效或被拒绝。</w:t>
      </w:r>
    </w:p>
    <w:p>
      <w:pPr>
        <w:pStyle w:val="null3"/>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w:t>
      </w:r>
      <w:r>
        <w:rPr/>
        <w:t>广东远东招标代理有限公司中山分公司</w:t>
      </w:r>
      <w:r>
        <w:rPr/>
        <w:t>，负责整个采购活动的组织，依法负责编制和发布采购文件，对采购文件拥有最终的解释权，不以任何身份出任单一来源采购人员。</w:t>
      </w:r>
    </w:p>
    <w:p>
      <w:pPr>
        <w:pStyle w:val="null3"/>
        <w:ind w:firstLine="480"/>
      </w:pPr>
      <w:r>
        <w:rPr/>
        <w:t xml:space="preserve"> 2.采购人：本项目是指</w:t>
      </w:r>
      <w:r>
        <w:rPr/>
        <w:t>中山广播电视台</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4.“单一来源采购人员”是指根据《中华人民共和国政府采购法》等法律法规规定，由采购人代表和有关专业人员组成以确定成交供应商或者推荐成交候选供应商的临时组织。</w:t>
      </w:r>
    </w:p>
    <w:p>
      <w:pPr>
        <w:pStyle w:val="null3"/>
        <w:ind w:firstLine="480"/>
      </w:pPr>
      <w:r>
        <w:rPr/>
        <w:t xml:space="preserve"> 5.“成交供应商”是指经单一来源采购人员评审确定的对采购文件做出实质性响应，经采购人按照规定在单一来源采购人员推荐的成交候选供应商中确定的或单一来源采购人员受采购人委托直接确认的供应商。</w:t>
      </w:r>
    </w:p>
    <w:p>
      <w:pPr>
        <w:pStyle w:val="null3"/>
        <w:ind w:firstLine="480"/>
      </w:pPr>
      <w:r>
        <w:rPr/>
        <w:t>6.采购文件：是指包括采购文件及其补充、变更和澄清等一系列文件。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本表与采购文件对应章节的内容若不一致，以本表为准。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4</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5</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6</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7</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8</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其他补充事宜：</w:t>
            </w:r>
          </w:p>
        </w:tc>
      </w:tr>
      <w:tr>
        <w:tc>
          <w:tcPr>
            <w:tcW w:type="dxa" w:w="1051"/>
          </w:tcPr>
          <w:p>
            <w:pPr>
              <w:pStyle w:val="null3"/>
              <w:jc w:val="center"/>
            </w:pPr>
            <w:r>
              <w:rPr/>
              <w:t>9</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10</w:t>
            </w:r>
          </w:p>
        </w:tc>
        <w:tc>
          <w:tcPr>
            <w:tcW w:type="dxa" w:w="2252"/>
          </w:tcPr>
          <w:p>
            <w:pPr>
              <w:pStyle w:val="null3"/>
            </w:pPr>
            <w:r>
              <w:rPr/>
              <w:t>项目兼投兼中规则</w:t>
            </w:r>
          </w:p>
        </w:tc>
        <w:tc>
          <w:tcPr>
            <w:tcW w:type="dxa" w:w="5004"/>
          </w:tcPr>
          <w:p>
            <w:pPr>
              <w:pStyle w:val="null3"/>
            </w:pPr>
            <w:r>
              <w:rPr/>
              <w:t>无：-</w:t>
            </w:r>
          </w:p>
        </w:tc>
      </w:tr>
      <w:tr>
        <w:tc>
          <w:tcPr>
            <w:tcW w:type="dxa" w:w="1051"/>
          </w:tcPr>
          <w:p>
            <w:pPr>
              <w:pStyle w:val="null3"/>
              <w:jc w:val="center"/>
            </w:pPr>
            <w:r>
              <w:rPr/>
              <w:t>11</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采购机构代理服务收费标准：参照《招标代理服务收费管理暂行办法》中“服务类”计费标准收取。中标/成交供应商以银行转账的形式一次性向采购代理机构支付，账户名称 ：广东远东招标代理有限公司中山分公司，开户银行：中国工商银行中山开发区支行营业室，银行账号：2011022919200216249</w:t>
            </w:r>
          </w:p>
        </w:tc>
      </w:tr>
      <w:tr>
        <w:tc>
          <w:tcPr>
            <w:tcW w:type="dxa" w:w="1051"/>
          </w:tcPr>
          <w:p>
            <w:pPr>
              <w:pStyle w:val="null3"/>
              <w:jc w:val="center"/>
            </w:pPr>
            <w:r>
              <w:rPr/>
              <w:t>12</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13</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14</w:t>
            </w:r>
          </w:p>
        </w:tc>
        <w:tc>
          <w:tcPr>
            <w:tcW w:type="dxa" w:w="2252"/>
          </w:tcPr>
          <w:p>
            <w:pPr>
              <w:pStyle w:val="null3"/>
            </w:pPr>
            <w:r>
              <w:rPr/>
              <w:t xml:space="preserve"> 其他</w:t>
            </w:r>
          </w:p>
        </w:tc>
        <w:tc>
          <w:tcPr>
            <w:tcW w:type="dxa" w:w="5004"/>
          </w:tcPr>
          <w:p>
            <w:pPr>
              <w:pStyle w:val="null3"/>
              <w:jc w:val="left"/>
            </w:pPr>
            <w:r>
              <w:rPr/>
              <w:t>1、远程开标，本项目开标方式为“远程开标”，请供应商在开标时间截止前，将加密响应文件上传至云平台项目采购系统中，逾期上传或错误方式投递送达将导致响应无效。本项目将在云平台进行在线签到及在线解密，供应商不需要委派代表前往开标现场。远程开标操作指南（供应商版）：https://gdgpo.czt.gd.gov.cn/help/transaction/gongyinshan.html。</w:t>
            </w:r>
          </w:p>
          <w:p>
            <w:pPr>
              <w:pStyle w:val="null3"/>
              <w:jc w:val="left"/>
            </w:pPr>
            <w:r>
              <w:rPr/>
              <w:t>2、需要落实的政府采购政策，《政府采购促进中小企业发展暂行办法》（财库（2020）46号）、《关于政府采购支持监狱企业发展有关问题的通知》(财库〔2014〕68号)、《关于促进残疾人就业政府采购政策的通知》（财库〔2017〕141号)、《关于建立政府强制采购节能产品制度的通知》（国办发〔2007〕51号）、《转发财政部发展改革委生态环境部市场监管总局关于调整优化节能产品环境标志产品政府采购执行机制的通知》（粤财采购函〔2019〕1号）。</w:t>
            </w:r>
          </w:p>
          <w:p>
            <w:pPr>
              <w:pStyle w:val="null3"/>
              <w:jc w:val="left"/>
            </w:pPr>
            <w:r>
              <w:rPr/>
              <w:t>3、评审过程，在评审过程中（包括资格性审查、符合性审查），评审小组对需要共同认定的事项存在争议的，应当按照少数服从多数的原则作出结论（持不同意见的评委可以在评审系统中填写意见或在报告上签署不同意见及理由）；同时，评委应在统一结论的情况下，配合完成评审系统的操作，确保评审流程顺利开展。</w:t>
            </w:r>
          </w:p>
          <w:p>
            <w:pPr>
              <w:pStyle w:val="null3"/>
              <w:jc w:val="left"/>
            </w:pPr>
            <w:r>
              <w:rPr/>
              <w:t>4、响应文件格式，响应文件格式中法定代表人证明书及法定代表人授权书为参考格式，由供应商根据需要选用。</w:t>
            </w:r>
          </w:p>
          <w:p>
            <w:pPr>
              <w:pStyle w:val="null3"/>
              <w:jc w:val="left"/>
            </w:pPr>
            <w:r>
              <w:rPr/>
              <w:t>5、质押融资说明，根据《关于印发〈中山市政府采购支持中小微企业质押融资的实施意见〉的通知》规定： 1、根据《中国人民银行中山市中心支行中山市财政局中山市经济和信息化局中山市人民政府金融工作局关于印发&lt;中山市政府采购支持中小微企业质押融资的实施意见&gt;的通知》（中人银发 【2017】82号）规定，凡通过政府采购法定程序取得我市政府采购合同的中小微企业，均可向辖内开展政府采购质押融资业务的银行机构申请办理融资业务。 截至当前，辖内开展政府采购 质押融资业务的银行机构报备的联系方式如下：政府采购质押融资业务的 银行机构联系人名单（1）农业发展银行中山市分行（客户部：孙博13824726333、信贷与风险管理部：徐健兴13702797626）（2）工商银行中山分行（普惠金融事业部：杨培鹏15900085352、普惠金融事业部：陈韵诗18928106880）（3）农业银行中山分行（乡村振兴普惠部/普惠金融事业部：罗红艳0760-22644680）（4）中国银行中山分行（普惠金融事业部：朱博玮 0760-88116725、风险内控部：庞宇宁0760-88116076）（5）建设银行中山市分行（公司业务部：吴灵杰13143108376）（6）交通银行中山分行（普惠部：杨小勇13424595554）（7）中山农村商业银行（普惠金融部：杜保森 13528137939/0760-88884181）（8）邮储银行中山市分行（普惠金融事业部：梁根元15876006469）（9）广发银行中山分行（交易银行部：庄焕杰0760-88862577）（10）平安银行中山分行（公司管理部：刘涛15902062164、跨境业务部：张蕾13802664960、政府业务一部：樊林13631131569）（11）中信银行中山分行（公司银行部（普惠金融部）：陈廷忠15113386853）（12）民生银行中山分行（小微金融部/普惠金融部：陈毅聪 0760-88799160）（13）光大银行中山分行（公司金融部：邓敏0760-88858067）（14）招商银行中山分行（风险管理部：钟娟0760-89981875、公司金融事业部：梁倩0760-89981269）（15）东莞银行中山分行（业务部：郑康辉0760-86939959） （16）广州银行中山分行（公司金融部：卢盈伶0760-88776952、普惠业务部：王淼龙13528240121）（17）渤海银行中山分行（公司金融部：张砚珺0760-87911816、公司金融部：蒋华玲0760-87911803）（18）华润银行中山分行（公司金融部：刘永智0760-87500626、风险管理部：罗凯欣0760-87500513）（19）浦发银行中山分行（公司业务部：甘芷珺13415312386）（20）华兴银行中山分行（公司银行部：梁卫明0760-88520074、公司银行部：邓松华0760-88520072）（21）大华银行（中国）有限公司中山分行（科技与营运部：黎骏业0760-87707696）（22）创兴银行中山支行（公司业务部：温世冠13435737447、公司业务部：吕瑒13928153346）。 2、中小微企业有融资需求的，可通过应收账款融资服务平台（网址：www.crcrfsp.com）和广东省中小微企业信用信息和融资对接平台（网址：https://finance.gzebsc.cn）向辖内特定或非特定银行机构咨询并提出融资申请。 3、采购人应当及时在应收账款融资服务平台（网址：www.crcrfsp.com）确认债权债务关系，支持中小微企业融资。 4、中小微企业与银行机构签订政府采购质押融资合同的，由采购人牵头与中小微企业和银行机构三方签署《政府采购合同项下政府采购资金唯一回款账户确认函》，确保合同款支付到中小微企业在融资银行机构开立的回款账号。 5、财政部门根据《政府采购法》等相关法规、规章规定，对参加政府采购活动的供应商的不良行为予以记录，并纳入广东省中小微企业信用信息和融资对接平台，供银行机构融资授信时审慎性参考。</w:t>
            </w:r>
          </w:p>
          <w:p>
            <w:pPr>
              <w:pStyle w:val="null3"/>
              <w:jc w:val="left"/>
            </w:pPr>
            <w:r>
              <w:rPr/>
              <w:t>6、政府采购合同融资，参与政府采购的中小微企业供应商，凭借中标（成交）通知书或政府采购合同向金融机构申请融资，金融机构以供应商信用审查和政府采购信誉为基础，按便捷贷款程序和优惠利率，为其发放无财产抵押贷款。详见《中山市财政局 中山市金融工作局 中国人民银行中山市中心支行关于开展中山市 政府采购合同融资工作的通知》，网址：https://gdgpo.czt.gd.gov.cn/freecms/site/guangdong/tzggzlm/info/2021/5738699.html。</w:t>
            </w:r>
          </w:p>
          <w:p>
            <w:pPr>
              <w:pStyle w:val="null3"/>
              <w:jc w:val="left"/>
            </w:pPr>
            <w:r>
              <w:rPr/>
              <w:t>7、其他要求，成交供应商在成交公告发布后5个工作日内提供与电子响应文件内容一致的纸质响应文件给采购代理机构（响应文件为一式三份，正本一份，须为原件；副本二份，为正本的复印件。正副本封面均须加盖供应商公章并胶装及编写页码，在正副本的封面右上角注明“正本”或“副本”。除单一来源采购文件约定外，纸质响应文件须与电子响应文件一致，不一致的以电子响应文件为准）。</w:t>
            </w:r>
          </w:p>
        </w:tc>
      </w:tr>
      <w:tr>
        <w:tc>
          <w:tcPr>
            <w:tcW w:type="dxa" w:w="1051"/>
          </w:tcPr>
          <w:p>
            <w:pPr>
              <w:pStyle w:val="null3"/>
              <w:jc w:val="center"/>
            </w:pPr>
            <w:r>
              <w:rPr/>
              <w:t>15</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jc w:val="center"/>
            </w:pPr>
            <w:r>
              <w:rPr/>
              <w:t>16</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采购人、采购代理机构及供应商进行的本次采购活动适用《中华人民共和国政府采购法》、《中华人民共和国政府采购法实施条例》（国务院令第658号）和《政府采购非招标采购方式管理办法》（财政部令第74号）及其配套的政策文件。</w:t>
      </w:r>
    </w:p>
    <w:p>
      <w:pPr>
        <w:pStyle w:val="null3"/>
        <w:ind w:firstLine="480"/>
      </w:pPr>
      <w:r>
        <w:rPr/>
        <w:t>供应商应仔细阅读本项目采购文件的所有内容（包括变更、补充、澄清以及修改等，且均为采购文件的组成部分），按照采购文件要求以及格式编制响应文件，并保证其真实性，否则一切后果自负。</w:t>
      </w:r>
    </w:p>
    <w:p>
      <w:pPr>
        <w:pStyle w:val="null3"/>
        <w:ind w:firstLine="480"/>
      </w:pPr>
      <w:r>
        <w:rPr/>
        <w:t>本次单一来源项目，是以协商公告的方式邀请特定的供应商参加协商。</w:t>
      </w:r>
    </w:p>
    <w:p>
      <w:pPr>
        <w:pStyle w:val="null3"/>
        <w:outlineLvl w:val="3"/>
      </w:pPr>
      <w:r>
        <w:rPr>
          <w:sz w:val="24"/>
          <w:b/>
        </w:rPr>
        <w:t>2.适用范围</w:t>
      </w:r>
    </w:p>
    <w:p>
      <w:pPr>
        <w:pStyle w:val="null3"/>
        <w:ind w:firstLine="480"/>
      </w:pPr>
      <w:r>
        <w:rPr/>
        <w:t>本采购文件仅适用于本次协商公告中所涉及的项目和内容。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4.响应的费用</w:t>
      </w:r>
    </w:p>
    <w:p>
      <w:pPr>
        <w:pStyle w:val="null3"/>
        <w:ind w:firstLine="480"/>
      </w:pPr>
      <w:r>
        <w:rPr/>
        <w:t xml:space="preserve">不论协商结果如何，供应商应承担所有与准备和参加协商有关的费用。采购代理机构和采购人均无义务和责任承担相关费用。  </w:t>
      </w:r>
    </w:p>
    <w:p>
      <w:pPr>
        <w:pStyle w:val="null3"/>
        <w:outlineLvl w:val="3"/>
      </w:pPr>
      <w:r>
        <w:rPr>
          <w:sz w:val="24"/>
          <w:b/>
        </w:rPr>
        <w:t>5.以联合体形式参加协商的，应符合以下规定：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5.2 联合体各方之间应签订联合体共同响应协议书并在响应文件中提交，明确约定联合体各方承担的工作和相应的责任。联合体各方签订联合体共同响应协议书后，不得再以自己名义单独在同一项目（采购包）中响应，也不得组成新的联合体参加同一项目（采购包）响应，若违反规定则其参与的所有响应将视为无效响应。</w:t>
      </w:r>
    </w:p>
    <w:p>
      <w:pPr>
        <w:pStyle w:val="null3"/>
        <w:ind w:firstLine="480"/>
      </w:pPr>
      <w:r>
        <w:rPr/>
        <w:t>5.3 联合体应以联合协议中确定的牵头方名义登录云平台项目采购系统进行项目响应登记，录入联合体所有成员单位的全称并使用成员单位的电子印章进行联投确认，联合体名称需与联合体共同响应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ind w:firstLine="480"/>
      </w:pPr>
      <w:r>
        <w:rPr/>
        <w:t>5.7 联合体各方均为小型、微型企业的，各方均应提供《中小企业声明函》；中小微企业作为联合体一方参与政府采购活动，且联合体共同响应协议书中约定，小型、微型企业的协议合同金额占到联合体协议合同总金额30%以上的，应附中小微企业的《中小企业声明函》。</w:t>
      </w:r>
    </w:p>
    <w:p>
      <w:pPr>
        <w:pStyle w:val="null3"/>
        <w:outlineLvl w:val="3"/>
      </w:pPr>
      <w:r>
        <w:rPr>
          <w:sz w:val="24"/>
          <w:b/>
        </w:rPr>
        <w:t>6.关于中小微企业响应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7.纪律与保密事项</w:t>
      </w:r>
    </w:p>
    <w:p>
      <w:pPr>
        <w:pStyle w:val="null3"/>
        <w:ind w:firstLine="480"/>
      </w:pPr>
      <w:r>
        <w:rPr/>
        <w:t>7.1供应商不得以向采购人、单一来源采购人员行贿或者采取其他不正当手段谋取成交。</w:t>
      </w:r>
    </w:p>
    <w:p>
      <w:pPr>
        <w:pStyle w:val="null3"/>
        <w:ind w:firstLine="480"/>
      </w:pPr>
      <w:r>
        <w:rPr/>
        <w:t>7.2在确定结果之前，供应商试图在响应文件审查、澄清和评价时对单一来源采购人员、采购人和采购代理机构施加任何影响都可能导致其响应无效。</w:t>
      </w:r>
    </w:p>
    <w:p>
      <w:pPr>
        <w:pStyle w:val="null3"/>
        <w:ind w:firstLine="480"/>
      </w:pPr>
      <w:r>
        <w:rPr/>
        <w:t>7.3获得本采购文件者，须履行本项目下保密义务，不得将因本次协商获得的信息向第三人外传，不得将采购文件用作本次响应以外的任何用途。</w:t>
      </w:r>
    </w:p>
    <w:p>
      <w:pPr>
        <w:pStyle w:val="null3"/>
        <w:ind w:firstLine="480"/>
      </w:pPr>
      <w:r>
        <w:rPr/>
        <w:t xml:space="preserve"> 7.4由采购人向供应商提供的图纸、详细资料、样品、模型、模件和所有其它资料，均为保密资料，仅被用于它所规定的用途。除非得到采购人的同意，不能向任何第三方透露。协商结束后，应采购人要求，供应商应归还所有从采购人处获得的保密资料。</w:t>
      </w:r>
    </w:p>
    <w:p>
      <w:pPr>
        <w:pStyle w:val="null3"/>
        <w:ind w:firstLine="480"/>
      </w:pPr>
      <w:r>
        <w:rPr/>
        <w:t>7.5采购人或采购代理机构有权将供应商提供的所有资料向有关政府部门或单一来源采购人员披露。</w:t>
      </w:r>
    </w:p>
    <w:p>
      <w:pPr>
        <w:pStyle w:val="null3"/>
        <w:ind w:firstLine="480"/>
      </w:pPr>
      <w:r>
        <w:rPr/>
        <w:t xml:space="preserve"> 7.6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8.语言文字以及度量衡单位</w:t>
      </w:r>
    </w:p>
    <w:p>
      <w:pPr>
        <w:pStyle w:val="null3"/>
        <w:ind w:firstLine="480"/>
      </w:pPr>
      <w:r>
        <w:rPr/>
        <w:t xml:space="preserve"> 8.1除采购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8.2除非采购文件的技术规格中另有规定，供应商在响应文件中及其与采购人和采购代理机构的所有往来文件中的计量单位均应采用中华人民共和国法定计量单位。</w:t>
      </w:r>
    </w:p>
    <w:p>
      <w:pPr>
        <w:pStyle w:val="null3"/>
        <w:ind w:firstLine="480"/>
      </w:pPr>
      <w:r>
        <w:rPr/>
        <w:t>8.3供应商所提供的货物和服务均应以人民币报价，货币单位：元。</w:t>
      </w:r>
    </w:p>
    <w:p>
      <w:pPr>
        <w:pStyle w:val="null3"/>
        <w:outlineLvl w:val="2"/>
      </w:pPr>
      <w:r>
        <w:rPr>
          <w:sz w:val="28"/>
          <w:b/>
        </w:rPr>
        <w:t>四、采购文件的澄清和修改</w:t>
      </w:r>
    </w:p>
    <w:p>
      <w:pPr>
        <w:pStyle w:val="null3"/>
        <w:ind w:firstLine="480"/>
      </w:pPr>
      <w:r>
        <w:rPr/>
        <w:t>1.提交响应文件截止之日前，采购代理机构可对采购文件进行必要的澄清或者修改，为使供应商有合理的时间理解采购文件的修改，采购代理机构可酌情延长响应文件提交截止时间。</w:t>
      </w:r>
    </w:p>
    <w:p>
      <w:pPr>
        <w:pStyle w:val="null3"/>
        <w:ind w:firstLine="480"/>
      </w:pPr>
      <w:r>
        <w:rPr/>
        <w:t>如有重新发布电子采购文件的，供应商应登录云平台项目采购系统下载最新发布的电子采购文件制作响应文件。</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的政府采购供应商入口进行免费注册后，登录进入项目采购系统完成项目响应登记并在线获取采购文件（未按上述方式获取采购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2.2供应商应使用云平台提供的投标客户端编制、标记、加密响应文件，成功加密后将生成指定格式的电子响应文件和电子备用响应文件。所有响应文件不能进行压缩处理。关于电子响应报价说明如下：</w:t>
      </w:r>
    </w:p>
    <w:p>
      <w:pPr>
        <w:pStyle w:val="null3"/>
        <w:ind w:firstLine="480"/>
      </w:pPr>
      <w:r>
        <w:rPr/>
        <w:t xml:space="preserve"> (1)供应商应按照“第二章采购需求”的需求内容、责任范围以及合同条款进行报价。并按“报价一览表”和“分项报价表”规定的格式报出总价和分项价格。响应总价中不得包含采购文件要求以外的内容，否则，在评审时不予核减。</w:t>
      </w:r>
    </w:p>
    <w:p>
      <w:pPr>
        <w:pStyle w:val="null3"/>
        <w:ind w:firstLine="480"/>
      </w:pPr>
      <w:r>
        <w:rPr/>
        <w:t>(2)响应报价包括本项目采购需求和投入使用的所有费用，包括但不限于主件、标准附件、备品备件、施工、服务、专用工具、安装、调试、检验、培训、运输、保险、税款等。</w:t>
      </w:r>
    </w:p>
    <w:p>
      <w:pPr>
        <w:pStyle w:val="null3"/>
        <w:ind w:firstLine="480"/>
      </w:pPr>
      <w:r>
        <w:rPr/>
        <w:t>(3)响应报价不得有选择性报价和附有条件的报价，否则将导致响应无效。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2.4供应商不得将同一个项目或同一个采购包的内容拆开响应，否则其响应将被视为非实质性响应。</w:t>
      </w:r>
    </w:p>
    <w:p>
      <w:pPr>
        <w:pStyle w:val="null3"/>
        <w:ind w:firstLine="480"/>
      </w:pPr>
      <w:r>
        <w:rPr/>
        <w:t>2.5供应商须对采购文件的对应要求给予唯一的实质性响应，否则将视为不响应。</w:t>
      </w:r>
    </w:p>
    <w:p>
      <w:pPr>
        <w:pStyle w:val="null3"/>
        <w:ind w:firstLine="480"/>
      </w:pPr>
      <w:r>
        <w:rPr/>
        <w:t>2.6采购文件中，凡标有“★”的地方均为实质性响应条款，供应商若有一项带“★”的条款未响应或不满足，将按无效响应处理。</w:t>
      </w:r>
    </w:p>
    <w:p>
      <w:pPr>
        <w:pStyle w:val="null3"/>
        <w:ind w:firstLine="480"/>
      </w:pPr>
      <w:r>
        <w:rPr/>
        <w:t xml:space="preserve"> 2.7供应商必须按采购文件指定的格式填写各种报价，各报价应计算正确。除在采购文件另有规定外（如：报折扣、报优惠率等），计量单位应使用中华人民共和国法定计量单位，以人民币填报所有报价。</w:t>
      </w:r>
    </w:p>
    <w:p>
      <w:pPr>
        <w:pStyle w:val="null3"/>
        <w:ind w:firstLine="480"/>
      </w:pPr>
      <w:r>
        <w:rPr/>
        <w:t xml:space="preserve"> 2.8响应文件以及供应商与采购人、采购代理机构就有关协商的往来函电均应使用中文。供应商提交的支持性文件和印制的文件可以用另一种语言，但相应内容应翻译成中文，在解释响应文件时以中文文本为准。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采购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采购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响应截止时间结束后，系统将不允许供应商上传响应文件，已上传响应文件但未完成传输的文件系统将拒绝接收。</w:t>
      </w:r>
    </w:p>
    <w:p>
      <w:pPr>
        <w:pStyle w:val="null3"/>
        <w:ind w:firstLine="480"/>
      </w:pPr>
      <w:r>
        <w:rPr/>
        <w:t>3.2采购代理机构对因不可抗力事件造成的响应文件的损坏、丢失的，不承担责任。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（1）至提交响应文件截止时，响应文件未成功完整上传并取得响应回执的。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广东远东招标代理有限公司中山分公司</w:t>
      </w:r>
      <w:r>
        <w:rPr/>
        <w:t>代收。具体操作要求详见</w:t>
      </w:r>
      <w:r>
        <w:rPr/>
        <w:t>广东远东招标代理有限公司中山分公司</w:t>
      </w:r>
      <w:r>
        <w:rPr/>
        <w:t>有关指引，递交事宜请自行咨询</w:t>
      </w:r>
      <w:r>
        <w:rPr/>
        <w:t>广东远东招标代理有限公司中山分公司</w:t>
      </w:r>
      <w:r>
        <w:rPr/>
        <w:t>；请各供应商在响应文件递交截止时间前按须知前附表规定的金额递交至</w:t>
      </w:r>
      <w:r>
        <w:rPr/>
        <w:t>广东远东招标代理有限公司中山分公司</w:t>
      </w:r>
      <w:r>
        <w:rPr/>
        <w:t>，到账情况以协商时</w:t>
      </w:r>
      <w:r>
        <w:rPr/>
        <w:t>广东远东招标代理有限公司中山分公司</w:t>
      </w:r>
      <w:r>
        <w:rPr/>
        <w:t>查询的信息为准。</w:t>
      </w:r>
    </w:p>
    <w:p>
      <w:pPr>
        <w:pStyle w:val="null3"/>
        <w:ind w:firstLine="480"/>
      </w:pPr>
      <w:r>
        <w:rPr/>
        <w:t>如采用金融机构、专业担保机构开具的响应担保函、响应保证保险函等形式提交响应保证金的，响应担保函或响应保证保险函须开具给采购人（保险受益人须为采购人），并与响应文件一同递交。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协商现场无法拉取电子保函信息时，可提供电子保函打印件或购买凭证作为核验凭证。相关凭证应上传至系统归档保存。</w:t>
      </w:r>
    </w:p>
    <w:p>
      <w:pPr>
        <w:pStyle w:val="null3"/>
        <w:ind w:firstLine="480"/>
      </w:pPr>
      <w:r>
        <w:rPr/>
        <w:t xml:space="preserve"> 6.2响应保证金的退还：</w:t>
      </w:r>
    </w:p>
    <w:p>
      <w:pPr>
        <w:pStyle w:val="null3"/>
        <w:ind w:firstLine="480"/>
      </w:pPr>
      <w:r>
        <w:rPr/>
        <w:t>（1）供应商在响应截止时间前放弃响应的，自所参与采购包结果公告发出后5个工作日内退还。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（2）供应商在采购文件规定的响应有效期内撤销其响应；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（5）法律法规和采购文件规定的其他情形。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8.除采购文件另有规定外，有下列情形之一的，响应无效：</w:t>
      </w:r>
    </w:p>
    <w:p>
      <w:pPr>
        <w:pStyle w:val="null3"/>
        <w:ind w:firstLine="480"/>
      </w:pPr>
      <w:r>
        <w:rPr/>
        <w:t>8.1响应文件未按照采购文件要求签署、盖章；</w:t>
      </w:r>
    </w:p>
    <w:p>
      <w:pPr>
        <w:pStyle w:val="null3"/>
        <w:ind w:firstLine="480"/>
      </w:pPr>
      <w:r>
        <w:rPr/>
        <w:t>8.2不符合采购文件中规定的资格要求；</w:t>
      </w:r>
    </w:p>
    <w:p>
      <w:pPr>
        <w:pStyle w:val="null3"/>
        <w:ind w:firstLine="480"/>
      </w:pPr>
      <w:r>
        <w:rPr/>
        <w:t>8.3响应报价超过采购文件中规定的预算金额或最高限价；</w:t>
      </w:r>
    </w:p>
    <w:p>
      <w:pPr>
        <w:pStyle w:val="null3"/>
        <w:ind w:firstLine="480"/>
      </w:pPr>
      <w:r>
        <w:rPr/>
        <w:t>8.4响应文件含有采购人不能接受的附加条件；</w:t>
      </w:r>
    </w:p>
    <w:p>
      <w:pPr>
        <w:pStyle w:val="null3"/>
        <w:ind w:firstLine="480"/>
      </w:pPr>
      <w:r>
        <w:rPr/>
        <w:t>8.5有关法律、法规和规章及采购文件规定的其他无效情形。</w:t>
      </w:r>
    </w:p>
    <w:p>
      <w:pPr>
        <w:pStyle w:val="null3"/>
        <w:outlineLvl w:val="2"/>
      </w:pPr>
      <w:r>
        <w:rPr>
          <w:sz w:val="28"/>
          <w:b/>
        </w:rPr>
        <w:t>六、开启、协商和结果确认</w:t>
      </w:r>
    </w:p>
    <w:p>
      <w:pPr>
        <w:pStyle w:val="null3"/>
        <w:outlineLvl w:val="3"/>
      </w:pPr>
      <w:r>
        <w:rPr>
          <w:sz w:val="24"/>
          <w:b/>
        </w:rPr>
        <w:t>1. 响应文件的开启</w:t>
      </w:r>
    </w:p>
    <w:p>
      <w:pPr>
        <w:pStyle w:val="null3"/>
        <w:ind w:firstLine="480"/>
      </w:pPr>
      <w:r>
        <w:rPr/>
        <w:t>1.1 开启程序</w:t>
      </w:r>
    </w:p>
    <w:p>
      <w:pPr>
        <w:pStyle w:val="null3"/>
        <w:ind w:firstLine="480"/>
      </w:pPr>
      <w:r>
        <w:rPr/>
        <w:t xml:space="preserve"> 工作人员按协商公告规定的时间进行首次报价开启，由采购人或者采购代理机构工作人员宣布供应商名称、解密情况，响应价格和采购文件规定的需要宣布的其他内容（以报价一览表要求为准）。开启程序分为现场电子开启和远程电子开启两种。</w:t>
      </w:r>
    </w:p>
    <w:p>
      <w:pPr>
        <w:pStyle w:val="null3"/>
        <w:ind w:firstLine="480"/>
      </w:pPr>
      <w:r>
        <w:rPr/>
        <w:t xml:space="preserve"> 采用现场电子开启的：供应商的法定代表人或其委托代理人应当按照本协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协商公告载明的时间和模式等要求参加开启。在响应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采购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打开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w:t>
      </w:r>
    </w:p>
    <w:p>
      <w:pPr>
        <w:pStyle w:val="null3"/>
        <w:ind w:firstLine="480"/>
      </w:pPr>
      <w:r>
        <w:rPr/>
        <w:t>1.2异议</w:t>
      </w:r>
    </w:p>
    <w:p>
      <w:pPr>
        <w:pStyle w:val="null3"/>
        <w:ind w:firstLine="480"/>
      </w:pPr>
      <w:r>
        <w:rPr/>
        <w:t>供应商代表对开启过程和开启记录有异议，以及认为采购人、采购代理机构相关工作人员有需要回避的情形的，应当场提出询问或者回避申请。供应商未参加开启的，视同认可开启结果。</w:t>
      </w:r>
    </w:p>
    <w:p>
      <w:pPr>
        <w:pStyle w:val="null3"/>
        <w:ind w:firstLine="480"/>
      </w:pPr>
      <w:r>
        <w:rPr/>
        <w:t>1.3 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3.结果确认</w:t>
      </w:r>
    </w:p>
    <w:p>
      <w:pPr>
        <w:pStyle w:val="null3"/>
        <w:ind w:firstLine="480"/>
      </w:pPr>
      <w:r>
        <w:rPr/>
        <w:t>3.1结果公告：</w:t>
      </w:r>
    </w:p>
    <w:p>
      <w:pPr>
        <w:pStyle w:val="null3"/>
        <w:ind w:firstLine="480"/>
      </w:pPr>
      <w:r>
        <w:rPr/>
        <w:t>成交结果确定之日起2个工作日内， 采购人或采购代理机构将在中国政府采购网(www.ccgp.gov.cn)、广东省政府采购网(https://gdgpo.czt.gd.gov.cn/)、</w:t>
      </w:r>
      <w:r>
        <w:rPr/>
        <w:t>中国政府采购网(www.ccgp.gov.cn)、广东省政府采购网(https://gdgpo.czt.gd.gov.cn/)；广东省公共资源交易平台（https://www.gdzwfw.gov.cn/ggzy-portal/index.html#/442000/index）、广东远东招标代理有限公司网（http://www.gdydzb.com/）</w:t>
      </w:r>
      <w:r>
        <w:rPr/>
        <w:t>上以公告的形式发布成交结果，结果公告的公告期限为 1 个工作日。</w:t>
      </w:r>
    </w:p>
    <w:p>
      <w:pPr>
        <w:pStyle w:val="null3"/>
        <w:ind w:firstLine="480"/>
      </w:pPr>
      <w:r>
        <w:rPr/>
        <w:t>3.2成交通知书：</w:t>
      </w:r>
    </w:p>
    <w:p>
      <w:pPr>
        <w:pStyle w:val="null3"/>
        <w:ind w:firstLine="480"/>
      </w:pPr>
      <w:r>
        <w:rPr/>
        <w:t xml:space="preserve"> 采购人或采购代理机构在发布结果公告时，同步在云平台发送成交通知书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终止采购活动后，采购人或采购代理机构将在中国政府采购网(www.ccgp.gov.cn)、广东省政府采购网(https://gdgpo.czt.gd.gov.cn/)、</w:t>
      </w:r>
      <w:r>
        <w:rPr/>
        <w:t>中国政府采购网(www.ccgp.gov.cn)、广东省政府采购网(https://gdgpo.czt.gd.gov.cn/)；广东省公共资源交易平台（https://www.gdzwfw.gov.cn/ggzy-portal/index.html#/442000/index）、广东远东招标代理有限公司网（http://www.gdydzb.com/）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采购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协商邀请函》中“采购人、采购代理机构的名称、地址和联系方式”。</w:t>
      </w:r>
    </w:p>
    <w:p>
      <w:pPr>
        <w:pStyle w:val="null3"/>
        <w:outlineLvl w:val="3"/>
      </w:pPr>
      <w:r>
        <w:rPr>
          <w:sz w:val="24"/>
          <w:b/>
        </w:rPr>
        <w:t>2.质疑</w:t>
      </w:r>
    </w:p>
    <w:p>
      <w:pPr>
        <w:pStyle w:val="null3"/>
        <w:ind w:firstLine="480"/>
      </w:pPr>
      <w:r>
        <w:rPr/>
        <w:t xml:space="preserve"> 2.1供应商认为采购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(1)对采购文件提出质疑的，为获取采购文件之日或者采购文件公告期限届满之日；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梁漫莉</w:t>
      </w:r>
    </w:p>
    <w:p>
      <w:pPr>
        <w:pStyle w:val="null3"/>
        <w:ind w:firstLine="480"/>
      </w:pPr>
      <w:r>
        <w:rPr/>
        <w:t>电话：</w:t>
      </w:r>
      <w:r>
        <w:rPr/>
        <w:t>0760-88713233</w:t>
      </w:r>
    </w:p>
    <w:p>
      <w:pPr>
        <w:pStyle w:val="null3"/>
        <w:ind w:firstLine="480"/>
      </w:pPr>
      <w:r>
        <w:rPr/>
        <w:t>传真：</w:t>
      </w:r>
      <w:r>
        <w:rPr/>
        <w:t>/</w:t>
      </w:r>
    </w:p>
    <w:p>
      <w:pPr>
        <w:pStyle w:val="null3"/>
        <w:ind w:firstLine="480"/>
      </w:pPr>
      <w:r>
        <w:rPr/>
        <w:t>邮箱：</w:t>
      </w:r>
      <w:r>
        <w:rPr/>
        <w:t>zgydzs@qq.com</w:t>
      </w:r>
    </w:p>
    <w:p>
      <w:pPr>
        <w:pStyle w:val="null3"/>
        <w:ind w:firstLine="480"/>
      </w:pPr>
      <w:r>
        <w:rPr/>
        <w:t>地址：</w:t>
      </w:r>
      <w:r>
        <w:rPr/>
        <w:t>广东省中山市石岐街道民科西路3号209卡B</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1.合同的签订</w:t>
      </w:r>
    </w:p>
    <w:p>
      <w:pPr>
        <w:pStyle w:val="null3"/>
        <w:ind w:firstLine="480"/>
      </w:pPr>
      <w:r>
        <w:rPr/>
        <w:t xml:space="preserve"> 1.1采购人应当自《成交通知书》发出之日起三十日内，按照采购文件和成交供应商响应文件的约定，与成交供应商签订合同。所签订的合同不得对采购文件和成交供应商响应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协商要求及程序</w:t>
      </w:r>
    </w:p>
    <w:p>
      <w:pPr>
        <w:pStyle w:val="null3"/>
        <w:outlineLvl w:val="2"/>
      </w:pPr>
      <w:r>
        <w:rPr>
          <w:sz w:val="28"/>
          <w:b/>
        </w:rPr>
        <w:t>一、协商要求</w:t>
      </w:r>
    </w:p>
    <w:p>
      <w:pPr>
        <w:pStyle w:val="null3"/>
        <w:outlineLvl w:val="3"/>
      </w:pPr>
      <w:r>
        <w:rPr>
          <w:sz w:val="24"/>
          <w:b/>
        </w:rPr>
        <w:t>1.协商原则</w:t>
      </w:r>
    </w:p>
    <w:p>
      <w:pPr>
        <w:pStyle w:val="null3"/>
        <w:ind w:firstLine="480"/>
      </w:pPr>
      <w:r>
        <w:rPr/>
        <w:t>协商活动遵循公平、公正、科学和择优的原则，以采购文件和响应文件为协商的基本依据，并按照采购文件规定的方法和标准与供应商商定合理的成交价格并保证采购项目质量。</w:t>
      </w:r>
    </w:p>
    <w:p>
      <w:pPr>
        <w:pStyle w:val="null3"/>
        <w:outlineLvl w:val="3"/>
      </w:pPr>
      <w:r>
        <w:rPr>
          <w:sz w:val="24"/>
          <w:b/>
        </w:rPr>
        <w:t>2.单一来源采购人员</w:t>
      </w:r>
    </w:p>
    <w:p>
      <w:pPr>
        <w:pStyle w:val="null3"/>
        <w:ind w:firstLine="480"/>
      </w:pPr>
      <w:r>
        <w:rPr/>
        <w:t>2.1单一来源采购人员由采购人代表和采购专业人员组成，成员人数为3人及以上单数。</w:t>
      </w:r>
    </w:p>
    <w:p>
      <w:pPr>
        <w:pStyle w:val="null3"/>
        <w:ind w:firstLine="480"/>
      </w:pPr>
      <w:r>
        <w:rPr/>
        <w:t>2.2单一来源采购人员有下列情形之一的，应当回避：</w:t>
      </w:r>
    </w:p>
    <w:p>
      <w:pPr>
        <w:pStyle w:val="null3"/>
        <w:ind w:firstLine="480"/>
      </w:pPr>
      <w:r>
        <w:rPr/>
        <w:t>（1）参加采购活动前3年内与供应商存在劳动关系；</w:t>
      </w:r>
    </w:p>
    <w:p>
      <w:pPr>
        <w:pStyle w:val="null3"/>
        <w:ind w:firstLine="480"/>
      </w:pPr>
      <w:r>
        <w:rPr/>
        <w:t>（2）参加采购活动前3年内担任供应商的董事、监事；</w:t>
      </w:r>
    </w:p>
    <w:p>
      <w:pPr>
        <w:pStyle w:val="null3"/>
        <w:ind w:firstLine="480"/>
      </w:pPr>
      <w:r>
        <w:rPr/>
        <w:t>（3）参加采购活动前3年内是供应商的控股股东或者实际控制人；</w:t>
      </w:r>
    </w:p>
    <w:p>
      <w:pPr>
        <w:pStyle w:val="null3"/>
        <w:ind w:firstLine="480"/>
      </w:pPr>
      <w:r>
        <w:rPr/>
        <w:t>（4）与供应商的法定代表人或者负责人有夫妻、直系血亲、三代以内旁系血亲或者近姻亲关系；</w:t>
      </w:r>
    </w:p>
    <w:p>
      <w:pPr>
        <w:pStyle w:val="null3"/>
        <w:ind w:firstLine="480"/>
      </w:pPr>
      <w:r>
        <w:rPr/>
        <w:t>（5）与供应商有其他可能影响政府采购活动公平、公正进行的关系。</w:t>
      </w:r>
    </w:p>
    <w:p>
      <w:pPr>
        <w:pStyle w:val="null3"/>
        <w:ind w:firstLine="480"/>
      </w:pPr>
      <w:r>
        <w:rPr/>
        <w:t>2.3单一来源采购人员应遵守下列评审纪律：</w:t>
      </w:r>
    </w:p>
    <w:p>
      <w:pPr>
        <w:pStyle w:val="null3"/>
        <w:ind w:firstLine="480"/>
      </w:pPr>
      <w:r>
        <w:rPr/>
        <w:t>（1）评审情况不得私自外泄，有关信息由</w:t>
      </w:r>
      <w:r>
        <w:rPr/>
        <w:t>广东远东招标代理有限公司中山分公司</w:t>
      </w:r>
      <w:r>
        <w:rPr/>
        <w:t>统一对外发布。</w:t>
      </w:r>
    </w:p>
    <w:p>
      <w:pPr>
        <w:pStyle w:val="null3"/>
        <w:ind w:firstLine="480"/>
      </w:pPr>
      <w:r>
        <w:rPr/>
        <w:t>（2）对</w:t>
      </w:r>
      <w:r>
        <w:rPr/>
        <w:t>广东远东招标代理有限公司中山分公司</w:t>
      </w:r>
      <w:r>
        <w:rPr/>
        <w:t>或供应商提供的要求保密的资料，不得摘记翻印和外传。</w:t>
      </w:r>
    </w:p>
    <w:p>
      <w:pPr>
        <w:pStyle w:val="null3"/>
        <w:ind w:firstLine="480"/>
      </w:pPr>
      <w:r>
        <w:rPr/>
        <w:t>（3）不得收受响应供应商或有关人员的任何礼物，不得串联鼓动其他人袒护供应商。若与供应商存在利害关系，则应主动声明并回避。</w:t>
      </w:r>
    </w:p>
    <w:p>
      <w:pPr>
        <w:pStyle w:val="null3"/>
        <w:ind w:firstLine="480"/>
      </w:pPr>
      <w:r>
        <w:rPr/>
        <w:t>（4）全体评委应按照采购文件规定进行评审，一切认定事项应查有实据且不得弄虚作假。</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3.价格修正</w:t>
      </w:r>
    </w:p>
    <w:p>
      <w:pPr>
        <w:pStyle w:val="null3"/>
        <w:ind w:firstLine="480"/>
      </w:pPr>
      <w:r>
        <w:rPr/>
        <w:t>对报价的计算错误按以下原则修正：</w:t>
      </w:r>
    </w:p>
    <w:p>
      <w:pPr>
        <w:pStyle w:val="null3"/>
        <w:ind w:firstLine="480"/>
      </w:pPr>
      <w:r>
        <w:rPr/>
        <w:t>（1）响应文件中报价一览表（报价表）内容与响应文件中相应内容不一致的，以报价一览表（报价表）为准；</w:t>
      </w:r>
    </w:p>
    <w:p>
      <w:pPr>
        <w:pStyle w:val="null3"/>
        <w:ind w:firstLine="480"/>
      </w:pPr>
      <w:r>
        <w:rPr/>
        <w:t>（2）大写金额和小写金额不一致的，以大写金额为准；</w:t>
      </w:r>
    </w:p>
    <w:p>
      <w:pPr>
        <w:pStyle w:val="null3"/>
        <w:ind w:firstLine="480"/>
      </w:pPr>
      <w:r>
        <w:rPr/>
        <w:t>（3）单价金额小数点或者百分比有明显错位的，以报价一览表的总价为准，并修改单价；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响应文件的范围或者改变响应文件的实质性内容，供应商不确认的，其响应无效。</w:t>
      </w:r>
    </w:p>
    <w:p>
      <w:pPr>
        <w:pStyle w:val="null3"/>
        <w:outlineLvl w:val="2"/>
      </w:pPr>
      <w:r>
        <w:rPr>
          <w:sz w:val="28"/>
          <w:b/>
        </w:rPr>
        <w:t>二、协商程序</w:t>
      </w:r>
    </w:p>
    <w:p>
      <w:pPr>
        <w:pStyle w:val="null3"/>
        <w:outlineLvl w:val="3"/>
      </w:pPr>
      <w:r>
        <w:rPr>
          <w:sz w:val="24"/>
          <w:b/>
        </w:rPr>
        <w:t>1.确定供应商资格</w:t>
      </w:r>
      <w:r>
        <w:rPr/>
        <w:t>　　</w:t>
      </w:r>
    </w:p>
    <w:p>
      <w:pPr>
        <w:pStyle w:val="null3"/>
        <w:ind w:firstLine="480"/>
      </w:pPr>
      <w:r>
        <w:rPr/>
        <w:t>资格性审查。单一来源采购人员应当依法对供应商的资格进行审查，以确定供应商是否具备响应资格。（详见后附表一资格性审查表）</w:t>
      </w:r>
    </w:p>
    <w:p>
      <w:pPr>
        <w:pStyle w:val="null3"/>
        <w:ind w:firstLine="480"/>
      </w:pPr>
      <w:r>
        <w:rPr/>
        <w:t xml:space="preserve"> 符合性审查。单一来源采购人员依据采购文件的规定，从响应文件的有效性、完整性和对采购文件的响应程度进行审查，以确定供应商是否对采购文件的实质性要求作出响应。（详见后附表二符合性审查表）</w:t>
      </w:r>
    </w:p>
    <w:p>
      <w:pPr>
        <w:pStyle w:val="null3"/>
        <w:ind w:firstLine="480"/>
      </w:pPr>
      <w:r>
        <w:rPr/>
        <w:t>资格性审查和符合性审查中凡有其中任意一项未通过的，评审结果为未通过，未通过资格性审查、符合性审查的供应商按无效响应处理。</w:t>
      </w:r>
    </w:p>
    <w:p>
      <w:pPr>
        <w:pStyle w:val="null3"/>
        <w:ind w:firstLine="480"/>
      </w:pPr>
      <w:r>
        <w:rPr/>
        <w:t>对供应商进行资格审查和符合性审查过程中，对初步被认定为无效响应者，由单一来源采购人员组长或采购人代表将集体意见及时告知供应商，以让其核证、澄清事实。</w:t>
      </w:r>
    </w:p>
    <w:p>
      <w:pPr>
        <w:pStyle w:val="null3"/>
        <w:ind w:firstLine="480"/>
      </w:pPr>
      <w:r>
        <w:rPr/>
        <w:t>表一资格性审查表：</w:t>
      </w:r>
    </w:p>
    <w:p>
      <w:pPr>
        <w:pStyle w:val="null3"/>
      </w:pPr>
      <w:r>
        <w:rPr/>
        <w:t>采购包1（中山广播电视台深中通道建成通车主题宣传项目）：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在中华人民共和国境内注册的法人或其他组织或自然人，投标时提供有效的营业执照（或事业单位法人证书或身份证等相关证明）复印件。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提供资格信用承诺函（格式详见采购公告附件1《政府采购供应商资格信用承诺函》）。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提供资格信用承诺函（格式详见采购公告附件1《政府采购供应商资格信用承诺函》）。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提供承诺函（格式自拟，承诺内容包括但不限于：“我方具有履行本项目合同所必需的设备及专业技术能力。”）。</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信用承诺函，格式详见采购公告附件1《政府采购供应商资格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采购人或采购代理机构将通过“信用中国”网站（www.creditchina.gov.cn）及中国政府采购网（www.ccgp.gov.cn）查询供应商信用记录（查询截止时点：递交响应文件当天），将查询的信用记录提供给评审现场，并做好信用信息查询记录和证据留存，信用信息查询记录及相关证据应当与其他采购文件一并保存。对于被列入“信用中国”网站“失信被执行人或重大税收违法失信主体或政府采购严重违法失信行为”记录名单以及处于中国政府采购网“政府采购严重违法失信行为信息记录”中的禁止参加政府采购活动期间的供应商，将拒绝其参与政府采购活动（不能通过资格性审查）。如相关失信记录已失效，供应商需提供相关证明资料。</w:t>
            </w:r>
          </w:p>
        </w:tc>
      </w:tr>
      <w:tr>
        <w:tc>
          <w:tcPr>
            <w:tcW w:type="dxa" w:w="890"/>
          </w:tcPr>
          <w:p>
            <w:pPr>
              <w:pStyle w:val="null3"/>
            </w:pPr>
            <w:r>
              <w:rPr/>
              <w:t>7</w:t>
            </w:r>
          </w:p>
        </w:tc>
        <w:tc>
          <w:tcPr>
            <w:tcW w:type="dxa" w:w="3178"/>
          </w:tcPr>
          <w:p>
            <w:pPr>
              <w:pStyle w:val="null3"/>
            </w:pPr>
            <w:r>
              <w:rPr/>
              <w:t>响应形式</w:t>
            </w:r>
          </w:p>
        </w:tc>
        <w:tc>
          <w:tcPr>
            <w:tcW w:type="dxa" w:w="4238"/>
          </w:tcPr>
          <w:p>
            <w:pPr>
              <w:pStyle w:val="null3"/>
            </w:pPr>
            <w:r>
              <w:rPr/>
              <w:t>本采购包不接受联合体响应。</w:t>
            </w:r>
          </w:p>
        </w:tc>
      </w:tr>
      <w:tr>
        <w:tc>
          <w:tcPr>
            <w:tcW w:type="dxa" w:w="890"/>
          </w:tcPr>
          <w:p>
            <w:pPr>
              <w:pStyle w:val="null3"/>
            </w:pPr>
            <w:r>
              <w:rPr/>
              <w:t>8</w:t>
            </w:r>
          </w:p>
        </w:tc>
        <w:tc>
          <w:tcPr>
            <w:tcW w:type="dxa" w:w="3178"/>
          </w:tcPr>
          <w:p>
            <w:pPr>
              <w:pStyle w:val="null3"/>
            </w:pPr>
            <w:r>
              <w:rPr/>
              <w:t>本项目不属于专门面向中小企业采购</w:t>
            </w:r>
          </w:p>
        </w:tc>
        <w:tc>
          <w:tcPr>
            <w:tcW w:type="dxa" w:w="4238"/>
          </w:tcPr>
          <w:p>
            <w:pPr>
              <w:pStyle w:val="null3"/>
            </w:pPr>
            <w:r>
              <w:rPr/>
              <w:t>本项目不属于专门面向中小企业采购项目。</w:t>
            </w:r>
          </w:p>
        </w:tc>
      </w:tr>
    </w:tbl>
    <w:p>
      <w:pPr>
        <w:pStyle w:val="null3"/>
        <w:ind w:firstLine="480"/>
      </w:pPr>
      <w:r>
        <w:rPr/>
        <w:t>表二符合性审查表：</w:t>
      </w:r>
    </w:p>
    <w:p>
      <w:pPr>
        <w:pStyle w:val="null3"/>
      </w:pPr>
      <w:r>
        <w:rPr/>
        <w:t>采购包1（中山广播电视台深中通道建成通车主题宣传项目）：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响应有效期</w:t>
            </w:r>
          </w:p>
        </w:tc>
        <w:tc>
          <w:tcPr>
            <w:tcW w:type="dxa" w:w="4238"/>
          </w:tcPr>
          <w:p>
            <w:pPr>
              <w:pStyle w:val="null3"/>
            </w:pPr>
            <w:r>
              <w:rPr/>
              <w:t>审查响应有效期是否满足90日历天。</w:t>
            </w:r>
          </w:p>
        </w:tc>
      </w:tr>
      <w:tr>
        <w:tc>
          <w:tcPr>
            <w:tcW w:type="dxa" w:w="890"/>
          </w:tcPr>
          <w:p>
            <w:pPr>
              <w:pStyle w:val="null3"/>
            </w:pPr>
            <w:r>
              <w:rPr/>
              <w:t>2</w:t>
            </w:r>
          </w:p>
        </w:tc>
        <w:tc>
          <w:tcPr>
            <w:tcW w:type="dxa" w:w="3178"/>
          </w:tcPr>
          <w:p>
            <w:pPr>
              <w:pStyle w:val="null3"/>
            </w:pPr>
            <w:r>
              <w:rPr/>
              <w:t>法定代表人及授权委托书</w:t>
            </w:r>
          </w:p>
        </w:tc>
        <w:tc>
          <w:tcPr>
            <w:tcW w:type="dxa" w:w="4238"/>
          </w:tcPr>
          <w:p>
            <w:pPr>
              <w:pStyle w:val="null3"/>
            </w:pPr>
            <w:r>
              <w:rPr/>
              <w:t>审查法定代表人证明书、法定代表人授权书是否有效（如为法定代表人投标，则无须提供法定代表人授权书）。</w:t>
            </w:r>
          </w:p>
        </w:tc>
      </w:tr>
      <w:tr>
        <w:tc>
          <w:tcPr>
            <w:tcW w:type="dxa" w:w="890"/>
          </w:tcPr>
          <w:p>
            <w:pPr>
              <w:pStyle w:val="null3"/>
            </w:pPr>
            <w:r>
              <w:rPr/>
              <w:t>3</w:t>
            </w:r>
          </w:p>
        </w:tc>
        <w:tc>
          <w:tcPr>
            <w:tcW w:type="dxa" w:w="3178"/>
          </w:tcPr>
          <w:p>
            <w:pPr>
              <w:pStyle w:val="null3"/>
            </w:pPr>
            <w:r>
              <w:rPr/>
              <w:t>响应文件的盖章、签署</w:t>
            </w:r>
          </w:p>
        </w:tc>
        <w:tc>
          <w:tcPr>
            <w:tcW w:type="dxa" w:w="4238"/>
          </w:tcPr>
          <w:p>
            <w:pPr>
              <w:pStyle w:val="null3"/>
            </w:pPr>
            <w:r>
              <w:rPr/>
              <w:t>审查是否按照单一来源采购文件规定加盖公章和签署。</w:t>
            </w:r>
          </w:p>
        </w:tc>
      </w:tr>
      <w:tr>
        <w:tc>
          <w:tcPr>
            <w:tcW w:type="dxa" w:w="890"/>
          </w:tcPr>
          <w:p>
            <w:pPr>
              <w:pStyle w:val="null3"/>
            </w:pPr>
            <w:r>
              <w:rPr/>
              <w:t>4</w:t>
            </w:r>
          </w:p>
        </w:tc>
        <w:tc>
          <w:tcPr>
            <w:tcW w:type="dxa" w:w="3178"/>
          </w:tcPr>
          <w:p>
            <w:pPr>
              <w:pStyle w:val="null3"/>
            </w:pPr>
            <w:r>
              <w:rPr/>
              <w:t>首次报价未超过本项目预算金额</w:t>
            </w:r>
          </w:p>
        </w:tc>
        <w:tc>
          <w:tcPr>
            <w:tcW w:type="dxa" w:w="4238"/>
          </w:tcPr>
          <w:p>
            <w:pPr>
              <w:pStyle w:val="null3"/>
            </w:pPr>
            <w:r>
              <w:rPr/>
              <w:t>审查报价是否符合单一来源采购文件的规定。</w:t>
            </w:r>
          </w:p>
        </w:tc>
      </w:tr>
      <w:tr>
        <w:tc>
          <w:tcPr>
            <w:tcW w:type="dxa" w:w="890"/>
          </w:tcPr>
          <w:p>
            <w:pPr>
              <w:pStyle w:val="null3"/>
            </w:pPr>
            <w:r>
              <w:rPr/>
              <w:t>5</w:t>
            </w:r>
          </w:p>
        </w:tc>
        <w:tc>
          <w:tcPr>
            <w:tcW w:type="dxa" w:w="3178"/>
          </w:tcPr>
          <w:p>
            <w:pPr>
              <w:pStyle w:val="null3"/>
            </w:pPr>
            <w:r>
              <w:rPr/>
              <w:t>实质性条款响应情况</w:t>
            </w:r>
          </w:p>
        </w:tc>
        <w:tc>
          <w:tcPr>
            <w:tcW w:type="dxa" w:w="4238"/>
          </w:tcPr>
          <w:p>
            <w:pPr>
              <w:pStyle w:val="null3"/>
            </w:pPr>
            <w:r>
              <w:rPr/>
              <w:t>审查响应文件是否对单一来源采购文件的实质性条款（即标注★号条款）响应，且无偏离。</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审查响应文件是否出现采购文件或法律、法规、规章规定属于无效响应的其他情形。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单一来源采购人员应当在评审过程中发起在线澄清，要求供应商针对价格或内容做出必要的澄清、说明或补正。代理机构可根据开启环节记录的授权代表人联系方式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2.2单一来源采购人员不接受供应商主动提出的澄清、说明或补正。</w:t>
      </w:r>
    </w:p>
    <w:p>
      <w:pPr>
        <w:pStyle w:val="null3"/>
        <w:ind w:firstLine="480"/>
      </w:pPr>
      <w:r>
        <w:rPr/>
        <w:t>2.3单一来源采购人员对供应商提交的澄清、说明或补正有疑问的，可以要求供应商进一步澄清、说明或补正。</w:t>
      </w:r>
    </w:p>
    <w:p>
      <w:pPr>
        <w:pStyle w:val="null3"/>
        <w:outlineLvl w:val="3"/>
      </w:pPr>
      <w:r>
        <w:rPr>
          <w:sz w:val="24"/>
          <w:b/>
        </w:rPr>
        <w:t>3.协商</w:t>
      </w:r>
    </w:p>
    <w:p>
      <w:pPr>
        <w:pStyle w:val="null3"/>
        <w:ind w:firstLine="480"/>
      </w:pPr>
      <w:r>
        <w:rPr/>
        <w:t>单一来源采购人员与供应商应围绕技术服务指标、商务、合同条款等内容分别进行一轮或多轮的协商。除协商过程中发生实质性内容变动外，后一轮报价不得超过前一轮报价，否则执行前轮报价。</w:t>
      </w:r>
    </w:p>
    <w:p>
      <w:pPr>
        <w:pStyle w:val="null3"/>
        <w:ind w:firstLine="480"/>
      </w:pPr>
      <w:r>
        <w:rPr/>
        <w:t>已提交响应文件的供应商，在提交最后报价之前，可以根据协商情况退出协商。最终报价逾时不交的，可视同供应商自动放弃。</w:t>
      </w:r>
    </w:p>
    <w:p>
      <w:pPr>
        <w:pStyle w:val="null3"/>
        <w:ind w:firstLine="480"/>
      </w:pPr>
      <w:r>
        <w:rPr/>
        <w:t>在协商过程中，单一来源采购人员应当严格遵循保密原则，未经响应供应商同意不得向任何人透露当事人技术服务指标、价格和其他重要信息。</w:t>
      </w:r>
    </w:p>
    <w:p>
      <w:pPr>
        <w:pStyle w:val="null3"/>
        <w:outlineLvl w:val="3"/>
      </w:pPr>
      <w:r>
        <w:rPr>
          <w:sz w:val="24"/>
          <w:b/>
        </w:rPr>
        <w:t>4.确定成交供应商</w:t>
      </w:r>
    </w:p>
    <w:p>
      <w:pPr>
        <w:pStyle w:val="null3"/>
        <w:ind w:firstLine="480"/>
      </w:pPr>
      <w:r>
        <w:rPr/>
        <w:t xml:space="preserve"> 在项目预算范围内，保证采购项目质量的前提下，通过协商，最终确定成交价格，并由单一来源采购人员编写协商情况记录表。供应商的最终报价一旦成交，则组成总价的各单项报价应按照总价金额为限适度下调，如果供应商不接受此调整，其报价将被拒绝。</w:t>
      </w:r>
    </w:p>
    <w:p>
      <w:pPr>
        <w:pStyle w:val="null3"/>
        <w:outlineLvl w:val="3"/>
      </w:pPr>
      <w:r>
        <w:rPr>
          <w:sz w:val="24"/>
          <w:b/>
        </w:rPr>
        <w:t>5.其他无效响应的情形</w:t>
      </w:r>
    </w:p>
    <w:p>
      <w:pPr>
        <w:pStyle w:val="null3"/>
        <w:ind w:firstLine="480"/>
      </w:pPr>
      <w:r>
        <w:rPr/>
        <w:t>(1)评审期间，供应商没有按单一来源采购人员的要求提交法定代表人或其委托代理人签字的澄清、说明、补正或改变了响应文件的实质性内容的。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(3)供应商以行贿手段谋取成交或者以其他弄虚作假方式响应的。</w:t>
      </w:r>
    </w:p>
    <w:p>
      <w:pPr>
        <w:pStyle w:val="null3"/>
        <w:ind w:firstLine="480"/>
      </w:pPr>
      <w:r>
        <w:rPr/>
        <w:t>(4)供应商对采购人、采购代理机构、单一来源采购人员及其工作人员施加影响，有碍协商公平、公正的。</w:t>
      </w:r>
    </w:p>
    <w:p>
      <w:pPr>
        <w:pStyle w:val="null3"/>
        <w:ind w:firstLine="480"/>
      </w:pPr>
      <w:r>
        <w:rPr/>
        <w:t>(5)响应文件含有采购人不能接受的附加条件的。</w:t>
      </w:r>
    </w:p>
    <w:p>
      <w:pPr>
        <w:pStyle w:val="null3"/>
        <w:ind w:firstLine="480"/>
      </w:pPr>
      <w:r>
        <w:rPr/>
        <w:t>(6)法律、法规和采购文件规定的其他无效情形。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6"/>
          <w:b/>
        </w:rPr>
        <w:t>广东省政府采购</w:t>
      </w:r>
    </w:p>
    <w:p>
      <w:pPr>
        <w:pStyle w:val="null3"/>
        <w:spacing w:before="150" w:after="150"/>
        <w:jc w:val="both"/>
      </w:pPr>
      <w:r>
        <w:rPr/>
        <w:t xml:space="preserve"> </w:t>
      </w:r>
    </w:p>
    <w:p>
      <w:pPr>
        <w:pStyle w:val="null3"/>
        <w:jc w:val="center"/>
      </w:pPr>
      <w:r>
        <w:rPr>
          <w:sz w:val="36"/>
          <w:b/>
        </w:rPr>
        <w:t>合　同　书</w:t>
      </w:r>
    </w:p>
    <w:p>
      <w:pPr>
        <w:pStyle w:val="null3"/>
        <w:jc w:val="center"/>
      </w:pPr>
      <w:r>
        <w:br/>
      </w:r>
      <w:r>
        <w:br/>
      </w:r>
      <w:r>
        <w:br/>
      </w:r>
      <w:r>
        <w:br/>
      </w:r>
      <w:r>
        <w:rPr>
          <w:sz w:val="21"/>
          <w:b/>
          <w:shd w:fill="FFFFFF" w:val="clear"/>
        </w:rPr>
        <w:t>（本合同仅为合同的参考文本，合同签订双方可根据项目的具体要求进行修订）</w:t>
      </w:r>
      <w:r>
        <w:br/>
      </w:r>
      <w:r>
        <w:br/>
      </w:r>
      <w:r>
        <w:br/>
      </w:r>
      <w:r>
        <w:br/>
      </w:r>
      <w:r>
        <w:rPr/>
        <w:t xml:space="preserve">  </w:t>
      </w:r>
    </w:p>
    <w:p>
      <w:pPr>
        <w:pStyle w:val="null3"/>
        <w:jc w:val="center"/>
      </w:pPr>
      <w:r>
        <w:rPr>
          <w:sz w:val="28"/>
        </w:rPr>
        <w:t>采购计划编号：</w:t>
      </w:r>
      <w:r>
        <w:rPr>
          <w:u w:val="single"/>
        </w:rPr>
        <w:t xml:space="preserve">                          </w:t>
      </w:r>
    </w:p>
    <w:p>
      <w:pPr>
        <w:pStyle w:val="null3"/>
        <w:spacing w:before="150" w:after="150"/>
        <w:jc w:val="both"/>
      </w:pPr>
      <w:r>
        <w:rPr/>
        <w:t xml:space="preserve"> </w:t>
      </w:r>
    </w:p>
    <w:p>
      <w:pPr>
        <w:pStyle w:val="null3"/>
        <w:jc w:val="center"/>
      </w:pPr>
      <w:r>
        <w:rPr>
          <w:sz w:val="28"/>
        </w:rPr>
        <w:t>项目编号：</w:t>
      </w:r>
      <w:r>
        <w:rPr>
          <w:u w:val="single"/>
        </w:rPr>
        <w:t xml:space="preserve">                                  </w:t>
      </w:r>
    </w:p>
    <w:p>
      <w:pPr>
        <w:pStyle w:val="null3"/>
        <w:spacing w:before="150" w:after="150"/>
        <w:jc w:val="both"/>
      </w:pPr>
      <w:r>
        <w:rPr/>
        <w:t xml:space="preserve"> </w:t>
      </w:r>
    </w:p>
    <w:p>
      <w:pPr>
        <w:pStyle w:val="null3"/>
        <w:jc w:val="center"/>
      </w:pPr>
      <w:r>
        <w:rPr>
          <w:sz w:val="28"/>
        </w:rPr>
        <w:t>项目名称：</w:t>
      </w:r>
      <w:r>
        <w:rPr>
          <w:u w:val="single"/>
        </w:rPr>
        <w:t xml:space="preserve">                             </w:t>
      </w:r>
    </w:p>
    <w:p>
      <w:pPr>
        <w:pStyle w:val="null3"/>
      </w:pPr>
      <w:r>
        <w:rPr/>
        <w:t xml:space="preserve"> </w:t>
      </w:r>
    </w:p>
    <w:p>
      <w:pPr>
        <w:pStyle w:val="null3"/>
      </w:pPr>
      <w:r>
        <w:rPr/>
        <w:t xml:space="preserve"> </w:t>
      </w:r>
    </w:p>
    <w:p>
      <w:pPr>
        <w:pStyle w:val="null3"/>
      </w:pPr>
      <w:r>
        <w:rPr/>
        <w:t xml:space="preserve"> </w:t>
      </w:r>
    </w:p>
    <w:p>
      <w:pPr>
        <w:pStyle w:val="null3"/>
        <w:jc w:val="both"/>
      </w:pPr>
      <w:r>
        <w:rPr>
          <w:sz w:val="21"/>
          <w:b/>
          <w:shd w:fill="FFFFFF" w:val="clear"/>
        </w:rPr>
        <w:t>甲</w:t>
      </w:r>
      <w:r>
        <w:rPr>
          <w:sz w:val="21"/>
          <w:b/>
          <w:shd w:fill="FFFFFF" w:val="clear"/>
        </w:rPr>
        <w:t xml:space="preserve">    </w:t>
      </w:r>
      <w:r>
        <w:rPr>
          <w:sz w:val="21"/>
          <w:b/>
          <w:shd w:fill="FFFFFF" w:val="clear"/>
        </w:rPr>
        <w:t>方：</w:t>
      </w:r>
      <w:r>
        <w:rPr>
          <w:b/>
          <w:u w:val="single"/>
        </w:rPr>
        <w:t xml:space="preserve">                 </w:t>
      </w:r>
    </w:p>
    <w:p>
      <w:pPr>
        <w:pStyle w:val="null3"/>
        <w:jc w:val="both"/>
      </w:pPr>
      <w:r>
        <w:rPr>
          <w:sz w:val="21"/>
          <w:b/>
          <w:shd w:fill="FFFFFF" w:val="clear"/>
        </w:rPr>
        <w:t>乙</w:t>
      </w:r>
      <w:r>
        <w:rPr>
          <w:sz w:val="21"/>
          <w:b/>
          <w:shd w:fill="FFFFFF" w:val="clear"/>
        </w:rPr>
        <w:t xml:space="preserve">    </w:t>
      </w:r>
      <w:r>
        <w:rPr>
          <w:sz w:val="21"/>
          <w:b/>
          <w:shd w:fill="FFFFFF" w:val="clear"/>
        </w:rPr>
        <w:t>方：</w:t>
      </w:r>
      <w:r>
        <w:rPr>
          <w:b/>
          <w:u w:val="single"/>
        </w:rPr>
        <w:t xml:space="preserve">                 </w:t>
      </w:r>
    </w:p>
    <w:p>
      <w:pPr>
        <w:pStyle w:val="null3"/>
        <w:ind w:firstLine="420"/>
        <w:jc w:val="both"/>
      </w:pPr>
      <w:r>
        <w:rPr>
          <w:sz w:val="21"/>
          <w:shd w:fill="FFFFFF" w:val="clear"/>
        </w:rPr>
        <w:t>根据</w:t>
      </w:r>
      <w:r>
        <w:rPr>
          <w:sz w:val="21"/>
          <w:u w:val="single"/>
          <w:shd w:fill="FFFFFF" w:val="clear"/>
        </w:rPr>
        <w:t xml:space="preserve">               </w:t>
      </w:r>
      <w:r>
        <w:rPr>
          <w:sz w:val="21"/>
          <w:u w:val="single"/>
          <w:shd w:fill="FFFFFF" w:val="clear"/>
        </w:rPr>
        <w:t>项目</w:t>
      </w:r>
      <w:r>
        <w:rPr>
          <w:sz w:val="21"/>
          <w:shd w:fill="FFFFFF" w:val="clear"/>
        </w:rPr>
        <w:t>的采购结果，按照《中华人民共和国民法典》的规定，经双方协商，本着平等互利和诚实信用的原则，一致同意签订本合同如下。</w:t>
      </w:r>
    </w:p>
    <w:p>
      <w:pPr>
        <w:pStyle w:val="null3"/>
        <w:jc w:val="both"/>
      </w:pPr>
      <w:r>
        <w:rPr>
          <w:sz w:val="21"/>
          <w:b/>
          <w:shd w:fill="FFFFFF" w:val="clear"/>
        </w:rPr>
        <w:t>一、合同金额</w:t>
      </w:r>
    </w:p>
    <w:p>
      <w:pPr>
        <w:pStyle w:val="null3"/>
        <w:ind w:firstLine="420"/>
        <w:jc w:val="both"/>
      </w:pPr>
      <w:r>
        <w:rPr>
          <w:sz w:val="21"/>
          <w:shd w:fill="FFFFFF" w:val="clear"/>
        </w:rPr>
        <w:t>合同金额为（大写）：</w:t>
      </w:r>
      <w:r>
        <w:rPr>
          <w:sz w:val="21"/>
          <w:shd w:fill="FFFFFF" w:val="clear"/>
        </w:rPr>
        <w:t>人民币</w:t>
      </w:r>
      <w:r>
        <w:rPr>
          <w:sz w:val="21"/>
          <w:shd w:fill="FFFFFF" w:val="clear"/>
        </w:rPr>
        <w:t>_________________（￥_______________元）。</w:t>
      </w:r>
    </w:p>
    <w:p>
      <w:pPr>
        <w:pStyle w:val="null3"/>
        <w:ind w:firstLine="420"/>
        <w:jc w:val="both"/>
      </w:pPr>
      <w:r>
        <w:rPr>
          <w:sz w:val="21"/>
          <w:shd w:fill="FFFFFF" w:val="clear"/>
        </w:rPr>
        <w:t>本金额包括了乙方履行本协议所需的所有费用。未经甲方书面同意，乙方不得要求甲方额外支付其他款项。</w:t>
      </w:r>
    </w:p>
    <w:p>
      <w:pPr>
        <w:pStyle w:val="null3"/>
        <w:jc w:val="both"/>
      </w:pPr>
      <w:r>
        <w:rPr>
          <w:sz w:val="21"/>
          <w:b/>
          <w:shd w:fill="FFFFFF" w:val="clear"/>
        </w:rPr>
        <w:t>二、</w:t>
      </w:r>
      <w:r>
        <w:rPr>
          <w:sz w:val="21"/>
          <w:b/>
        </w:rPr>
        <w:t>项目内容</w:t>
      </w:r>
    </w:p>
    <w:p>
      <w:pPr>
        <w:pStyle w:val="null3"/>
        <w:ind w:firstLine="446"/>
        <w:jc w:val="both"/>
      </w:pPr>
      <w:r>
        <w:rPr>
          <w:sz w:val="21"/>
          <w:b/>
        </w:rPr>
        <w:t>投放平台及选题规划</w:t>
      </w:r>
    </w:p>
    <w:p>
      <w:pPr>
        <w:pStyle w:val="null3"/>
        <w:ind w:firstLine="444"/>
        <w:jc w:val="both"/>
      </w:pPr>
      <w:r>
        <w:rPr>
          <w:sz w:val="21"/>
        </w:rPr>
        <w:t>本次报道通过深圳卫视黄金时段权威新闻栏目、深圳都市频道主流民生栏目以及多媒体平台，全面宣传和展示深中一体化的六个方面（营商环境、产业、创新、交通、规划、公共服务和社会治理）的最新进展和成果。</w:t>
      </w:r>
    </w:p>
    <w:p>
      <w:pPr>
        <w:pStyle w:val="null3"/>
        <w:jc w:val="both"/>
      </w:pPr>
      <w:r>
        <w:rPr>
          <w:sz w:val="21"/>
          <w:b/>
        </w:rPr>
        <w:t>1.《先行•深见中山》大屏报道</w:t>
      </w:r>
    </w:p>
    <w:p>
      <w:pPr>
        <w:pStyle w:val="null3"/>
        <w:ind w:firstLine="446"/>
        <w:jc w:val="both"/>
      </w:pPr>
      <w:r>
        <w:rPr>
          <w:sz w:val="21"/>
          <w:b/>
        </w:rPr>
        <w:t>选题方向：</w:t>
      </w:r>
    </w:p>
    <w:p>
      <w:pPr>
        <w:pStyle w:val="null3"/>
        <w:ind w:firstLine="420"/>
        <w:jc w:val="both"/>
      </w:pPr>
      <w:r>
        <w:rPr>
          <w:sz w:val="21"/>
        </w:rPr>
        <w:t>围绕深中通道通车这一重大事件，通过对两市重点产业、龙头企业的深度调研，展现实体经济转型升级、创新驱动发展的鲜活实例，展现两市共享深中一体化发展成果的生动画面。</w:t>
      </w:r>
    </w:p>
    <w:p>
      <w:pPr>
        <w:pStyle w:val="null3"/>
        <w:ind w:firstLine="422"/>
        <w:jc w:val="both"/>
      </w:pPr>
      <w:r>
        <w:rPr>
          <w:sz w:val="21"/>
          <w:b/>
        </w:rPr>
        <w:t>播出规划：</w:t>
      </w:r>
      <w:r>
        <w:rPr>
          <w:sz w:val="21"/>
        </w:rPr>
        <w:t>1期</w:t>
      </w:r>
      <w:r>
        <w:rPr>
          <w:sz w:val="21"/>
        </w:rPr>
        <w:t>，</w:t>
      </w:r>
      <w:r>
        <w:rPr>
          <w:sz w:val="21"/>
        </w:rPr>
        <w:t>10分钟/期</w:t>
      </w:r>
    </w:p>
    <w:p>
      <w:pPr>
        <w:pStyle w:val="null3"/>
        <w:jc w:val="both"/>
      </w:pPr>
      <w:r>
        <w:rPr>
          <w:sz w:val="21"/>
          <w:b/>
        </w:rPr>
        <w:t>2.《直播港澳台》新闻报道</w:t>
      </w:r>
    </w:p>
    <w:p>
      <w:pPr>
        <w:pStyle w:val="null3"/>
        <w:ind w:firstLine="446"/>
        <w:jc w:val="both"/>
      </w:pPr>
      <w:r>
        <w:rPr>
          <w:sz w:val="21"/>
          <w:b/>
        </w:rPr>
        <w:t>选题方向：</w:t>
      </w:r>
    </w:p>
    <w:p>
      <w:pPr>
        <w:pStyle w:val="null3"/>
        <w:ind w:firstLine="420"/>
        <w:jc w:val="both"/>
      </w:pPr>
      <w:r>
        <w:rPr>
          <w:sz w:val="21"/>
        </w:rPr>
        <w:t>围绕六个一体化的重点案例和进展进行报道。重点报道中山在建设省级改革创新实验区的过程中的一系列先进经验和实践亮点，如</w:t>
      </w:r>
      <w:r>
        <w:rPr>
          <w:sz w:val="21"/>
        </w:rPr>
        <w:t>“工改”“深中通办”等。</w:t>
      </w:r>
    </w:p>
    <w:p>
      <w:pPr>
        <w:pStyle w:val="null3"/>
        <w:ind w:firstLine="446"/>
        <w:jc w:val="both"/>
      </w:pPr>
      <w:r>
        <w:rPr>
          <w:sz w:val="21"/>
          <w:b/>
        </w:rPr>
        <w:t>播出规划</w:t>
      </w:r>
      <w:r>
        <w:rPr>
          <w:sz w:val="21"/>
        </w:rPr>
        <w:t>：</w:t>
      </w:r>
      <w:r>
        <w:rPr>
          <w:sz w:val="21"/>
        </w:rPr>
        <w:t>2期，3-5分钟/期</w:t>
      </w:r>
    </w:p>
    <w:p>
      <w:pPr>
        <w:pStyle w:val="null3"/>
        <w:jc w:val="both"/>
      </w:pPr>
      <w:r>
        <w:rPr>
          <w:sz w:val="21"/>
          <w:b/>
        </w:rPr>
        <w:t>3.《正午看天下》新闻报道</w:t>
      </w:r>
    </w:p>
    <w:p>
      <w:pPr>
        <w:pStyle w:val="null3"/>
        <w:ind w:firstLine="420"/>
        <w:jc w:val="both"/>
      </w:pPr>
      <w:r>
        <w:rPr>
          <w:sz w:val="21"/>
        </w:rPr>
        <w:t>围绕六个一体化的重点案例和进展进行报道。重点报道中山在建设省级改革创新实验区的过程中的一系列先进经验和实践亮点，如</w:t>
      </w:r>
      <w:r>
        <w:rPr>
          <w:sz w:val="21"/>
        </w:rPr>
        <w:t>“工改”“深中通办”等。</w:t>
      </w:r>
    </w:p>
    <w:p>
      <w:pPr>
        <w:pStyle w:val="null3"/>
        <w:ind w:firstLine="446"/>
        <w:jc w:val="both"/>
      </w:pPr>
      <w:r>
        <w:rPr>
          <w:sz w:val="21"/>
          <w:b/>
        </w:rPr>
        <w:t>播出规划</w:t>
      </w:r>
      <w:r>
        <w:rPr>
          <w:sz w:val="21"/>
        </w:rPr>
        <w:t>：</w:t>
      </w:r>
      <w:r>
        <w:rPr>
          <w:sz w:val="21"/>
        </w:rPr>
        <w:t>2期，3-5分钟/期</w:t>
      </w:r>
    </w:p>
    <w:p>
      <w:pPr>
        <w:pStyle w:val="null3"/>
        <w:jc w:val="both"/>
      </w:pPr>
      <w:r>
        <w:rPr>
          <w:sz w:val="21"/>
          <w:b/>
        </w:rPr>
        <w:t>4.《第一现场》中山文化、美食、旅游、非遗专题报道</w:t>
      </w:r>
    </w:p>
    <w:p>
      <w:pPr>
        <w:pStyle w:val="null3"/>
        <w:ind w:firstLine="446"/>
        <w:jc w:val="both"/>
      </w:pPr>
      <w:r>
        <w:rPr>
          <w:sz w:val="21"/>
          <w:b/>
        </w:rPr>
        <w:t>选题方向：</w:t>
      </w:r>
    </w:p>
    <w:p>
      <w:pPr>
        <w:pStyle w:val="null3"/>
        <w:ind w:firstLine="396"/>
        <w:jc w:val="both"/>
      </w:pPr>
      <w:r>
        <w:rPr>
          <w:sz w:val="21"/>
        </w:rPr>
        <w:t>深圳广播电影电视集团资深主持人将联动中山广播电视台主持人，携手走进中山，围绕交通区位、产业创新、休闲养老、人才创业等方面，畅谈深中融合对中山带来的变化，向世界展示中山魅力、传递中山声音，共同期待并见证深中携手共进的美好未来。</w:t>
      </w:r>
    </w:p>
    <w:p>
      <w:pPr>
        <w:pStyle w:val="null3"/>
        <w:ind w:firstLine="446"/>
        <w:jc w:val="both"/>
      </w:pPr>
      <w:r>
        <w:rPr>
          <w:sz w:val="21"/>
          <w:b/>
        </w:rPr>
        <w:t>播出规划</w:t>
      </w:r>
      <w:r>
        <w:rPr>
          <w:sz w:val="21"/>
        </w:rPr>
        <w:t>：</w:t>
      </w:r>
      <w:r>
        <w:rPr>
          <w:sz w:val="21"/>
        </w:rPr>
        <w:t>4期，1-2分钟/期</w:t>
      </w:r>
    </w:p>
    <w:p>
      <w:pPr>
        <w:pStyle w:val="null3"/>
        <w:jc w:val="both"/>
      </w:pPr>
      <w:r>
        <w:rPr>
          <w:sz w:val="21"/>
          <w:b/>
        </w:rPr>
        <w:t>5.《深视新闻》深中系列报道</w:t>
      </w:r>
    </w:p>
    <w:p>
      <w:pPr>
        <w:pStyle w:val="null3"/>
        <w:ind w:firstLine="446"/>
        <w:jc w:val="both"/>
      </w:pPr>
      <w:r>
        <w:rPr>
          <w:sz w:val="21"/>
          <w:b/>
        </w:rPr>
        <w:t>选题方向：</w:t>
      </w:r>
    </w:p>
    <w:p>
      <w:pPr>
        <w:pStyle w:val="null3"/>
        <w:ind w:firstLine="444"/>
        <w:jc w:val="both"/>
      </w:pPr>
      <w:r>
        <w:rPr>
          <w:sz w:val="21"/>
        </w:rPr>
        <w:t>《深视新闻》深中通道系列报道拟采访企业家、市民、学生、网红大</w:t>
      </w:r>
      <w:r>
        <w:rPr>
          <w:sz w:val="21"/>
        </w:rPr>
        <w:t>V等各方面代表，畅谈深中融合带来的变化与期待。</w:t>
      </w:r>
    </w:p>
    <w:p>
      <w:pPr>
        <w:pStyle w:val="null3"/>
        <w:ind w:firstLine="446"/>
        <w:jc w:val="both"/>
      </w:pPr>
      <w:r>
        <w:rPr>
          <w:sz w:val="21"/>
          <w:b/>
        </w:rPr>
        <w:t>播出规划</w:t>
      </w:r>
      <w:r>
        <w:rPr>
          <w:sz w:val="21"/>
        </w:rPr>
        <w:t>：</w:t>
      </w:r>
      <w:r>
        <w:rPr>
          <w:sz w:val="21"/>
        </w:rPr>
        <w:t>3期，1-2分钟/期</w:t>
      </w:r>
    </w:p>
    <w:p>
      <w:pPr>
        <w:pStyle w:val="null3"/>
        <w:jc w:val="both"/>
      </w:pPr>
      <w:r>
        <w:rPr>
          <w:sz w:val="21"/>
          <w:b/>
          <w:shd w:fill="FFFFFF" w:val="clear"/>
        </w:rPr>
        <w:t>6.CBD户外大屏投放</w:t>
      </w:r>
    </w:p>
    <w:p>
      <w:pPr>
        <w:pStyle w:val="null3"/>
        <w:ind w:firstLine="444"/>
        <w:jc w:val="both"/>
      </w:pPr>
      <w:r>
        <w:rPr>
          <w:sz w:val="21"/>
        </w:rPr>
        <w:t>选择人流量密集的高端场所，将中山城市宣传片等内容进行户外投放，全方位展现中山的城市魅力与大湾区战略下的发展机遇。</w:t>
      </w:r>
    </w:p>
    <w:p>
      <w:pPr>
        <w:pStyle w:val="null3"/>
        <w:ind w:firstLine="446"/>
        <w:jc w:val="both"/>
      </w:pPr>
      <w:r>
        <w:rPr>
          <w:sz w:val="21"/>
          <w:b/>
        </w:rPr>
        <w:t>选题方向：</w:t>
      </w:r>
    </w:p>
    <w:p>
      <w:pPr>
        <w:pStyle w:val="null3"/>
        <w:spacing w:after="120"/>
        <w:ind w:firstLine="444"/>
        <w:jc w:val="left"/>
      </w:pPr>
      <w:r>
        <w:rPr>
          <w:sz w:val="21"/>
          <w:color w:val="000000"/>
        </w:rPr>
        <w:t>中山</w:t>
      </w:r>
      <w:r>
        <w:rPr>
          <w:sz w:val="21"/>
          <w:color w:val="000000"/>
        </w:rPr>
        <w:t>城市的</w:t>
      </w:r>
      <w:r>
        <w:rPr>
          <w:sz w:val="21"/>
          <w:color w:val="000000"/>
        </w:rPr>
        <w:t>美食、</w:t>
      </w:r>
      <w:r>
        <w:rPr>
          <w:sz w:val="21"/>
          <w:color w:val="000000"/>
        </w:rPr>
        <w:t>特色产业、经济发展、未来方向来突出内容和优势。（具体内容以</w:t>
      </w:r>
      <w:r>
        <w:rPr>
          <w:sz w:val="21"/>
          <w:color w:val="000000"/>
        </w:rPr>
        <w:t>实施</w:t>
      </w:r>
      <w:r>
        <w:rPr>
          <w:sz w:val="21"/>
          <w:color w:val="000000"/>
        </w:rPr>
        <w:t>确定为准）</w:t>
      </w:r>
    </w:p>
    <w:p>
      <w:pPr>
        <w:pStyle w:val="null3"/>
        <w:ind w:firstLine="446"/>
        <w:jc w:val="both"/>
      </w:pPr>
      <w:r>
        <w:rPr>
          <w:sz w:val="21"/>
          <w:b/>
        </w:rPr>
        <w:t>渠道：</w:t>
      </w:r>
      <w:r>
        <w:rPr>
          <w:sz w:val="21"/>
        </w:rPr>
        <w:t>湾区之窗户外大屏</w:t>
      </w:r>
    </w:p>
    <w:p>
      <w:pPr>
        <w:pStyle w:val="null3"/>
        <w:ind w:firstLine="446"/>
        <w:jc w:val="both"/>
      </w:pPr>
      <w:r>
        <w:rPr>
          <w:sz w:val="21"/>
          <w:b/>
        </w:rPr>
        <w:t>时长：</w:t>
      </w:r>
      <w:r>
        <w:rPr>
          <w:sz w:val="21"/>
        </w:rPr>
        <w:t>10秒，300次/天，4周</w:t>
      </w:r>
    </w:p>
    <w:p>
      <w:pPr>
        <w:pStyle w:val="null3"/>
        <w:jc w:val="both"/>
      </w:pPr>
      <w:r>
        <w:rPr>
          <w:sz w:val="21"/>
          <w:b/>
        </w:rPr>
        <w:t>三、</w:t>
      </w:r>
      <w:r>
        <w:rPr>
          <w:sz w:val="21"/>
          <w:b/>
        </w:rPr>
        <w:t>服务保障要求</w:t>
      </w:r>
    </w:p>
    <w:p>
      <w:pPr>
        <w:pStyle w:val="null3"/>
        <w:ind w:firstLine="444"/>
        <w:jc w:val="both"/>
      </w:pPr>
      <w:r>
        <w:rPr>
          <w:sz w:val="21"/>
        </w:rPr>
        <w:t>1</w:t>
      </w:r>
      <w:r>
        <w:rPr>
          <w:sz w:val="21"/>
        </w:rPr>
        <w:t>、</w:t>
      </w:r>
      <w:r>
        <w:rPr>
          <w:sz w:val="21"/>
        </w:rPr>
        <w:t>甲方</w:t>
      </w:r>
      <w:r>
        <w:rPr>
          <w:sz w:val="21"/>
        </w:rPr>
        <w:t>有权监控、指令</w:t>
      </w:r>
      <w:r>
        <w:rPr>
          <w:sz w:val="21"/>
        </w:rPr>
        <w:t>乙方</w:t>
      </w:r>
      <w:r>
        <w:rPr>
          <w:sz w:val="21"/>
        </w:rPr>
        <w:t>及工作人员活动执行</w:t>
      </w:r>
      <w:r>
        <w:rPr>
          <w:sz w:val="21"/>
        </w:rPr>
        <w:t>；</w:t>
      </w:r>
      <w:r>
        <w:rPr>
          <w:sz w:val="21"/>
        </w:rPr>
        <w:t>要求</w:t>
      </w:r>
      <w:r>
        <w:rPr>
          <w:sz w:val="21"/>
        </w:rPr>
        <w:t>乙方</w:t>
      </w:r>
      <w:r>
        <w:rPr>
          <w:sz w:val="21"/>
        </w:rPr>
        <w:t>更换不符合要求的工作人员。</w:t>
      </w:r>
    </w:p>
    <w:p>
      <w:pPr>
        <w:pStyle w:val="null3"/>
        <w:ind w:firstLine="444"/>
        <w:jc w:val="both"/>
      </w:pPr>
      <w:r>
        <w:rPr>
          <w:sz w:val="21"/>
        </w:rPr>
        <w:t>2、</w:t>
      </w:r>
      <w:r>
        <w:rPr>
          <w:sz w:val="21"/>
        </w:rPr>
        <w:t>乙方</w:t>
      </w:r>
      <w:r>
        <w:rPr>
          <w:sz w:val="21"/>
        </w:rPr>
        <w:t>保证按约定的时间、质量提供全部服务，并在本合同规定的范围内采取措施维护</w:t>
      </w:r>
      <w:r>
        <w:rPr>
          <w:sz w:val="21"/>
        </w:rPr>
        <w:t>甲方</w:t>
      </w:r>
      <w:r>
        <w:rPr>
          <w:sz w:val="21"/>
        </w:rPr>
        <w:t>的利益。</w:t>
      </w:r>
    </w:p>
    <w:p>
      <w:pPr>
        <w:pStyle w:val="null3"/>
        <w:ind w:firstLine="444"/>
        <w:jc w:val="both"/>
      </w:pPr>
      <w:r>
        <w:rPr>
          <w:sz w:val="21"/>
        </w:rPr>
        <w:t>3、</w:t>
      </w:r>
      <w:r>
        <w:rPr>
          <w:sz w:val="21"/>
        </w:rPr>
        <w:t>乙方</w:t>
      </w:r>
      <w:r>
        <w:rPr>
          <w:sz w:val="21"/>
        </w:rPr>
        <w:t>应保证其提供的服务合法合规，不侵</w:t>
      </w:r>
      <w:r>
        <w:rPr>
          <w:sz w:val="21"/>
        </w:rPr>
        <w:t>犯任何</w:t>
      </w:r>
      <w:r>
        <w:rPr>
          <w:sz w:val="21"/>
        </w:rPr>
        <w:t>第三方合法权益，否则由此产生的责任由</w:t>
      </w:r>
      <w:r>
        <w:rPr>
          <w:sz w:val="21"/>
        </w:rPr>
        <w:t>乙方</w:t>
      </w:r>
      <w:r>
        <w:rPr>
          <w:sz w:val="21"/>
        </w:rPr>
        <w:t>承担，</w:t>
      </w:r>
      <w:r>
        <w:rPr>
          <w:sz w:val="21"/>
        </w:rPr>
        <w:t>乙方</w:t>
      </w:r>
      <w:r>
        <w:rPr>
          <w:sz w:val="21"/>
        </w:rPr>
        <w:t>将自负费用解决相关争议或纠纷；</w:t>
      </w:r>
      <w:r>
        <w:rPr>
          <w:sz w:val="21"/>
        </w:rPr>
        <w:t>如</w:t>
      </w:r>
      <w:r>
        <w:rPr>
          <w:sz w:val="21"/>
        </w:rPr>
        <w:t>因此</w:t>
      </w:r>
      <w:r>
        <w:rPr>
          <w:sz w:val="21"/>
        </w:rPr>
        <w:t>造成甲方</w:t>
      </w:r>
      <w:r>
        <w:rPr>
          <w:sz w:val="21"/>
        </w:rPr>
        <w:t>损失的，</w:t>
      </w:r>
      <w:r>
        <w:rPr>
          <w:sz w:val="21"/>
        </w:rPr>
        <w:t>乙方</w:t>
      </w:r>
      <w:r>
        <w:rPr>
          <w:sz w:val="21"/>
        </w:rPr>
        <w:t>应予以赔偿。</w:t>
      </w:r>
    </w:p>
    <w:p>
      <w:pPr>
        <w:pStyle w:val="null3"/>
        <w:ind w:firstLine="444"/>
        <w:jc w:val="both"/>
      </w:pPr>
      <w:r>
        <w:rPr>
          <w:sz w:val="21"/>
        </w:rPr>
        <w:t>4、</w:t>
      </w:r>
      <w:r>
        <w:rPr>
          <w:sz w:val="21"/>
        </w:rPr>
        <w:t>未经</w:t>
      </w:r>
      <w:r>
        <w:rPr>
          <w:sz w:val="21"/>
        </w:rPr>
        <w:t>甲方</w:t>
      </w:r>
      <w:r>
        <w:rPr>
          <w:sz w:val="21"/>
        </w:rPr>
        <w:t>事先书面同意，乙方不得将其在本协议项下的权利或义务转让给任何第三方。</w:t>
      </w:r>
    </w:p>
    <w:p>
      <w:pPr>
        <w:pStyle w:val="null3"/>
        <w:ind w:firstLine="444"/>
        <w:jc w:val="both"/>
      </w:pPr>
      <w:r>
        <w:rPr>
          <w:sz w:val="21"/>
        </w:rPr>
        <w:t>5、</w:t>
      </w:r>
      <w:r>
        <w:rPr>
          <w:sz w:val="21"/>
        </w:rPr>
        <w:t>乙方</w:t>
      </w:r>
      <w:r>
        <w:rPr>
          <w:sz w:val="21"/>
        </w:rPr>
        <w:t>须保证完成的本合同项目成果的所有权益，包括但不限于知识产权和所有权，均属于甲方。</w:t>
      </w:r>
    </w:p>
    <w:p>
      <w:pPr>
        <w:pStyle w:val="null3"/>
        <w:ind w:firstLine="444"/>
        <w:jc w:val="left"/>
      </w:pPr>
      <w:r>
        <w:rPr>
          <w:sz w:val="21"/>
        </w:rPr>
        <w:t>6、</w:t>
      </w:r>
      <w:r>
        <w:rPr>
          <w:sz w:val="21"/>
        </w:rPr>
        <w:t>乙方须具有严谨的工作作风及良好的服务态度，乙方须对相关单位的合理要求给予积极的配合，积极主动、准确迅速地协调处理服务过程中存在的问题。</w:t>
      </w:r>
    </w:p>
    <w:p>
      <w:pPr>
        <w:pStyle w:val="null3"/>
        <w:ind w:firstLine="444"/>
        <w:jc w:val="both"/>
      </w:pPr>
      <w:r>
        <w:rPr>
          <w:sz w:val="21"/>
        </w:rPr>
        <w:t>7、双方确认，因履本项目所产生的所有成果（包括但不限于素材、视频、音乐、图片等）的知识产权归甲方所有，未经甲方书面同意，乙方不得超越本项目进行使用。</w:t>
      </w:r>
    </w:p>
    <w:p>
      <w:pPr>
        <w:pStyle w:val="null3"/>
        <w:ind w:firstLine="420"/>
        <w:jc w:val="both"/>
      </w:pPr>
      <w:r>
        <w:rPr>
          <w:sz w:val="21"/>
          <w:b/>
        </w:rPr>
        <w:t>四、服务期限</w:t>
      </w:r>
    </w:p>
    <w:p>
      <w:pPr>
        <w:pStyle w:val="null3"/>
        <w:ind w:firstLine="1104"/>
        <w:jc w:val="both"/>
      </w:pPr>
      <w:r>
        <w:rPr>
          <w:sz w:val="21"/>
        </w:rPr>
        <w:t>年</w:t>
      </w:r>
      <w:r>
        <w:rPr/>
        <w:t xml:space="preserve">  </w:t>
      </w:r>
      <w:r>
        <w:rPr>
          <w:sz w:val="21"/>
        </w:rPr>
        <w:t>月</w:t>
      </w:r>
      <w:r>
        <w:rPr/>
        <w:t xml:space="preserve">  </w:t>
      </w:r>
      <w:r>
        <w:rPr>
          <w:sz w:val="21"/>
        </w:rPr>
        <w:t>日至</w:t>
      </w:r>
      <w:r>
        <w:rPr/>
        <w:t xml:space="preserve">   </w:t>
      </w:r>
      <w:r>
        <w:rPr>
          <w:sz w:val="21"/>
        </w:rPr>
        <w:t>年</w:t>
      </w:r>
      <w:r>
        <w:rPr/>
        <w:t xml:space="preserve">  </w:t>
      </w:r>
      <w:r>
        <w:rPr>
          <w:sz w:val="21"/>
        </w:rPr>
        <w:t>月</w:t>
      </w:r>
      <w:r>
        <w:rPr/>
        <w:t xml:space="preserve">  </w:t>
      </w:r>
      <w:r>
        <w:rPr>
          <w:sz w:val="21"/>
        </w:rPr>
        <w:t>日</w:t>
      </w:r>
    </w:p>
    <w:p>
      <w:pPr>
        <w:pStyle w:val="null3"/>
        <w:jc w:val="both"/>
      </w:pPr>
      <w:r>
        <w:rPr>
          <w:sz w:val="21"/>
          <w:b/>
        </w:rPr>
        <w:t>五、验收要求</w:t>
      </w:r>
    </w:p>
    <w:p>
      <w:pPr>
        <w:pStyle w:val="null3"/>
        <w:ind w:firstLine="420"/>
        <w:jc w:val="both"/>
      </w:pPr>
      <w:r>
        <w:rPr>
          <w:sz w:val="21"/>
        </w:rPr>
        <w:t>1、</w:t>
      </w:r>
      <w:r>
        <w:rPr>
          <w:sz w:val="21"/>
        </w:rPr>
        <w:t>甲方</w:t>
      </w:r>
      <w:r>
        <w:rPr>
          <w:sz w:val="21"/>
        </w:rPr>
        <w:t>依据合同的有关规定，对</w:t>
      </w:r>
      <w:r>
        <w:rPr>
          <w:sz w:val="21"/>
        </w:rPr>
        <w:t>乙方</w:t>
      </w:r>
      <w:r>
        <w:rPr>
          <w:sz w:val="21"/>
        </w:rPr>
        <w:t>成果内容及质量进行验收。</w:t>
      </w:r>
    </w:p>
    <w:p>
      <w:pPr>
        <w:pStyle w:val="null3"/>
        <w:ind w:firstLine="420"/>
        <w:jc w:val="both"/>
      </w:pPr>
      <w:r>
        <w:rPr>
          <w:sz w:val="21"/>
        </w:rPr>
        <w:t>2、如果成</w:t>
      </w:r>
      <w:r>
        <w:rPr>
          <w:sz w:val="21"/>
        </w:rPr>
        <w:t>乙方</w:t>
      </w:r>
      <w:r>
        <w:rPr>
          <w:sz w:val="21"/>
        </w:rPr>
        <w:t>没有按要求完成相关工作内容，</w:t>
      </w:r>
      <w:r>
        <w:rPr>
          <w:sz w:val="21"/>
        </w:rPr>
        <w:t>乙方应向甲方返还相应的款项</w:t>
      </w:r>
      <w:r>
        <w:rPr>
          <w:sz w:val="21"/>
        </w:rPr>
        <w:t>，同时追究其违约责任及赔偿。</w:t>
      </w:r>
    </w:p>
    <w:p>
      <w:pPr>
        <w:pStyle w:val="null3"/>
        <w:ind w:firstLine="420"/>
        <w:jc w:val="both"/>
      </w:pPr>
      <w:r>
        <w:rPr>
          <w:sz w:val="21"/>
        </w:rPr>
        <w:t>3、完成后</w:t>
      </w:r>
      <w:r>
        <w:rPr>
          <w:sz w:val="21"/>
        </w:rPr>
        <w:t>乙方</w:t>
      </w:r>
      <w:r>
        <w:rPr>
          <w:sz w:val="21"/>
        </w:rPr>
        <w:t>须提供验收报告给</w:t>
      </w:r>
      <w:r>
        <w:rPr>
          <w:sz w:val="21"/>
        </w:rPr>
        <w:t>甲方</w:t>
      </w:r>
      <w:r>
        <w:rPr>
          <w:sz w:val="21"/>
        </w:rPr>
        <w:t>，播出栏目和新媒体</w:t>
      </w:r>
      <w:r>
        <w:rPr>
          <w:sz w:val="21"/>
        </w:rPr>
        <w:t>（</w:t>
      </w:r>
      <w:r>
        <w:rPr>
          <w:sz w:val="21"/>
        </w:rPr>
        <w:t>《先行</w:t>
      </w:r>
      <w:r>
        <w:rPr>
          <w:sz w:val="21"/>
        </w:rPr>
        <w:t>•深见中山》大屏报道、《直播港澳台》新闻报道、《正午看天下》新闻报道、《第一现场》中山文化、美食、旅游、非遗专题报道、《深视新闻》深中系列报道、</w:t>
      </w:r>
      <w:r>
        <w:rPr>
          <w:sz w:val="21"/>
        </w:rPr>
        <w:t>CBD户外大屏投放</w:t>
      </w:r>
      <w:r>
        <w:rPr>
          <w:sz w:val="21"/>
        </w:rPr>
        <w:t>（具体以</w:t>
      </w:r>
      <w:r>
        <w:rPr>
          <w:sz w:val="21"/>
        </w:rPr>
        <w:t>实施</w:t>
      </w:r>
      <w:r>
        <w:rPr>
          <w:sz w:val="21"/>
        </w:rPr>
        <w:t>确定为准）</w:t>
      </w:r>
      <w:r>
        <w:rPr>
          <w:sz w:val="21"/>
        </w:rPr>
        <w:t>）</w:t>
      </w:r>
      <w:r>
        <w:rPr>
          <w:sz w:val="21"/>
        </w:rPr>
        <w:t>的发布内容以</w:t>
      </w:r>
      <w:r>
        <w:rPr>
          <w:sz w:val="21"/>
        </w:rPr>
        <w:t>“壹深圳”APP发布为准，“壹深圳”APP发布需满足放置到2025年6月30日。</w:t>
      </w:r>
    </w:p>
    <w:p>
      <w:pPr>
        <w:pStyle w:val="null3"/>
        <w:jc w:val="both"/>
      </w:pPr>
      <w:r>
        <w:rPr>
          <w:sz w:val="21"/>
          <w:b/>
        </w:rPr>
        <w:t>六、付款方式</w:t>
      </w:r>
    </w:p>
    <w:p>
      <w:pPr>
        <w:pStyle w:val="null3"/>
        <w:ind w:firstLine="420"/>
      </w:pPr>
      <w:r>
        <w:rPr>
          <w:sz w:val="21"/>
        </w:rPr>
        <w:t>1、</w:t>
      </w:r>
      <w:r>
        <w:rPr>
          <w:sz w:val="21"/>
        </w:rPr>
        <w:t>合同签订后</w:t>
      </w:r>
      <w:r>
        <w:rPr>
          <w:sz w:val="21"/>
        </w:rPr>
        <w:t>30个工作</w:t>
      </w:r>
      <w:r>
        <w:rPr>
          <w:sz w:val="21"/>
        </w:rPr>
        <w:t>日</w:t>
      </w:r>
      <w:r>
        <w:rPr>
          <w:sz w:val="21"/>
        </w:rPr>
        <w:t>内，</w:t>
      </w:r>
      <w:r>
        <w:rPr>
          <w:sz w:val="21"/>
        </w:rPr>
        <w:t>甲方</w:t>
      </w:r>
      <w:r>
        <w:rPr>
          <w:sz w:val="21"/>
        </w:rPr>
        <w:t>向</w:t>
      </w:r>
      <w:r>
        <w:rPr>
          <w:sz w:val="21"/>
        </w:rPr>
        <w:t>乙方</w:t>
      </w:r>
      <w:r>
        <w:rPr>
          <w:sz w:val="21"/>
        </w:rPr>
        <w:t>支付本项目全部费用。</w:t>
      </w:r>
      <w:r>
        <w:rPr>
          <w:sz w:val="21"/>
        </w:rPr>
        <w:t>乙方</w:t>
      </w:r>
      <w:r>
        <w:rPr>
          <w:sz w:val="21"/>
        </w:rPr>
        <w:t>应于</w:t>
      </w:r>
      <w:r>
        <w:rPr>
          <w:sz w:val="21"/>
        </w:rPr>
        <w:t>合同签订后</w:t>
      </w:r>
      <w:r>
        <w:rPr>
          <w:sz w:val="21"/>
        </w:rPr>
        <w:t>10个日历天内</w:t>
      </w:r>
      <w:r>
        <w:rPr>
          <w:sz w:val="21"/>
        </w:rPr>
        <w:t>，</w:t>
      </w:r>
      <w:r>
        <w:rPr>
          <w:sz w:val="21"/>
        </w:rPr>
        <w:t>须向甲方提交履约保证金</w:t>
      </w:r>
      <w:r>
        <w:rPr>
          <w:sz w:val="21"/>
        </w:rPr>
        <w:t>。</w:t>
      </w:r>
      <w:r>
        <w:rPr>
          <w:sz w:val="21"/>
        </w:rPr>
        <w:t>乙方</w:t>
      </w:r>
      <w:r>
        <w:rPr>
          <w:sz w:val="21"/>
        </w:rPr>
        <w:t>完成全部服务内容且无违约的情况下，</w:t>
      </w:r>
      <w:r>
        <w:rPr>
          <w:sz w:val="21"/>
        </w:rPr>
        <w:t>甲方</w:t>
      </w:r>
      <w:r>
        <w:rPr>
          <w:sz w:val="21"/>
        </w:rPr>
        <w:t>向</w:t>
      </w:r>
      <w:r>
        <w:rPr>
          <w:sz w:val="21"/>
        </w:rPr>
        <w:t>乙方</w:t>
      </w:r>
      <w:r>
        <w:rPr>
          <w:sz w:val="21"/>
        </w:rPr>
        <w:t>退还</w:t>
      </w:r>
      <w:r>
        <w:rPr>
          <w:sz w:val="21"/>
        </w:rPr>
        <w:t>履约保证金</w:t>
      </w:r>
      <w:r>
        <w:rPr>
          <w:sz w:val="21"/>
        </w:rPr>
        <w:t>。</w:t>
      </w:r>
    </w:p>
    <w:p>
      <w:pPr>
        <w:pStyle w:val="null3"/>
        <w:ind w:firstLine="420"/>
      </w:pPr>
      <w:r>
        <w:rPr>
          <w:sz w:val="21"/>
        </w:rPr>
        <w:t>2、在支付费用前十五日，</w:t>
      </w:r>
      <w:r>
        <w:rPr>
          <w:sz w:val="21"/>
        </w:rPr>
        <w:t>乙方</w:t>
      </w:r>
      <w:r>
        <w:rPr>
          <w:sz w:val="21"/>
        </w:rPr>
        <w:t>须提供等额的税务发票。</w:t>
      </w:r>
    </w:p>
    <w:p>
      <w:pPr>
        <w:pStyle w:val="null3"/>
        <w:ind w:firstLine="420"/>
        <w:jc w:val="both"/>
      </w:pPr>
      <w:r>
        <w:rPr>
          <w:sz w:val="21"/>
        </w:rPr>
        <w:t>3、因</w:t>
      </w:r>
      <w:r>
        <w:rPr>
          <w:sz w:val="21"/>
        </w:rPr>
        <w:t>甲方</w:t>
      </w:r>
      <w:r>
        <w:rPr>
          <w:sz w:val="21"/>
        </w:rPr>
        <w:t>使用的是财政资金，在</w:t>
      </w:r>
      <w:r>
        <w:rPr>
          <w:sz w:val="21"/>
        </w:rPr>
        <w:t>甲方</w:t>
      </w:r>
      <w:r>
        <w:rPr>
          <w:sz w:val="21"/>
        </w:rPr>
        <w:t>按约定限期向相关部门提交请款申请后即视为</w:t>
      </w:r>
      <w:r>
        <w:rPr>
          <w:sz w:val="21"/>
        </w:rPr>
        <w:t>甲方</w:t>
      </w:r>
      <w:r>
        <w:rPr>
          <w:sz w:val="21"/>
        </w:rPr>
        <w:t>已履行付款义务。</w:t>
      </w:r>
    </w:p>
    <w:p>
      <w:pPr>
        <w:pStyle w:val="null3"/>
        <w:jc w:val="left"/>
      </w:pPr>
      <w:r>
        <w:rPr>
          <w:sz w:val="21"/>
          <w:b/>
          <w:shd w:fill="FFFFFF" w:val="clear"/>
        </w:rPr>
        <w:t>七</w:t>
      </w:r>
      <w:r>
        <w:rPr>
          <w:sz w:val="21"/>
          <w:b/>
          <w:shd w:fill="FFFFFF" w:val="clear"/>
        </w:rPr>
        <w:t>、保密要求</w:t>
      </w:r>
    </w:p>
    <w:p>
      <w:pPr>
        <w:pStyle w:val="null3"/>
        <w:ind w:firstLine="420"/>
        <w:jc w:val="left"/>
      </w:pPr>
      <w:r>
        <w:rPr>
          <w:sz w:val="21"/>
          <w:shd w:fill="FFFFFF" w:val="clear"/>
        </w:rPr>
        <w:t>乙方必须如约承担合同履行时所应该尽的一切保密义务，乙方对项目实施过程中的资料、数据进行保密，未经甲方书面同意不得泄露，且保密责任不因合同的中止或解除而失效。</w:t>
      </w:r>
    </w:p>
    <w:p>
      <w:pPr>
        <w:pStyle w:val="null3"/>
        <w:jc w:val="both"/>
      </w:pPr>
      <w:r>
        <w:rPr>
          <w:sz w:val="21"/>
          <w:b/>
          <w:shd w:fill="FFFFFF" w:val="clear"/>
        </w:rPr>
        <w:t>八</w:t>
      </w:r>
      <w:r>
        <w:rPr>
          <w:sz w:val="21"/>
          <w:b/>
          <w:shd w:fill="FFFFFF" w:val="clear"/>
        </w:rPr>
        <w:t>、违约责任与赔偿损失</w:t>
      </w:r>
    </w:p>
    <w:p>
      <w:pPr>
        <w:pStyle w:val="null3"/>
        <w:ind w:firstLine="420"/>
      </w:pPr>
      <w:r>
        <w:rPr>
          <w:sz w:val="21"/>
          <w:shd w:fill="FFFFFF" w:val="clear"/>
        </w:rPr>
        <w:t>1、乙方未按项目要求完成全部内容的，双方按实际完成工作量结算，乙方应在甲方指定时间内向甲方退还相应部分的款项，否则应承担甲方向乙方追讨产生的律师费、诉讼保全保险费等。</w:t>
      </w:r>
    </w:p>
    <w:p>
      <w:pPr>
        <w:pStyle w:val="null3"/>
        <w:ind w:firstLine="420"/>
      </w:pPr>
      <w:r>
        <w:rPr>
          <w:sz w:val="21"/>
          <w:shd w:fill="FFFFFF" w:val="clear"/>
        </w:rPr>
        <w:t>2、在履行本项目过程中，若</w:t>
      </w:r>
      <w:r>
        <w:rPr>
          <w:sz w:val="21"/>
          <w:shd w:fill="FFFFFF" w:val="clear"/>
        </w:rPr>
        <w:t>乙方</w:t>
      </w:r>
      <w:r>
        <w:rPr>
          <w:sz w:val="21"/>
          <w:shd w:fill="FFFFFF" w:val="clear"/>
        </w:rPr>
        <w:t>未按本项目要求履行，应在</w:t>
      </w:r>
      <w:r>
        <w:rPr>
          <w:sz w:val="21"/>
          <w:shd w:fill="FFFFFF" w:val="clear"/>
        </w:rPr>
        <w:t>甲方</w:t>
      </w:r>
      <w:r>
        <w:rPr>
          <w:sz w:val="21"/>
          <w:shd w:fill="FFFFFF" w:val="clear"/>
        </w:rPr>
        <w:t>指定时间内进行整改，否则</w:t>
      </w:r>
      <w:r>
        <w:rPr>
          <w:sz w:val="21"/>
          <w:shd w:fill="FFFFFF" w:val="clear"/>
        </w:rPr>
        <w:t>甲方</w:t>
      </w:r>
      <w:r>
        <w:rPr>
          <w:sz w:val="21"/>
          <w:shd w:fill="FFFFFF" w:val="clear"/>
        </w:rPr>
        <w:t>有权单方解除合同，没收全部履约保证金，双方按实际完成工作量结算，</w:t>
      </w:r>
      <w:r>
        <w:rPr>
          <w:sz w:val="21"/>
          <w:shd w:fill="FFFFFF" w:val="clear"/>
        </w:rPr>
        <w:t>乙方</w:t>
      </w:r>
      <w:r>
        <w:rPr>
          <w:sz w:val="21"/>
          <w:shd w:fill="FFFFFF" w:val="clear"/>
        </w:rPr>
        <w:t>应在</w:t>
      </w:r>
      <w:r>
        <w:rPr>
          <w:sz w:val="21"/>
          <w:shd w:fill="FFFFFF" w:val="clear"/>
        </w:rPr>
        <w:t>甲方</w:t>
      </w:r>
      <w:r>
        <w:rPr>
          <w:sz w:val="21"/>
          <w:shd w:fill="FFFFFF" w:val="clear"/>
        </w:rPr>
        <w:t>指定时间内向</w:t>
      </w:r>
      <w:r>
        <w:rPr>
          <w:sz w:val="21"/>
          <w:shd w:fill="FFFFFF" w:val="clear"/>
        </w:rPr>
        <w:t>甲方</w:t>
      </w:r>
      <w:r>
        <w:rPr>
          <w:sz w:val="21"/>
          <w:shd w:fill="FFFFFF" w:val="clear"/>
        </w:rPr>
        <w:t>退还相应部分的款项，且应承担</w:t>
      </w:r>
      <w:r>
        <w:rPr>
          <w:sz w:val="21"/>
          <w:shd w:fill="FFFFFF" w:val="clear"/>
        </w:rPr>
        <w:t>甲方</w:t>
      </w:r>
      <w:r>
        <w:rPr>
          <w:sz w:val="21"/>
          <w:shd w:fill="FFFFFF" w:val="clear"/>
        </w:rPr>
        <w:t>向</w:t>
      </w:r>
      <w:r>
        <w:rPr>
          <w:sz w:val="21"/>
          <w:shd w:fill="FFFFFF" w:val="clear"/>
        </w:rPr>
        <w:t>乙方</w:t>
      </w:r>
      <w:r>
        <w:rPr>
          <w:sz w:val="21"/>
          <w:shd w:fill="FFFFFF" w:val="clear"/>
        </w:rPr>
        <w:t>追讨产生的律师费、诉讼保全保险费等。</w:t>
      </w:r>
    </w:p>
    <w:p>
      <w:pPr>
        <w:pStyle w:val="null3"/>
        <w:ind w:firstLine="420"/>
        <w:jc w:val="both"/>
      </w:pPr>
      <w:r>
        <w:rPr>
          <w:sz w:val="21"/>
          <w:shd w:fill="FFFFFF" w:val="clear"/>
        </w:rPr>
        <w:t>3</w:t>
      </w:r>
      <w:r>
        <w:rPr>
          <w:sz w:val="21"/>
          <w:shd w:fill="FFFFFF" w:val="clear"/>
        </w:rPr>
        <w:t>、乙方提供的服务不符合单一来源采购文件、响应文件或本合同规定的，甲方有权拒绝验收、向乙方追索已支付的款项，并且乙方须向甲方支付本合同总价</w:t>
      </w:r>
      <w:r>
        <w:rPr>
          <w:sz w:val="21"/>
          <w:shd w:fill="FFFFFF" w:val="clear"/>
        </w:rPr>
        <w:t>5%的违约金。</w:t>
      </w:r>
    </w:p>
    <w:p>
      <w:pPr>
        <w:pStyle w:val="null3"/>
        <w:ind w:firstLine="420"/>
        <w:jc w:val="both"/>
      </w:pPr>
      <w:r>
        <w:rPr>
          <w:sz w:val="21"/>
          <w:shd w:fill="FFFFFF" w:val="clear"/>
        </w:rPr>
        <w:t>4</w:t>
      </w:r>
      <w:r>
        <w:rPr>
          <w:sz w:val="21"/>
          <w:shd w:fill="FFFFFF" w:val="clear"/>
        </w:rPr>
        <w:t>、乙方未能按本合同规定的时间完成服务，从逾期之日起每日按本合同总价</w:t>
      </w:r>
      <w:r>
        <w:rPr>
          <w:sz w:val="21"/>
          <w:shd w:fill="FFFFFF" w:val="clear"/>
        </w:rPr>
        <w:t>3‰的数额向甲方支付违约金；逾期半个月以上的，甲方有权终止合同，由此造成的甲方经济损失由乙方承担。</w:t>
      </w:r>
    </w:p>
    <w:p>
      <w:pPr>
        <w:pStyle w:val="null3"/>
        <w:ind w:firstLine="420"/>
        <w:jc w:val="both"/>
      </w:pPr>
      <w:r>
        <w:rPr>
          <w:sz w:val="21"/>
          <w:shd w:fill="FFFFFF" w:val="clear"/>
        </w:rPr>
        <w:t>5</w:t>
      </w:r>
      <w:r>
        <w:rPr>
          <w:sz w:val="21"/>
          <w:shd w:fill="FFFFFF" w:val="clear"/>
        </w:rPr>
        <w:t>、甲方无正当理由拒绝接受服务，到期拒付服务款项的，甲方向乙方偿付本合同总的</w:t>
      </w:r>
      <w:r>
        <w:rPr>
          <w:sz w:val="21"/>
          <w:shd w:fill="FFFFFF" w:val="clear"/>
        </w:rPr>
        <w:t>5%的违约金。甲方人逾期付款，则每日按本合同总价的3‰向乙方偿付违约金。</w:t>
      </w:r>
    </w:p>
    <w:p>
      <w:pPr>
        <w:pStyle w:val="null3"/>
        <w:ind w:firstLine="420"/>
        <w:jc w:val="both"/>
      </w:pPr>
      <w:r>
        <w:rPr>
          <w:sz w:val="21"/>
          <w:shd w:fill="FFFFFF" w:val="clear"/>
        </w:rPr>
        <w:t>6</w:t>
      </w:r>
      <w:r>
        <w:rPr>
          <w:sz w:val="21"/>
          <w:shd w:fill="FFFFFF" w:val="clear"/>
        </w:rPr>
        <w:t>、未经甲方书面同意，乙方不得转让、部分转让本合同的全部或部分义务给其他第三方，否则，甲方有权单方解除本合同，乙方应向甲方退还已支付的所有款项。如造成甲方损失的，乙方还应赔偿甲方因此产生的一切损失。</w:t>
      </w:r>
    </w:p>
    <w:p>
      <w:pPr>
        <w:pStyle w:val="null3"/>
        <w:ind w:firstLine="420"/>
        <w:jc w:val="both"/>
      </w:pPr>
      <w:r>
        <w:rPr>
          <w:sz w:val="21"/>
          <w:shd w:fill="FFFFFF" w:val="clear"/>
        </w:rPr>
        <w:t>7</w:t>
      </w:r>
      <w:r>
        <w:rPr>
          <w:sz w:val="21"/>
          <w:shd w:fill="FFFFFF" w:val="clear"/>
        </w:rPr>
        <w:t>、其它违约责任按《中华人民共和国民法典》处理。</w:t>
      </w:r>
    </w:p>
    <w:p>
      <w:pPr>
        <w:pStyle w:val="null3"/>
        <w:jc w:val="both"/>
      </w:pPr>
      <w:r>
        <w:rPr>
          <w:sz w:val="21"/>
          <w:b/>
          <w:shd w:fill="FFFFFF" w:val="clear"/>
        </w:rPr>
        <w:t>九</w:t>
      </w:r>
      <w:r>
        <w:rPr>
          <w:sz w:val="21"/>
          <w:b/>
          <w:shd w:fill="FFFFFF" w:val="clear"/>
        </w:rPr>
        <w:t>、合同生效、变更与终止</w:t>
      </w:r>
    </w:p>
    <w:p>
      <w:pPr>
        <w:pStyle w:val="null3"/>
        <w:ind w:firstLine="420"/>
        <w:jc w:val="both"/>
      </w:pPr>
      <w:r>
        <w:rPr>
          <w:sz w:val="21"/>
          <w:shd w:fill="FFFFFF" w:val="clear"/>
        </w:rPr>
        <w:t>1、由于甲方的原因使本项目的工作受到阻碍或延误，以致延长了完成时间，则乙方应当将此情况与可能产生的影响及时通知甲方，经甲方书面确认后，完成时间可以相应延长。</w:t>
      </w:r>
    </w:p>
    <w:p>
      <w:pPr>
        <w:pStyle w:val="null3"/>
        <w:ind w:firstLine="420"/>
        <w:jc w:val="both"/>
      </w:pPr>
      <w:r>
        <w:rPr>
          <w:sz w:val="21"/>
          <w:shd w:fill="FFFFFF" w:val="clear"/>
        </w:rPr>
        <w:t>2、在项目实施过程中，如出现内容的变更，由当事各方协商解决。</w:t>
      </w:r>
    </w:p>
    <w:p>
      <w:pPr>
        <w:pStyle w:val="null3"/>
        <w:ind w:firstLine="420"/>
        <w:jc w:val="both"/>
      </w:pPr>
      <w:r>
        <w:rPr>
          <w:sz w:val="21"/>
          <w:shd w:fill="FFFFFF" w:val="clear"/>
        </w:rPr>
        <w:t>3、本合同有效期自生效之日起，至乙方履行完毕全部合同义务止。</w:t>
      </w:r>
    </w:p>
    <w:p>
      <w:pPr>
        <w:pStyle w:val="null3"/>
        <w:ind w:firstLine="420"/>
        <w:jc w:val="both"/>
      </w:pPr>
      <w:r>
        <w:rPr>
          <w:sz w:val="21"/>
          <w:shd w:fill="FFFFFF" w:val="clear"/>
        </w:rPr>
        <w:t>4、当事人一方要求变更或解除合同时，应当在5个工作日前书面通知对方，因解除合同使其他方遭受损失的，除依法可以免除的责任外，应由责任方负责赔偿。</w:t>
      </w:r>
    </w:p>
    <w:p>
      <w:pPr>
        <w:pStyle w:val="null3"/>
        <w:ind w:firstLine="420"/>
        <w:jc w:val="both"/>
      </w:pPr>
      <w:r>
        <w:rPr>
          <w:sz w:val="21"/>
          <w:shd w:fill="FFFFFF" w:val="clear"/>
        </w:rPr>
        <w:t>5、变更或解除合同的通知或协议必须采取书面形式，协议未达成之前，原合同仍然有效。</w:t>
      </w:r>
    </w:p>
    <w:p>
      <w:pPr>
        <w:pStyle w:val="null3"/>
        <w:ind w:firstLine="420"/>
        <w:jc w:val="both"/>
      </w:pPr>
      <w:r>
        <w:rPr>
          <w:sz w:val="21"/>
          <w:shd w:fill="FFFFFF" w:val="clear"/>
        </w:rPr>
        <w:t>6、本合同的终止并不影响各方应有的权利和应当承担的责任。</w:t>
      </w:r>
    </w:p>
    <w:p>
      <w:pPr>
        <w:pStyle w:val="null3"/>
        <w:jc w:val="both"/>
      </w:pPr>
      <w:r>
        <w:rPr>
          <w:sz w:val="21"/>
          <w:b/>
          <w:shd w:fill="FFFFFF" w:val="clear"/>
        </w:rPr>
        <w:t>十</w:t>
      </w:r>
      <w:r>
        <w:rPr>
          <w:sz w:val="21"/>
          <w:b/>
          <w:shd w:fill="FFFFFF" w:val="clear"/>
        </w:rPr>
        <w:t>、不可抗力</w:t>
      </w:r>
    </w:p>
    <w:p>
      <w:pPr>
        <w:pStyle w:val="null3"/>
        <w:ind w:firstLine="420"/>
        <w:jc w:val="both"/>
      </w:pPr>
      <w:r>
        <w:rPr>
          <w:sz w:val="21"/>
          <w:shd w:fill="FFFFFF" w:val="clear"/>
        </w:rPr>
        <w:t>由于地震、台风、水灾、战争、以及其它不能预见并且对其发生和后果不能防止或避免的不可抗力事故，致使直接影响本合同的履行或者不能按约定的条件履行时，遇有上述不可抗力事故的一方，应在不可抗力事故发生后立即将事故情况电传通知对方，并应在</w:t>
      </w:r>
      <w:r>
        <w:rPr>
          <w:sz w:val="21"/>
          <w:shd w:fill="FFFFFF" w:val="clear"/>
        </w:rPr>
        <w:t>15 天内提供事故详情及合同不能履行，或者部分不能履行，或者需要延期履行的理由的有效证明文件。此项证明文件应由事故发生地区的公证机构出具。按照事故对履行合同的影响程度，由合同各方协商决定是否解除合同，或者部分免除履行合同的责任，或者延期履行合同。</w:t>
      </w:r>
    </w:p>
    <w:p>
      <w:pPr>
        <w:pStyle w:val="null3"/>
        <w:jc w:val="both"/>
      </w:pPr>
      <w:r>
        <w:rPr>
          <w:sz w:val="21"/>
          <w:b/>
          <w:shd w:fill="FFFFFF" w:val="clear"/>
        </w:rPr>
        <w:t>十</w:t>
      </w:r>
      <w:r>
        <w:rPr>
          <w:sz w:val="21"/>
          <w:b/>
          <w:shd w:fill="FFFFFF" w:val="clear"/>
        </w:rPr>
        <w:t>一</w:t>
      </w:r>
      <w:r>
        <w:rPr>
          <w:sz w:val="21"/>
          <w:b/>
          <w:shd w:fill="FFFFFF" w:val="clear"/>
        </w:rPr>
        <w:t>、税费</w:t>
      </w:r>
    </w:p>
    <w:p>
      <w:pPr>
        <w:pStyle w:val="null3"/>
        <w:ind w:firstLine="420"/>
        <w:jc w:val="both"/>
      </w:pPr>
      <w:r>
        <w:rPr>
          <w:sz w:val="21"/>
          <w:shd w:fill="FFFFFF" w:val="clear"/>
        </w:rPr>
        <w:t>除本合同另有约定外，</w:t>
      </w:r>
      <w:r>
        <w:rPr>
          <w:sz w:val="21"/>
          <w:shd w:fill="FFFFFF" w:val="clear"/>
        </w:rPr>
        <w:t>在中国境内、外发生的与本合同执行有关的一切税费均由乙方负担。</w:t>
      </w:r>
    </w:p>
    <w:p>
      <w:pPr>
        <w:pStyle w:val="null3"/>
        <w:jc w:val="both"/>
      </w:pPr>
      <w:r>
        <w:rPr>
          <w:sz w:val="21"/>
          <w:b/>
          <w:shd w:fill="FFFFFF" w:val="clear"/>
        </w:rPr>
        <w:t>十</w:t>
      </w:r>
      <w:r>
        <w:rPr>
          <w:sz w:val="21"/>
          <w:b/>
          <w:shd w:fill="FFFFFF" w:val="clear"/>
        </w:rPr>
        <w:t>二</w:t>
      </w:r>
      <w:r>
        <w:rPr>
          <w:sz w:val="21"/>
          <w:b/>
          <w:shd w:fill="FFFFFF" w:val="clear"/>
        </w:rPr>
        <w:t>、争端的解决</w:t>
      </w:r>
    </w:p>
    <w:p>
      <w:pPr>
        <w:pStyle w:val="null3"/>
        <w:ind w:firstLine="420"/>
        <w:jc w:val="both"/>
      </w:pPr>
      <w:r>
        <w:rPr>
          <w:sz w:val="21"/>
          <w:shd w:fill="FFFFFF" w:val="clear"/>
        </w:rPr>
        <w:t>合同执行过程中发生的任何争议，如双方通过友好协商不成的，任何一方均有权向中山市第一人民法院提出诉讼解决。</w:t>
      </w:r>
    </w:p>
    <w:p>
      <w:pPr>
        <w:pStyle w:val="null3"/>
        <w:jc w:val="both"/>
      </w:pPr>
      <w:r>
        <w:rPr>
          <w:sz w:val="21"/>
          <w:b/>
          <w:shd w:fill="FFFFFF" w:val="clear"/>
        </w:rPr>
        <w:t>十</w:t>
      </w:r>
      <w:r>
        <w:rPr>
          <w:sz w:val="21"/>
          <w:b/>
          <w:shd w:fill="FFFFFF" w:val="clear"/>
        </w:rPr>
        <w:t>三</w:t>
      </w:r>
      <w:r>
        <w:rPr>
          <w:sz w:val="21"/>
          <w:b/>
          <w:shd w:fill="FFFFFF" w:val="clear"/>
        </w:rPr>
        <w:t>、其它</w:t>
      </w:r>
    </w:p>
    <w:p>
      <w:pPr>
        <w:pStyle w:val="null3"/>
        <w:ind w:firstLine="420"/>
        <w:jc w:val="both"/>
      </w:pPr>
      <w:r>
        <w:rPr>
          <w:sz w:val="21"/>
          <w:shd w:fill="FFFFFF" w:val="clear"/>
        </w:rPr>
        <w:t>1、本合同所有附件、采购文件、响应文件、成交通知书均为合同的有效组成部分，与本合同具有同等法律效力。</w:t>
      </w:r>
    </w:p>
    <w:p>
      <w:pPr>
        <w:pStyle w:val="null3"/>
        <w:ind w:firstLine="420"/>
        <w:jc w:val="both"/>
      </w:pPr>
      <w:r>
        <w:rPr>
          <w:sz w:val="21"/>
          <w:shd w:fill="FFFFFF" w:val="clear"/>
        </w:rPr>
        <w:t>2、在执行本合同的过程中，所有经双方签署确认的文件（包括会议纪要、补充协议、往来信函）即成为本合同的有效组成部分。</w:t>
      </w:r>
    </w:p>
    <w:p>
      <w:pPr>
        <w:pStyle w:val="null3"/>
        <w:ind w:firstLine="420"/>
        <w:jc w:val="both"/>
      </w:pPr>
      <w:r>
        <w:rPr>
          <w:sz w:val="21"/>
          <w:shd w:fill="FFFFFF" w:val="clear"/>
        </w:rPr>
        <w:t>3、如一方地址、电话、传真号码有变更，应在变更当日内书面通知对方，否则，应承担相应责任。</w:t>
      </w:r>
    </w:p>
    <w:p>
      <w:pPr>
        <w:pStyle w:val="null3"/>
        <w:ind w:firstLine="420"/>
        <w:jc w:val="both"/>
      </w:pPr>
      <w:r>
        <w:rPr>
          <w:sz w:val="21"/>
          <w:shd w:fill="FFFFFF" w:val="clear"/>
        </w:rPr>
        <w:t>4、除甲方事先书面同意外，乙方不得部分或全部转让其应履行的合同项下的义务。</w:t>
      </w:r>
    </w:p>
    <w:p>
      <w:pPr>
        <w:pStyle w:val="null3"/>
        <w:jc w:val="both"/>
      </w:pPr>
      <w:r>
        <w:rPr>
          <w:sz w:val="21"/>
          <w:b/>
          <w:shd w:fill="FFFFFF" w:val="clear"/>
        </w:rPr>
        <w:t>十</w:t>
      </w:r>
      <w:r>
        <w:rPr>
          <w:sz w:val="21"/>
          <w:b/>
          <w:shd w:fill="FFFFFF" w:val="clear"/>
        </w:rPr>
        <w:t>四</w:t>
      </w:r>
      <w:r>
        <w:rPr>
          <w:sz w:val="21"/>
          <w:b/>
          <w:shd w:fill="FFFFFF" w:val="clear"/>
        </w:rPr>
        <w:t>、合同生效：</w:t>
      </w:r>
    </w:p>
    <w:p>
      <w:pPr>
        <w:pStyle w:val="null3"/>
        <w:ind w:firstLine="420"/>
        <w:jc w:val="both"/>
      </w:pPr>
      <w:r>
        <w:rPr>
          <w:sz w:val="21"/>
          <w:shd w:fill="FFFFFF" w:val="clear"/>
        </w:rPr>
        <w:t>1、本合同在甲乙双方法人代表或其授权代表签字盖章后生效。</w:t>
      </w:r>
    </w:p>
    <w:p>
      <w:pPr>
        <w:pStyle w:val="null3"/>
        <w:ind w:firstLine="420"/>
        <w:jc w:val="both"/>
      </w:pPr>
      <w:r>
        <w:rPr>
          <w:sz w:val="21"/>
          <w:shd w:fill="FFFFFF" w:val="clear"/>
        </w:rPr>
        <w:t>2、合同一式</w:t>
      </w:r>
      <w:r>
        <w:rPr>
          <w:u w:val="single"/>
        </w:rPr>
        <w:t xml:space="preserve">   </w:t>
      </w:r>
      <w:r>
        <w:rPr>
          <w:sz w:val="21"/>
          <w:shd w:fill="FFFFFF" w:val="clear"/>
        </w:rPr>
        <w:t>份，甲乙双方各执</w:t>
      </w:r>
      <w:r>
        <w:rPr>
          <w:u w:val="single"/>
        </w:rPr>
        <w:t xml:space="preserve">   </w:t>
      </w:r>
      <w:r>
        <w:rPr>
          <w:sz w:val="21"/>
          <w:shd w:fill="FFFFFF" w:val="clear"/>
        </w:rPr>
        <w:t>份，</w:t>
      </w:r>
      <w:r>
        <w:rPr>
          <w:sz w:val="21"/>
          <w:shd w:fill="FFFFFF" w:val="clear"/>
        </w:rPr>
        <w:t>广东远东招标代理有限公司中山分公司</w:t>
      </w:r>
      <w:r>
        <w:rPr>
          <w:sz w:val="21"/>
          <w:shd w:fill="FFFFFF" w:val="clear"/>
        </w:rPr>
        <w:t>执</w:t>
      </w:r>
      <w:r>
        <w:rPr>
          <w:sz w:val="21"/>
          <w:u w:val="single"/>
          <w:shd w:fill="FFFFFF" w:val="clear"/>
        </w:rPr>
        <w:t xml:space="preserve"> </w:t>
      </w:r>
      <w:r>
        <w:rPr>
          <w:sz w:val="21"/>
          <w:u w:val="single"/>
          <w:shd w:fill="FFFFFF" w:val="clear"/>
        </w:rPr>
        <w:t xml:space="preserve">1 </w:t>
      </w:r>
      <w:r>
        <w:rPr>
          <w:sz w:val="21"/>
          <w:shd w:fill="FFFFFF" w:val="clear"/>
        </w:rPr>
        <w:t>份。</w:t>
      </w:r>
    </w:p>
    <w:p>
      <w:pPr>
        <w:pStyle w:val="null3"/>
        <w:jc w:val="both"/>
      </w:pPr>
      <w:r>
        <w:rPr>
          <w:sz w:val="21"/>
          <w:b/>
          <w:shd w:fill="FFFFFF" w:val="clear"/>
        </w:rPr>
        <w:t>甲方（盖章）：</w:t>
      </w:r>
      <w:r>
        <w:rPr>
          <w:sz w:val="21"/>
          <w:b/>
          <w:shd w:fill="FFFFFF" w:val="clear"/>
        </w:rPr>
        <w:t xml:space="preserve">                      </w:t>
      </w:r>
      <w:r>
        <w:rPr>
          <w:sz w:val="21"/>
          <w:b/>
          <w:shd w:fill="FFFFFF" w:val="clear"/>
        </w:rPr>
        <w:t>乙方（盖章）：</w:t>
      </w:r>
    </w:p>
    <w:p>
      <w:pPr>
        <w:pStyle w:val="null3"/>
        <w:jc w:val="both"/>
      </w:pPr>
      <w:r>
        <w:rPr>
          <w:sz w:val="21"/>
          <w:b/>
          <w:shd w:fill="FFFFFF" w:val="clear"/>
        </w:rPr>
        <w:t>代表：</w:t>
      </w:r>
      <w:r>
        <w:rPr>
          <w:sz w:val="21"/>
          <w:b/>
          <w:shd w:fill="FFFFFF" w:val="clear"/>
        </w:rPr>
        <w:t xml:space="preserve">                                   </w:t>
      </w:r>
      <w:r>
        <w:rPr>
          <w:sz w:val="21"/>
          <w:b/>
          <w:shd w:fill="FFFFFF" w:val="clear"/>
        </w:rPr>
        <w:t>代表：</w:t>
      </w:r>
    </w:p>
    <w:p>
      <w:pPr>
        <w:pStyle w:val="null3"/>
        <w:jc w:val="both"/>
      </w:pPr>
      <w:r>
        <w:rPr>
          <w:sz w:val="21"/>
          <w:shd w:fill="FFFFFF" w:val="clear"/>
        </w:rPr>
        <w:t>签定地点：</w:t>
      </w:r>
    </w:p>
    <w:p>
      <w:pPr>
        <w:pStyle w:val="null3"/>
        <w:jc w:val="both"/>
      </w:pPr>
      <w:r>
        <w:rPr>
          <w:sz w:val="21"/>
          <w:shd w:fill="FFFFFF" w:val="clear"/>
        </w:rPr>
        <w:t>签定日期：</w:t>
      </w:r>
      <w:r>
        <w:rPr>
          <w:sz w:val="21"/>
          <w:shd w:fill="FFFFFF" w:val="clear"/>
        </w:rPr>
        <w:t xml:space="preserve">     </w:t>
      </w:r>
      <w:r>
        <w:rPr>
          <w:sz w:val="21"/>
          <w:shd w:fill="FFFFFF" w:val="clear"/>
        </w:rPr>
        <w:t>年</w:t>
      </w:r>
      <w:r>
        <w:rPr>
          <w:sz w:val="21"/>
          <w:shd w:fill="FFFFFF" w:val="clear"/>
        </w:rPr>
        <w:t xml:space="preserve">     </w:t>
      </w:r>
      <w:r>
        <w:rPr>
          <w:sz w:val="21"/>
          <w:shd w:fill="FFFFFF" w:val="clear"/>
        </w:rPr>
        <w:t>月</w:t>
      </w:r>
      <w:r>
        <w:rPr>
          <w:sz w:val="21"/>
          <w:shd w:fill="FFFFFF" w:val="clear"/>
        </w:rPr>
        <w:t xml:space="preserve">    </w:t>
      </w:r>
      <w:r>
        <w:rPr>
          <w:sz w:val="21"/>
          <w:shd w:fill="FFFFFF" w:val="clear"/>
        </w:rPr>
        <w:t>日</w:t>
      </w:r>
      <w:r>
        <w:rPr>
          <w:sz w:val="21"/>
          <w:shd w:fill="FFFFFF" w:val="clear"/>
        </w:rPr>
        <w:t xml:space="preserve">       </w:t>
      </w:r>
      <w:r>
        <w:rPr>
          <w:sz w:val="21"/>
          <w:shd w:fill="FFFFFF" w:val="clear"/>
        </w:rPr>
        <w:t>签定日期：</w:t>
      </w:r>
      <w:r>
        <w:rPr>
          <w:sz w:val="21"/>
          <w:shd w:fill="FFFFFF" w:val="clear"/>
        </w:rPr>
        <w:t xml:space="preserve">      </w:t>
      </w:r>
      <w:r>
        <w:rPr>
          <w:sz w:val="21"/>
          <w:shd w:fill="FFFFFF" w:val="clear"/>
        </w:rPr>
        <w:t>年</w:t>
      </w:r>
      <w:r>
        <w:rPr>
          <w:sz w:val="21"/>
          <w:shd w:fill="FFFFFF" w:val="clear"/>
        </w:rPr>
        <w:t xml:space="preserve">   </w:t>
      </w:r>
      <w:r>
        <w:rPr>
          <w:sz w:val="21"/>
          <w:shd w:fill="FFFFFF" w:val="clear"/>
        </w:rPr>
        <w:t>月</w:t>
      </w:r>
      <w:r>
        <w:rPr>
          <w:sz w:val="21"/>
          <w:shd w:fill="FFFFFF" w:val="clear"/>
        </w:rPr>
        <w:t xml:space="preserve">  </w:t>
      </w:r>
      <w:r>
        <w:rPr>
          <w:sz w:val="21"/>
          <w:shd w:fill="FFFFFF" w:val="clear"/>
        </w:rPr>
        <w:t>日</w:t>
      </w:r>
    </w:p>
    <w:p>
      <w:pPr>
        <w:pStyle w:val="null3"/>
        <w:jc w:val="both"/>
      </w:pPr>
      <w:r>
        <w:rPr>
          <w:sz w:val="21"/>
          <w:b/>
          <w:shd w:fill="FFFFFF" w:val="clear"/>
        </w:rPr>
        <w:t>注：</w:t>
      </w:r>
      <w:r>
        <w:rPr>
          <w:sz w:val="21"/>
          <w:b/>
          <w:shd w:fill="FFFFFF" w:val="clear"/>
        </w:rPr>
        <w:t>本合同仅为合同的参考文本，合同签订双方可根据项目的具体要求进行修订。</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供应商应提交证明其有资格参加响应和成交后有能力履行合同的相关文件，并作为其响应文件的一部分，所有文件必须真实可靠、不得伪造，否则将按相关规定予以处罚。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（2）查询截止时点：响应提交响应文件截止日当天；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 xml:space="preserve"> 6. 按照采购文件要求，供应商应当提交的资格、资信证明文件。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w:t>
      </w:r>
    </w:p>
    <w:p>
      <w:pPr>
        <w:pStyle w:val="null3"/>
        <w:jc w:val="center"/>
        <w:outlineLvl w:val="3"/>
      </w:pPr>
      <w:r>
        <w:rPr>
          <w:sz w:val="24"/>
          <w:b/>
        </w:rPr>
        <w:t xml:space="preserve"> （正本/副本）</w:t>
      </w:r>
    </w:p>
    <w:p>
      <w:pPr>
        <w:pStyle w:val="null3"/>
        <w:outlineLvl w:val="3"/>
      </w:pPr>
      <w:r>
        <w:rPr>
          <w:sz w:val="24"/>
          <w:b/>
        </w:rPr>
        <w:t>采购计划编号：</w:t>
      </w:r>
      <w:r>
        <w:rPr>
          <w:sz w:val="24"/>
          <w:b/>
        </w:rPr>
        <w:t>442000-2024-05039</w:t>
      </w:r>
    </w:p>
    <w:p>
      <w:pPr>
        <w:pStyle w:val="null3"/>
        <w:jc w:val="center"/>
        <w:outlineLvl w:val="3"/>
      </w:pPr>
      <w:r>
        <w:rPr>
          <w:sz w:val="24"/>
          <w:b/>
        </w:rPr>
        <w:t>采购项目编号：</w:t>
      </w:r>
      <w:r>
        <w:rPr>
          <w:sz w:val="24"/>
          <w:b/>
        </w:rPr>
        <w:t>GDYD240973</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一、协商承诺书</w:t>
      </w:r>
    </w:p>
    <w:p>
      <w:pPr>
        <w:pStyle w:val="null3"/>
        <w:ind w:firstLine="480"/>
      </w:pPr>
      <w:r>
        <w:rPr/>
        <w:t>二、报价一览表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协商承诺书</w:t>
      </w:r>
    </w:p>
    <w:p>
      <w:pPr>
        <w:pStyle w:val="null3"/>
        <w:ind w:firstLine="480"/>
      </w:pPr>
      <w:r>
        <w:rPr/>
        <w:t xml:space="preserve"> 致：</w:t>
      </w:r>
      <w:r>
        <w:rPr>
          <w:u w:val="single"/>
        </w:rPr>
        <w:t>广东远东招标代理有限公司中山分公司</w:t>
      </w:r>
    </w:p>
    <w:p>
      <w:pPr>
        <w:pStyle w:val="null3"/>
        <w:ind w:firstLine="480"/>
      </w:pPr>
      <w:r>
        <w:rPr/>
        <w:t xml:space="preserve"> 我方确认收到你方提供</w:t>
      </w:r>
      <w:r>
        <w:rPr>
          <w:u w:val="single"/>
        </w:rPr>
        <w:t>中山广播电视台深中通道建成通车主题宣传项目</w:t>
      </w:r>
      <w:r>
        <w:rPr/>
        <w:t>[采购项目编号为：</w:t>
      </w:r>
      <w:r>
        <w:rPr>
          <w:u w:val="single"/>
        </w:rPr>
        <w:t>GDYD240973</w:t>
      </w:r>
      <w:r>
        <w:rPr/>
        <w:t>]的单一来源协商采购文件，已完全理解采购文件所有内容，决定参加该项目的响应报价。据此我方承诺如下：</w:t>
      </w:r>
    </w:p>
    <w:p>
      <w:pPr>
        <w:pStyle w:val="null3"/>
        <w:ind w:firstLine="480"/>
      </w:pPr>
      <w:r>
        <w:rPr/>
        <w:t xml:space="preserve">（一） 我方在参与前已详细研究了采购文件的所有内容，包括澄清、修改文件（如果有）和所有已提供的参考资料以及有关附件，我方同意采购文件的相关条款，放弃对采购文件提出误解和质疑的一切权力。 </w:t>
      </w:r>
      <w:r>
        <w:rPr>
          <w:u w:val="single"/>
        </w:rPr>
        <w:t>(供应商名称)</w:t>
      </w:r>
      <w:r>
        <w:rPr/>
        <w:t>作为响应供应商正式授权</w:t>
      </w:r>
      <w:r>
        <w:rPr>
          <w:u w:val="single"/>
        </w:rPr>
        <w:t>(授权代表全名,职务)</w:t>
      </w:r>
      <w:r>
        <w:rPr/>
        <w:t>代表我方全权处理有关本次协商的一切事宜。</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（三）我方声明响应文件及所提供的一切资料均真实无误及有效。由于我方提供资料不实而造成的责任和后果由我方承担。我方同意按照贵方可能提出的要求，提供与报价有关的任何其它数据或信息。</w:t>
      </w:r>
    </w:p>
    <w:p>
      <w:pPr>
        <w:pStyle w:val="null3"/>
        <w:ind w:firstLine="480"/>
      </w:pPr>
      <w:r>
        <w:rPr/>
        <w:t>（四）按采购文件提供的全部货物（工程、服务）与相关服务的响应总价详见《报价一览表》。</w:t>
      </w:r>
    </w:p>
    <w:p>
      <w:pPr>
        <w:pStyle w:val="null3"/>
        <w:ind w:firstLine="480"/>
      </w:pPr>
      <w:r>
        <w:rPr/>
        <w:t>（五）我方明白并同意，在规定的开启日之后，响应有效期之内撤回响应或成交后不按规定与采购人签订合同或不提交履约保证金, 则贵方将不予退还响应保证金。</w:t>
      </w:r>
    </w:p>
    <w:p>
      <w:pPr>
        <w:pStyle w:val="null3"/>
        <w:ind w:firstLine="480"/>
      </w:pPr>
      <w:r>
        <w:rPr/>
        <w:t>（六）我方如果成交，将保证履行采购文件及其澄清、修改文件（如果有）中的全部责任和义务，按质、按量、按期完成《采购需求》及《合同书》中的全部任务。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（八）我方响应报价已包含应向知识产权所有权人支付的所有相关税费，并保证采购人在中国使用我方提供的货物时，如有第三方提出侵犯其知识产权主张的，责任由我方承担。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（十一）我方具备《中华人民共和国政府采购法》第二十二条规定的条件，承诺如下：</w:t>
      </w:r>
    </w:p>
    <w:p>
      <w:pPr>
        <w:pStyle w:val="null3"/>
        <w:ind w:firstLine="480"/>
      </w:pPr>
      <w:r>
        <w:rPr/>
        <w:t>（1）我方参加本项目政府采购活动前3年内在经营活动中没有重大违法记录。</w:t>
      </w:r>
    </w:p>
    <w:p>
      <w:pPr>
        <w:pStyle w:val="null3"/>
        <w:ind w:firstLine="480"/>
      </w:pPr>
      <w:r>
        <w:rPr/>
        <w:t>（2）我方符合法律、行政法规规定的其他条件。</w:t>
      </w:r>
    </w:p>
    <w:p>
      <w:pPr>
        <w:pStyle w:val="null3"/>
        <w:ind w:firstLine="480"/>
      </w:pPr>
      <w:r>
        <w:rPr/>
        <w:t>以上内容如有虚假或与事实不符的，单一来源采购人员可将我方做无效响应处理，我方愿意承担相应的法律责任。</w:t>
      </w:r>
    </w:p>
    <w:p>
      <w:pPr>
        <w:pStyle w:val="null3"/>
        <w:ind w:firstLine="480"/>
      </w:pPr>
      <w:r>
        <w:rPr/>
        <w:t>（十二）我方对在本函及响应文件中所作的所有承诺承担法律责任。</w:t>
      </w:r>
    </w:p>
    <w:p>
      <w:pPr>
        <w:pStyle w:val="null3"/>
        <w:ind w:firstLine="480"/>
      </w:pPr>
      <w:r>
        <w:rPr/>
        <w:t>（十三）所有与本协商有关的函件请发往下列地址：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w:t>
      </w:r>
    </w:p>
    <w:p>
      <w:pPr>
        <w:pStyle w:val="null3"/>
        <w:ind w:firstLine="480"/>
      </w:pPr>
      <w:r>
        <w:rPr/>
        <w:t xml:space="preserve"> 职 务：__________________</w:t>
      </w:r>
    </w:p>
    <w:p>
      <w:pPr>
        <w:pStyle w:val="null3"/>
        <w:jc w:val="right"/>
      </w:pPr>
      <w:r>
        <w:rPr/>
        <w:t xml:space="preserve"> 供应商法定代表人（或法定代表人授权代表）签字或盖章：__________________</w:t>
      </w:r>
    </w:p>
    <w:p>
      <w:pPr>
        <w:pStyle w:val="null3"/>
        <w:jc w:val="right"/>
      </w:pPr>
      <w:r>
        <w:rPr/>
        <w:t xml:space="preserve"> 供应商名称（盖章）：__________________</w:t>
      </w:r>
    </w:p>
    <w:p>
      <w:pPr>
        <w:pStyle w:val="null3"/>
        <w:jc w:val="right"/>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报价一览表</w:t>
      </w:r>
    </w:p>
    <w:p>
      <w:pPr>
        <w:pStyle w:val="null3"/>
        <w:ind w:firstLine="480"/>
      </w:pPr>
      <w:r>
        <w:rPr/>
        <w:t xml:space="preserve"> 注：响应供应商应在投标客户端【报价部分】进行填写，投标客户端软件将自动根据供应商填写信息在线生成报价一览表，若在响应文件中出现非系统生成的报价一览表，且与投标客户端生成的报价一览表信息内容不一致，以投标客户端在线填写报价并生成的内容为准。（下列表样仅供参考）</w:t>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br/>
      </w:r>
    </w:p>
    <w:p>
      <w:pPr>
        <w:pStyle w:val="null3"/>
        <w:jc w:val="right"/>
      </w:pPr>
      <w:r>
        <w:rPr/>
        <w:t>供应商签章：____________________</w:t>
      </w:r>
      <w:r>
        <w:br/>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p>
      <w:pPr>
        <w:pStyle w:val="null3"/>
        <w:jc w:val="right"/>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p>
      <w:pPr>
        <w:pStyle w:val="null3"/>
        <w:jc w:val="right"/>
      </w:pPr>
      <w:r>
        <w:rPr/>
        <w:t>供应商签章：____________________</w:t>
      </w:r>
      <w:r>
        <w:br/>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w:t>
      </w:r>
    </w:p>
    <w:p>
      <w:pPr>
        <w:pStyle w:val="null3"/>
        <w:jc w:val="right"/>
      </w:pPr>
      <w:r>
        <w:rPr/>
        <w:t xml:space="preserve"> 供应商名称（盖章）：__________________</w:t>
      </w:r>
    </w:p>
    <w:p>
      <w:pPr>
        <w:pStyle w:val="null3"/>
        <w:jc w:val="right"/>
      </w:pPr>
      <w:r>
        <w:rPr/>
        <w:t xml:space="preserve"> 地址：__________________</w:t>
      </w:r>
    </w:p>
    <w:p>
      <w:pPr>
        <w:pStyle w:val="null3"/>
        <w:jc w:val="right"/>
      </w:pPr>
      <w:r>
        <w:rPr/>
        <w:t xml:space="preserve"> 法定代表人（签字或盖章）：__________________</w:t>
      </w:r>
    </w:p>
    <w:p>
      <w:pPr>
        <w:pStyle w:val="null3"/>
        <w:jc w:val="right"/>
      </w:pPr>
      <w:r>
        <w:rPr/>
        <w:t xml:space="preserve"> 职务：__________________</w:t>
      </w:r>
    </w:p>
    <w:p>
      <w:pPr>
        <w:pStyle w:val="null3"/>
        <w:jc w:val="right"/>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广东远东招标代理有限公司中山分公司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的法定代表人，现任__________职务，有效证件号码：________________。现授权 </w:t>
      </w:r>
      <w:r>
        <w:rPr>
          <w:u w:val="single"/>
        </w:rPr>
        <w:t>（姓名、职务）</w:t>
      </w:r>
      <w:r>
        <w:rPr/>
        <w:t>作为我公司的全权代理人，就“</w:t>
      </w:r>
      <w:r>
        <w:rPr/>
        <w:t>中山广播电视台深中通道建成通车主题宣传项目</w:t>
      </w:r>
      <w:r>
        <w:rPr/>
        <w:t>”项目采购[采购项目编号为</w:t>
      </w:r>
      <w:r>
        <w:rPr/>
        <w:t>GDYD240973</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地址：__________________</w:t>
      </w:r>
    </w:p>
    <w:p>
      <w:pPr>
        <w:pStyle w:val="null3"/>
        <w:jc w:val="right"/>
      </w:pPr>
      <w:r>
        <w:rPr/>
        <w:t xml:space="preserve"> 法定代表人（签字或盖章）：__________________</w:t>
      </w:r>
    </w:p>
    <w:p>
      <w:pPr>
        <w:pStyle w:val="null3"/>
        <w:jc w:val="right"/>
      </w:pPr>
      <w:r>
        <w:rPr/>
        <w:t xml:space="preserve"> 职务：__________________</w:t>
      </w:r>
    </w:p>
    <w:p>
      <w:pPr>
        <w:pStyle w:val="null3"/>
        <w:jc w:val="right"/>
      </w:pPr>
      <w:r>
        <w:rPr/>
        <w:t xml:space="preserve"> 被授权人（签字或盖章）：__________________</w:t>
      </w:r>
    </w:p>
    <w:p>
      <w:pPr>
        <w:pStyle w:val="null3"/>
        <w:jc w:val="right"/>
      </w:pPr>
      <w:r>
        <w:rPr/>
        <w:t xml:space="preserve"> 职务：__________________</w:t>
      </w:r>
    </w:p>
    <w:p>
      <w:pPr>
        <w:pStyle w:val="null3"/>
        <w:jc w:val="right"/>
      </w:pPr>
      <w:r>
        <w:rPr/>
        <w:t xml:space="preserve"> 日期：____年____月____日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采购文件要求递交响应保证金的，供应商应在此提供保证金的凭证的复印件。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中山广播电视台</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 xml:space="preserve"> 单位名称（盖章）：__________________</w:t>
      </w:r>
    </w:p>
    <w:p>
      <w:pPr>
        <w:pStyle w:val="null3"/>
        <w:jc w:val="right"/>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w:t>
      </w:r>
      <w:r>
        <w:rPr>
          <w:u w:val="single"/>
        </w:rPr>
        <w:t>（采购项目名称）（采购项目编号）</w:t>
      </w:r>
      <w:r>
        <w:rPr/>
        <w:t>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w:t>
      </w:r>
      <w:r>
        <w:rPr>
          <w:u w:val="single"/>
        </w:rPr>
        <w:t>（甲公司全称）、（乙公司全称）、（……公司全称）</w:t>
      </w:r>
      <w:r>
        <w:rPr/>
        <w:t>作为联合体成员，若成交，联合体各方共同与（采购人）签订政府采购合同。</w:t>
      </w:r>
    </w:p>
    <w:p>
      <w:pPr>
        <w:pStyle w:val="null3"/>
        <w:ind w:firstLine="480"/>
      </w:pPr>
      <w:r>
        <w:rPr/>
        <w:t>二、联合体内部有关事项约定如下：</w:t>
      </w:r>
    </w:p>
    <w:p>
      <w:pPr>
        <w:pStyle w:val="null3"/>
        <w:ind w:firstLine="480"/>
      </w:pPr>
      <w:r>
        <w:rPr/>
        <w:t>1.</w:t>
      </w:r>
      <w:r>
        <w:rPr>
          <w:u w:val="single"/>
        </w:rPr>
        <w:t>（甲公司全称）</w:t>
      </w:r>
      <w:r>
        <w:rPr/>
        <w:t>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w:t>
      </w:r>
      <w:r>
        <w:rPr>
          <w:u w:val="single"/>
        </w:rPr>
        <w:t>（甲公司全称）</w:t>
      </w:r>
      <w:r>
        <w:rPr/>
        <w:t>负责本项目___________部分，</w:t>
      </w:r>
      <w:r>
        <w:rPr>
          <w:u w:val="single"/>
        </w:rPr>
        <w:t>（乙公司全称）</w:t>
      </w:r>
      <w:r>
        <w:rPr/>
        <w:t>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5.联合体成员（公司全称）为（请填写：小型、微型）企业，将承担合同总金额的____%工作内容（联合体成员中有小型、微型企业时适用）。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根据上述业绩情况，按采购文件要求附销售或服务合同复印件。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1.“采购文件规定的技术和服务要求”项下填写的内容应与采购文件中采购需求的 “技术要求”的内容保持一致。供应商应当如实填写上表“响应文件响应的具体内容”处内容，对采购文件提出的要求和条件作出明确响应，并列明具体响应数值或内容，只注明符合、满足等无具体内容表述的，将视为未实质性满足采购文件要求。供应商需要说明的内容若需特殊表达，应先在本表中进行相应说明，再另页应答，否则响应无效。</w:t>
      </w:r>
    </w:p>
    <w:p>
      <w:pPr>
        <w:pStyle w:val="null3"/>
        <w:ind w:firstLine="480"/>
      </w:pPr>
      <w:r>
        <w:rPr/>
        <w:t xml:space="preserve"> 2.参数性质栏目按采购文件有标注的“★”、“▲”号条款进行填写，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1.“采购文件规定的商务条件”项下填写的内容应与采购文件中采购需求的“商务要求”的内容保持一致。</w:t>
      </w:r>
    </w:p>
    <w:p>
      <w:pPr>
        <w:pStyle w:val="null3"/>
        <w:ind w:firstLine="480"/>
      </w:pPr>
      <w:r>
        <w:rPr/>
        <w:t>2. 供应商应当如实填写上表“采购文件响应的具体内容”处内容，对采购文件规定的商务条件作出明确响应，并列明具体响应数值或内容，只注明符合、满足等无具体内容表述的，将视为未实质性满足采购文件要求。供应商需要说明的内容若需特殊表达，应先在本表中进行相应说明，再另页应答，否则响应无效。</w:t>
      </w:r>
    </w:p>
    <w:p>
      <w:pPr>
        <w:pStyle w:val="null3"/>
        <w:ind w:firstLine="480"/>
      </w:pPr>
      <w:r>
        <w:rPr/>
        <w:t>3. 参数性质栏目按采购文件有标注的“★”、“▲”号条款进行填写，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1.采购文件要求提供的其他资料。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采购代理服务费支付承诺书</w:t>
      </w:r>
    </w:p>
    <w:p>
      <w:pPr>
        <w:pStyle w:val="null3"/>
        <w:ind w:firstLine="480"/>
      </w:pPr>
      <w:r>
        <w:rPr/>
        <w:t>致：</w:t>
      </w:r>
      <w:r>
        <w:rPr/>
        <w:t>广东远东招标代理有限公司中山分公司</w:t>
      </w:r>
    </w:p>
    <w:p>
      <w:pPr>
        <w:pStyle w:val="null3"/>
        <w:ind w:firstLine="480"/>
      </w:pPr>
      <w:r>
        <w:rPr/>
        <w:t xml:space="preserve"> 如果我方在贵采购代理机构组织的</w:t>
      </w:r>
      <w:r>
        <w:rPr/>
        <w:t>中山广播电视台深中通道建成通车主题宣传项目</w:t>
      </w:r>
      <w:r>
        <w:rPr/>
        <w:t>采购中获成交资格（采购项目编号：</w:t>
      </w:r>
      <w:r>
        <w:rPr/>
        <w:t>GDYD240973</w:t>
      </w:r>
      <w:r>
        <w:rPr/>
        <w:t>），我方保证在收取《成交通知书》前，按采购文件对代理服务费支付方式的约定，承担本项目代理服务费。</w:t>
      </w:r>
    </w:p>
    <w:p>
      <w:pPr>
        <w:pStyle w:val="null3"/>
        <w:ind w:firstLine="480"/>
      </w:pPr>
      <w:r>
        <w:rPr/>
        <w:t xml:space="preserve"> 我方如违约，愿凭贵单位开出的违约通知，从我方提交的响应保证金中支付，不足部分由采购人在支付我方的成交合同款中代为扣付；以投标（响应）保函（或保险凭证）方式提交投标保证金时，同意和要求相关银行或担保机构、保险公司应</w:t>
      </w:r>
      <w:r>
        <w:rPr/>
        <w:t>广东远东招标代理有限公司中山分公司</w:t>
      </w:r>
      <w:r>
        <w:rPr/>
        <w:t>的要求办理支付手续。</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广东远东招标代理有限公司中山分公司</w:t>
      </w:r>
      <w:r>
        <w:rPr/>
        <w:t>：</w:t>
      </w:r>
    </w:p>
    <w:p>
      <w:pPr>
        <w:pStyle w:val="null3"/>
        <w:ind w:firstLine="480"/>
      </w:pPr>
      <w:r>
        <w:rPr/>
        <w:t>我单位已登记并准备参与“</w:t>
      </w:r>
      <w:r>
        <w:rPr/>
        <w:t>中山广播电视台深中通道建成通车主题宣传项目</w:t>
      </w:r>
      <w:r>
        <w:rPr/>
        <w:t>”项目（采购项目编号：</w:t>
      </w:r>
      <w:r>
        <w:rPr/>
        <w:t>GDYD240973</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jc w:val="right"/>
      </w:pPr>
      <w:r>
        <w:rPr/>
        <w:t>询问人（公章）：_____________________</w:t>
      </w:r>
    </w:p>
    <w:p>
      <w:pPr>
        <w:pStyle w:val="null3"/>
        <w:jc w:val="right"/>
      </w:pPr>
      <w:r>
        <w:rPr/>
        <w:t>法定代表人或授权代表（签字或盖章）：_____________________</w:t>
      </w:r>
    </w:p>
    <w:p>
      <w:pPr>
        <w:pStyle w:val="null3"/>
        <w:jc w:val="right"/>
      </w:pPr>
      <w:r>
        <w:rPr/>
        <w:t>地址/邮编：_____________________</w:t>
      </w:r>
    </w:p>
    <w:p>
      <w:pPr>
        <w:pStyle w:val="null3"/>
        <w:jc w:val="right"/>
      </w:pPr>
      <w:r>
        <w:rPr/>
        <w:t>电话/传真：_____________________</w:t>
      </w:r>
    </w:p>
    <w:p>
      <w:pPr>
        <w:pStyle w:val="null3"/>
        <w:jc w:val="right"/>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请求：____________________________________________________________</w:t>
      </w:r>
    </w:p>
    <w:p>
      <w:pPr>
        <w:pStyle w:val="null3"/>
        <w:jc w:val="right"/>
      </w:pPr>
      <w:r>
        <w:rPr/>
        <w:t xml:space="preserve"> 签字(签章)：__________________ 公章：_________________</w:t>
      </w:r>
    </w:p>
    <w:p>
      <w:pPr>
        <w:pStyle w:val="null3"/>
        <w:jc w:val="right"/>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t xml:space="preserve"> 采购人/代理机构于____年____月____日,就质疑事项作出了答复/没有在法定期限内作出答复。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jc w:val="right"/>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ind w:firstLine="480"/>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jc w:val="right"/>
      </w:pPr>
      <w:r>
        <w:rPr/>
        <w:t>保证人(公章)：____________________</w:t>
      </w:r>
    </w:p>
    <w:p>
      <w:pPr>
        <w:pStyle w:val="null3"/>
        <w:jc w:val="right"/>
      </w:pPr>
      <w:r>
        <w:rPr/>
        <w:t>联系人：____________________联系电话：____________________</w:t>
      </w:r>
    </w:p>
    <w:p>
      <w:pPr>
        <w:pStyle w:val="null3"/>
        <w:jc w:val="right"/>
      </w:pPr>
      <w:r>
        <w:rPr/>
        <w:t>年 月 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