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B5D93">
      <w:pPr>
        <w:pStyle w:val="28"/>
        <w:spacing w:line="440" w:lineRule="atLeast"/>
        <w:rPr>
          <w:rFonts w:hint="default" w:ascii="Times New Roman" w:hAnsi="Times New Roman" w:cs="Times New Roman"/>
          <w:color w:val="000000" w:themeColor="text1"/>
          <w:highlight w:val="none"/>
          <w:lang w:eastAsia="zh-CN"/>
          <w14:textFill>
            <w14:solidFill>
              <w14:schemeClr w14:val="tx1"/>
            </w14:solidFill>
          </w14:textFill>
        </w:rPr>
      </w:pPr>
    </w:p>
    <w:p w14:paraId="689DFC47">
      <w:pPr>
        <w:pStyle w:val="28"/>
        <w:spacing w:line="440" w:lineRule="atLeast"/>
        <w:rPr>
          <w:rFonts w:hint="default" w:ascii="Times New Roman" w:hAnsi="Times New Roman" w:cs="Times New Roman"/>
          <w:color w:val="000000" w:themeColor="text1"/>
          <w:highlight w:val="none"/>
          <w:lang w:eastAsia="zh-CN"/>
          <w14:textFill>
            <w14:solidFill>
              <w14:schemeClr w14:val="tx1"/>
            </w14:solidFill>
          </w14:textFill>
        </w:rPr>
      </w:pPr>
    </w:p>
    <w:p w14:paraId="38F310E7">
      <w:pPr>
        <w:pStyle w:val="28"/>
        <w:spacing w:line="440" w:lineRule="atLeast"/>
        <w:rPr>
          <w:rFonts w:hint="default" w:ascii="Times New Roman" w:hAnsi="Times New Roman" w:cs="Times New Roman"/>
          <w:color w:val="000000" w:themeColor="text1"/>
          <w:highlight w:val="none"/>
          <w:lang w:eastAsia="zh-CN"/>
          <w14:textFill>
            <w14:solidFill>
              <w14:schemeClr w14:val="tx1"/>
            </w14:solidFill>
          </w14:textFill>
        </w:rPr>
      </w:pPr>
    </w:p>
    <w:p w14:paraId="5999E75F">
      <w:pPr>
        <w:pStyle w:val="28"/>
        <w:spacing w:line="440" w:lineRule="atLeast"/>
        <w:jc w:val="center"/>
        <w:rPr>
          <w:rFonts w:hint="default" w:ascii="Times New Roman" w:hAnsi="Times New Roman" w:cs="Times New Roman"/>
          <w:b/>
          <w:color w:val="000000" w:themeColor="text1"/>
          <w:sz w:val="48"/>
          <w:highlight w:val="none"/>
          <w14:textFill>
            <w14:solidFill>
              <w14:schemeClr w14:val="tx1"/>
            </w14:solidFill>
          </w14:textFill>
        </w:rPr>
      </w:pPr>
      <w:r>
        <w:rPr>
          <w:rFonts w:hint="eastAsia" w:ascii="Times New Roman" w:hAnsi="Times New Roman" w:cs="Times New Roman"/>
          <w:b/>
          <w:color w:val="000000" w:themeColor="text1"/>
          <w:sz w:val="48"/>
          <w:highlight w:val="none"/>
          <w:lang w:eastAsia="zh-CN"/>
          <w14:textFill>
            <w14:solidFill>
              <w14:schemeClr w14:val="tx1"/>
            </w14:solidFill>
          </w14:textFill>
        </w:rPr>
        <w:t>佛山市消防救援支队团体意外伤害保险服务采购项目</w:t>
      </w:r>
    </w:p>
    <w:p w14:paraId="580A0241">
      <w:pPr>
        <w:pStyle w:val="28"/>
        <w:spacing w:line="440" w:lineRule="atLeast"/>
        <w:jc w:val="center"/>
        <w:rPr>
          <w:rFonts w:hint="default" w:ascii="Times New Roman" w:hAnsi="Times New Roman" w:cs="Times New Roman"/>
          <w:b/>
          <w:color w:val="000000" w:themeColor="text1"/>
          <w:sz w:val="48"/>
          <w:highlight w:val="none"/>
          <w14:textFill>
            <w14:solidFill>
              <w14:schemeClr w14:val="tx1"/>
            </w14:solidFill>
          </w14:textFill>
        </w:rPr>
      </w:pPr>
    </w:p>
    <w:p w14:paraId="7BAE60AE">
      <w:pPr>
        <w:pStyle w:val="28"/>
        <w:spacing w:line="440" w:lineRule="atLeast"/>
        <w:jc w:val="center"/>
        <w:rPr>
          <w:rFonts w:hint="default" w:ascii="Times New Roman" w:hAnsi="Times New Roman" w:cs="Times New Roman"/>
          <w:b/>
          <w:color w:val="000000" w:themeColor="text1"/>
          <w:sz w:val="48"/>
          <w:highlight w:val="none"/>
          <w:lang w:eastAsia="zh-CN"/>
          <w14:textFill>
            <w14:solidFill>
              <w14:schemeClr w14:val="tx1"/>
            </w14:solidFill>
          </w14:textFill>
        </w:rPr>
      </w:pPr>
      <w:r>
        <w:rPr>
          <w:rFonts w:hint="default" w:ascii="Times New Roman" w:hAnsi="Times New Roman" w:cs="Times New Roman"/>
          <w:b/>
          <w:color w:val="000000" w:themeColor="text1"/>
          <w:sz w:val="48"/>
          <w:highlight w:val="none"/>
          <w14:textFill>
            <w14:solidFill>
              <w14:schemeClr w14:val="tx1"/>
            </w14:solidFill>
          </w14:textFill>
        </w:rPr>
        <w:t>竞 争 性 磋 商 文 件</w:t>
      </w:r>
    </w:p>
    <w:p w14:paraId="2B77B2D2">
      <w:pPr>
        <w:pStyle w:val="28"/>
        <w:spacing w:line="440" w:lineRule="atLeast"/>
        <w:jc w:val="center"/>
        <w:rPr>
          <w:rFonts w:hint="default" w:ascii="Times New Roman" w:hAnsi="Times New Roman" w:cs="Times New Roman"/>
          <w:b/>
          <w:color w:val="000000" w:themeColor="text1"/>
          <w:sz w:val="48"/>
          <w:highlight w:val="none"/>
          <w:lang w:eastAsia="zh-CN"/>
          <w14:textFill>
            <w14:solidFill>
              <w14:schemeClr w14:val="tx1"/>
            </w14:solidFill>
          </w14:textFill>
        </w:rPr>
      </w:pPr>
    </w:p>
    <w:p w14:paraId="4E4F0581">
      <w:pPr>
        <w:pStyle w:val="28"/>
        <w:spacing w:line="440" w:lineRule="atLeast"/>
        <w:jc w:val="center"/>
        <w:rPr>
          <w:rFonts w:hint="default" w:ascii="Times New Roman" w:hAnsi="Times New Roman" w:cs="Times New Roman"/>
          <w:color w:val="000000" w:themeColor="text1"/>
          <w:highlight w:val="none"/>
          <w:lang w:eastAsia="zh-CN"/>
          <w14:textFill>
            <w14:solidFill>
              <w14:schemeClr w14:val="tx1"/>
            </w14:solidFill>
          </w14:textFill>
        </w:rPr>
      </w:pPr>
    </w:p>
    <w:p w14:paraId="57F0386C">
      <w:pPr>
        <w:pStyle w:val="28"/>
        <w:spacing w:line="440" w:lineRule="atLeast"/>
        <w:jc w:val="center"/>
        <w:rPr>
          <w:rFonts w:hint="default" w:ascii="Times New Roman" w:hAnsi="Times New Roman" w:cs="Times New Roman"/>
          <w:color w:val="000000" w:themeColor="text1"/>
          <w:highlight w:val="none"/>
          <w:lang w:eastAsia="zh-CN"/>
          <w14:textFill>
            <w14:solidFill>
              <w14:schemeClr w14:val="tx1"/>
            </w14:solidFill>
          </w14:textFill>
        </w:rPr>
      </w:pPr>
    </w:p>
    <w:p w14:paraId="584DB392">
      <w:pPr>
        <w:pStyle w:val="28"/>
        <w:spacing w:line="440" w:lineRule="atLeast"/>
        <w:jc w:val="center"/>
        <w:rPr>
          <w:rFonts w:hint="default" w:ascii="Times New Roman" w:hAnsi="Times New Roman" w:cs="Times New Roman"/>
          <w:color w:val="000000" w:themeColor="text1"/>
          <w:highlight w:val="none"/>
          <w:lang w:eastAsia="zh-CN"/>
          <w14:textFill>
            <w14:solidFill>
              <w14:schemeClr w14:val="tx1"/>
            </w14:solidFill>
          </w14:textFill>
        </w:rPr>
      </w:pPr>
    </w:p>
    <w:p w14:paraId="463BD148">
      <w:pPr>
        <w:pStyle w:val="28"/>
        <w:spacing w:line="440" w:lineRule="atLeast"/>
        <w:jc w:val="center"/>
        <w:rPr>
          <w:rFonts w:hint="default" w:ascii="Times New Roman" w:hAnsi="Times New Roman" w:cs="Times New Roman"/>
          <w:color w:val="000000" w:themeColor="text1"/>
          <w:highlight w:val="none"/>
          <w:lang w:eastAsia="zh-CN"/>
          <w14:textFill>
            <w14:solidFill>
              <w14:schemeClr w14:val="tx1"/>
            </w14:solidFill>
          </w14:textFill>
        </w:rPr>
      </w:pPr>
    </w:p>
    <w:p w14:paraId="0601567D">
      <w:pPr>
        <w:pStyle w:val="28"/>
        <w:spacing w:line="440" w:lineRule="atLeast"/>
        <w:jc w:val="center"/>
        <w:rPr>
          <w:rFonts w:hint="default" w:ascii="Times New Roman" w:hAnsi="Times New Roman" w:cs="Times New Roman"/>
          <w:color w:val="000000" w:themeColor="text1"/>
          <w:highlight w:val="none"/>
          <w:lang w:eastAsia="zh-CN"/>
          <w14:textFill>
            <w14:solidFill>
              <w14:schemeClr w14:val="tx1"/>
            </w14:solidFill>
          </w14:textFill>
        </w:rPr>
      </w:pPr>
    </w:p>
    <w:p w14:paraId="09858045">
      <w:pPr>
        <w:pStyle w:val="28"/>
        <w:spacing w:line="440" w:lineRule="atLeast"/>
        <w:jc w:val="center"/>
        <w:rPr>
          <w:rFonts w:hint="default" w:ascii="Times New Roman" w:hAnsi="Times New Roman" w:cs="Times New Roman"/>
          <w:color w:val="000000" w:themeColor="text1"/>
          <w:highlight w:val="none"/>
          <w:lang w:eastAsia="zh-CN"/>
          <w14:textFill>
            <w14:solidFill>
              <w14:schemeClr w14:val="tx1"/>
            </w14:solidFill>
          </w14:textFill>
        </w:rPr>
      </w:pPr>
    </w:p>
    <w:p w14:paraId="78E0FD93">
      <w:pPr>
        <w:pStyle w:val="28"/>
        <w:spacing w:line="440" w:lineRule="atLeast"/>
        <w:jc w:val="center"/>
        <w:rPr>
          <w:rFonts w:hint="default" w:ascii="Times New Roman" w:hAnsi="Times New Roman" w:cs="Times New Roman"/>
          <w:color w:val="000000" w:themeColor="text1"/>
          <w:highlight w:val="none"/>
          <w:lang w:eastAsia="zh-CN"/>
          <w14:textFill>
            <w14:solidFill>
              <w14:schemeClr w14:val="tx1"/>
            </w14:solidFill>
          </w14:textFill>
        </w:rPr>
      </w:pPr>
    </w:p>
    <w:p w14:paraId="70159863">
      <w:pPr>
        <w:pStyle w:val="28"/>
        <w:spacing w:line="440" w:lineRule="atLeast"/>
        <w:jc w:val="center"/>
        <w:rPr>
          <w:rFonts w:hint="default" w:ascii="Times New Roman" w:hAnsi="Times New Roman" w:cs="Times New Roman"/>
          <w:color w:val="000000" w:themeColor="text1"/>
          <w:highlight w:val="none"/>
          <w:lang w:eastAsia="zh-CN"/>
          <w14:textFill>
            <w14:solidFill>
              <w14:schemeClr w14:val="tx1"/>
            </w14:solidFill>
          </w14:textFill>
        </w:rPr>
      </w:pPr>
    </w:p>
    <w:p w14:paraId="6AE1C995">
      <w:pPr>
        <w:pStyle w:val="28"/>
        <w:spacing w:line="440" w:lineRule="atLeast"/>
        <w:jc w:val="center"/>
        <w:rPr>
          <w:rFonts w:hint="default" w:ascii="Times New Roman" w:hAnsi="Times New Roman" w:cs="Times New Roman"/>
          <w:color w:val="000000" w:themeColor="text1"/>
          <w:highlight w:val="none"/>
          <w:lang w:eastAsia="zh-CN"/>
          <w14:textFill>
            <w14:solidFill>
              <w14:schemeClr w14:val="tx1"/>
            </w14:solidFill>
          </w14:textFill>
        </w:rPr>
      </w:pPr>
    </w:p>
    <w:p w14:paraId="09439B61">
      <w:pPr>
        <w:pStyle w:val="28"/>
        <w:spacing w:line="440" w:lineRule="atLeast"/>
        <w:jc w:val="center"/>
        <w:rPr>
          <w:rFonts w:hint="default" w:ascii="Times New Roman" w:hAnsi="Times New Roman" w:cs="Times New Roman"/>
          <w:color w:val="000000" w:themeColor="text1"/>
          <w:highlight w:val="none"/>
          <w:lang w:eastAsia="zh-CN"/>
          <w14:textFill>
            <w14:solidFill>
              <w14:schemeClr w14:val="tx1"/>
            </w14:solidFill>
          </w14:textFill>
        </w:rPr>
      </w:pPr>
    </w:p>
    <w:p w14:paraId="79B7F5AD">
      <w:pPr>
        <w:pStyle w:val="28"/>
        <w:spacing w:line="440" w:lineRule="atLeast"/>
        <w:jc w:val="center"/>
        <w:rPr>
          <w:rFonts w:hint="default" w:ascii="Times New Roman" w:hAnsi="Times New Roman" w:cs="Times New Roman"/>
          <w:color w:val="000000" w:themeColor="text1"/>
          <w:highlight w:val="none"/>
          <w:lang w:eastAsia="zh-CN"/>
          <w14:textFill>
            <w14:solidFill>
              <w14:schemeClr w14:val="tx1"/>
            </w14:solidFill>
          </w14:textFill>
        </w:rPr>
      </w:pPr>
    </w:p>
    <w:p w14:paraId="7678B2E2">
      <w:pPr>
        <w:pStyle w:val="28"/>
        <w:spacing w:line="440" w:lineRule="atLeast"/>
        <w:jc w:val="center"/>
        <w:rPr>
          <w:rFonts w:hint="default" w:ascii="Times New Roman" w:hAnsi="Times New Roman" w:cs="Times New Roman"/>
          <w:color w:val="000000" w:themeColor="text1"/>
          <w:highlight w:val="none"/>
          <w:lang w:eastAsia="zh-CN"/>
          <w14:textFill>
            <w14:solidFill>
              <w14:schemeClr w14:val="tx1"/>
            </w14:solidFill>
          </w14:textFill>
        </w:rPr>
      </w:pPr>
    </w:p>
    <w:p w14:paraId="781A2BFC">
      <w:pPr>
        <w:pStyle w:val="28"/>
        <w:spacing w:line="440" w:lineRule="atLeast"/>
        <w:jc w:val="center"/>
        <w:rPr>
          <w:rFonts w:hint="default" w:ascii="Times New Roman" w:hAnsi="Times New Roman" w:cs="Times New Roman"/>
          <w:color w:val="000000" w:themeColor="text1"/>
          <w:highlight w:val="none"/>
          <w:lang w:eastAsia="zh-CN"/>
          <w14:textFill>
            <w14:solidFill>
              <w14:schemeClr w14:val="tx1"/>
            </w14:solidFill>
          </w14:textFill>
        </w:rPr>
      </w:pPr>
    </w:p>
    <w:p w14:paraId="2BFD99BB">
      <w:pPr>
        <w:pStyle w:val="28"/>
        <w:spacing w:line="440" w:lineRule="atLeast"/>
        <w:jc w:val="center"/>
        <w:rPr>
          <w:rFonts w:hint="default" w:ascii="Times New Roman" w:hAnsi="Times New Roman" w:cs="Times New Roman"/>
          <w:color w:val="000000" w:themeColor="text1"/>
          <w:highlight w:val="none"/>
          <w:lang w:eastAsia="zh-CN"/>
          <w14:textFill>
            <w14:solidFill>
              <w14:schemeClr w14:val="tx1"/>
            </w14:solidFill>
          </w14:textFill>
        </w:rPr>
      </w:pPr>
    </w:p>
    <w:p w14:paraId="2C94D5A9">
      <w:pPr>
        <w:pStyle w:val="28"/>
        <w:spacing w:line="440" w:lineRule="atLeast"/>
        <w:jc w:val="center"/>
        <w:rPr>
          <w:rFonts w:hint="default" w:ascii="Times New Roman" w:hAnsi="Times New Roman" w:cs="Times New Roman"/>
          <w:color w:val="000000" w:themeColor="text1"/>
          <w:highlight w:val="none"/>
          <w14:textFill>
            <w14:solidFill>
              <w14:schemeClr w14:val="tx1"/>
            </w14:solidFill>
          </w14:textFill>
        </w:rPr>
      </w:pPr>
    </w:p>
    <w:p w14:paraId="4AC3B9F5">
      <w:pPr>
        <w:pStyle w:val="28"/>
        <w:spacing w:line="440" w:lineRule="atLeast"/>
        <w:jc w:val="center"/>
        <w:outlineLvl w:val="0"/>
        <w:rPr>
          <w:rFonts w:hint="default" w:ascii="Times New Roman" w:hAnsi="Times New Roman" w:cs="Times New Roman"/>
          <w:color w:val="000000" w:themeColor="text1"/>
          <w:sz w:val="28"/>
          <w:szCs w:val="28"/>
          <w:highlight w:val="none"/>
          <w:lang w:eastAsia="zh-CN"/>
          <w14:textFill>
            <w14:solidFill>
              <w14:schemeClr w14:val="tx1"/>
            </w14:solidFill>
          </w14:textFill>
        </w:rPr>
      </w:pPr>
      <w:bookmarkStart w:id="0" w:name="_Toc6693"/>
      <w:bookmarkStart w:id="1" w:name="_Toc21600"/>
      <w:r>
        <w:rPr>
          <w:rFonts w:hint="default" w:ascii="Times New Roman" w:hAnsi="Times New Roman" w:cs="Times New Roman"/>
          <w:b/>
          <w:color w:val="000000" w:themeColor="text1"/>
          <w:sz w:val="28"/>
          <w:szCs w:val="28"/>
          <w:highlight w:val="none"/>
          <w14:textFill>
            <w14:solidFill>
              <w14:schemeClr w14:val="tx1"/>
            </w14:solidFill>
          </w14:textFill>
        </w:rPr>
        <w:t>采购项目编号：</w:t>
      </w:r>
      <w:bookmarkEnd w:id="0"/>
      <w:bookmarkEnd w:id="1"/>
      <w:r>
        <w:rPr>
          <w:rFonts w:hint="eastAsia" w:ascii="Times New Roman" w:hAnsi="Times New Roman" w:cs="Times New Roman"/>
          <w:b/>
          <w:color w:val="000000" w:themeColor="text1"/>
          <w:sz w:val="28"/>
          <w:szCs w:val="28"/>
          <w:highlight w:val="none"/>
          <w:lang w:eastAsia="zh-CN"/>
          <w14:textFill>
            <w14:solidFill>
              <w14:schemeClr w14:val="tx1"/>
            </w14:solidFill>
          </w14:textFill>
        </w:rPr>
        <w:t>2024XFCG-32</w:t>
      </w:r>
    </w:p>
    <w:p w14:paraId="4F9C401D">
      <w:pPr>
        <w:pStyle w:val="28"/>
        <w:spacing w:line="440" w:lineRule="atLeast"/>
        <w:jc w:val="center"/>
        <w:outlineLvl w:val="0"/>
        <w:rPr>
          <w:rFonts w:hint="default" w:ascii="Times New Roman" w:hAnsi="Times New Roman" w:cs="Times New Roman"/>
          <w:color w:val="000000" w:themeColor="text1"/>
          <w:sz w:val="28"/>
          <w:szCs w:val="28"/>
          <w:highlight w:val="none"/>
          <w:lang w:eastAsia="zh-CN"/>
          <w14:textFill>
            <w14:solidFill>
              <w14:schemeClr w14:val="tx1"/>
            </w14:solidFill>
          </w14:textFill>
        </w:rPr>
      </w:pPr>
      <w:bookmarkStart w:id="2" w:name="_Toc31591"/>
      <w:bookmarkStart w:id="3" w:name="_Toc9603"/>
      <w:r>
        <w:rPr>
          <w:rFonts w:hint="default" w:ascii="Times New Roman" w:hAnsi="Times New Roman" w:cs="Times New Roman"/>
          <w:b/>
          <w:color w:val="000000" w:themeColor="text1"/>
          <w:sz w:val="28"/>
          <w:szCs w:val="28"/>
          <w:highlight w:val="none"/>
          <w14:textFill>
            <w14:solidFill>
              <w14:schemeClr w14:val="tx1"/>
            </w14:solidFill>
          </w14:textFill>
        </w:rPr>
        <w:t>采购人：</w:t>
      </w:r>
      <w:bookmarkEnd w:id="2"/>
      <w:bookmarkEnd w:id="3"/>
      <w:r>
        <w:rPr>
          <w:rFonts w:ascii="Times New Roman" w:hAnsi="Times New Roman" w:cs="Times New Roman"/>
          <w:b/>
          <w:color w:val="000000" w:themeColor="text1"/>
          <w:sz w:val="28"/>
          <w:szCs w:val="28"/>
          <w:highlight w:val="none"/>
          <w:lang w:eastAsia="zh-CN"/>
          <w14:textFill>
            <w14:solidFill>
              <w14:schemeClr w14:val="tx1"/>
            </w14:solidFill>
          </w14:textFill>
        </w:rPr>
        <w:t>佛山市消防救援支队</w:t>
      </w:r>
    </w:p>
    <w:p w14:paraId="048A1374">
      <w:pPr>
        <w:pStyle w:val="28"/>
        <w:spacing w:line="440" w:lineRule="atLeast"/>
        <w:jc w:val="center"/>
        <w:rPr>
          <w:rFonts w:hint="default" w:ascii="Times New Roman" w:hAnsi="Times New Roman" w:cs="Times New Roman"/>
          <w:color w:val="000000" w:themeColor="text1"/>
          <w:highlight w:val="none"/>
          <w:lang w:eastAsia="zh-CN"/>
          <w14:textFill>
            <w14:solidFill>
              <w14:schemeClr w14:val="tx1"/>
            </w14:solidFill>
          </w14:textFill>
        </w:rPr>
      </w:pPr>
      <w:r>
        <w:rPr>
          <w:rFonts w:hint="default" w:ascii="Times New Roman" w:hAnsi="Times New Roman" w:cs="Times New Roman"/>
          <w:b/>
          <w:color w:val="000000" w:themeColor="text1"/>
          <w:sz w:val="28"/>
          <w:szCs w:val="28"/>
          <w:highlight w:val="none"/>
          <w14:textFill>
            <w14:solidFill>
              <w14:schemeClr w14:val="tx1"/>
            </w14:solidFill>
          </w14:textFill>
        </w:rPr>
        <w:t>采购代理机构：</w:t>
      </w:r>
      <w:r>
        <w:rPr>
          <w:rFonts w:hint="default" w:ascii="Times New Roman" w:hAnsi="Times New Roman" w:cs="Times New Roman"/>
          <w:b/>
          <w:color w:val="000000" w:themeColor="text1"/>
          <w:sz w:val="28"/>
          <w:szCs w:val="28"/>
          <w:highlight w:val="none"/>
          <w:lang w:eastAsia="zh-CN"/>
          <w14:textFill>
            <w14:solidFill>
              <w14:schemeClr w14:val="tx1"/>
            </w14:solidFill>
          </w14:textFill>
        </w:rPr>
        <w:t>广东远东招标代理有限公司</w:t>
      </w:r>
    </w:p>
    <w:p w14:paraId="74178DCE">
      <w:pPr>
        <w:pStyle w:val="28"/>
        <w:spacing w:line="440" w:lineRule="atLeast"/>
        <w:jc w:val="center"/>
        <w:outlineLvl w:val="0"/>
        <w:rPr>
          <w:rFonts w:hint="default" w:ascii="Times New Roman" w:hAnsi="Times New Roman" w:cs="Times New Roman"/>
          <w:b/>
          <w:color w:val="000000" w:themeColor="text1"/>
          <w:sz w:val="28"/>
          <w:szCs w:val="28"/>
          <w:highlight w:val="none"/>
          <w:lang w:eastAsia="zh-CN"/>
          <w14:textFill>
            <w14:solidFill>
              <w14:schemeClr w14:val="tx1"/>
            </w14:solidFill>
          </w14:textFill>
        </w:rPr>
      </w:pPr>
      <w:r>
        <w:rPr>
          <w:rFonts w:ascii="Times New Roman" w:hAnsi="Times New Roman" w:cs="Times New Roman"/>
          <w:b/>
          <w:color w:val="000000" w:themeColor="text1"/>
          <w:sz w:val="28"/>
          <w:szCs w:val="28"/>
          <w:highlight w:val="none"/>
          <w:lang w:eastAsia="zh-CN"/>
          <w14:textFill>
            <w14:solidFill>
              <w14:schemeClr w14:val="tx1"/>
            </w14:solidFill>
          </w14:textFill>
        </w:rPr>
        <w:t>202</w:t>
      </w:r>
      <w:r>
        <w:rPr>
          <w:rFonts w:hint="eastAsia" w:ascii="Times New Roman" w:hAnsi="Times New Roman" w:cs="Times New Roman"/>
          <w:b/>
          <w:color w:val="000000" w:themeColor="text1"/>
          <w:sz w:val="28"/>
          <w:szCs w:val="28"/>
          <w:highlight w:val="none"/>
          <w:lang w:val="en-US" w:eastAsia="zh-CN"/>
          <w14:textFill>
            <w14:solidFill>
              <w14:schemeClr w14:val="tx1"/>
            </w14:solidFill>
          </w14:textFill>
        </w:rPr>
        <w:t>5</w:t>
      </w:r>
      <w:r>
        <w:rPr>
          <w:rFonts w:ascii="Times New Roman" w:hAnsi="Times New Roman" w:cs="Times New Roman"/>
          <w:b/>
          <w:color w:val="000000" w:themeColor="text1"/>
          <w:sz w:val="28"/>
          <w:szCs w:val="28"/>
          <w:highlight w:val="none"/>
          <w:lang w:eastAsia="zh-CN"/>
          <w14:textFill>
            <w14:solidFill>
              <w14:schemeClr w14:val="tx1"/>
            </w14:solidFill>
          </w14:textFill>
        </w:rPr>
        <w:t>年</w:t>
      </w:r>
      <w:r>
        <w:rPr>
          <w:rFonts w:hint="eastAsia" w:ascii="Times New Roman" w:hAnsi="Times New Roman" w:cs="Times New Roman"/>
          <w:b/>
          <w:color w:val="000000" w:themeColor="text1"/>
          <w:sz w:val="28"/>
          <w:szCs w:val="28"/>
          <w:highlight w:val="none"/>
          <w:lang w:val="en-US" w:eastAsia="zh-CN"/>
          <w14:textFill>
            <w14:solidFill>
              <w14:schemeClr w14:val="tx1"/>
            </w14:solidFill>
          </w14:textFill>
        </w:rPr>
        <w:t>1</w:t>
      </w:r>
      <w:r>
        <w:rPr>
          <w:rFonts w:ascii="Times New Roman" w:hAnsi="Times New Roman" w:cs="Times New Roman"/>
          <w:b/>
          <w:color w:val="000000" w:themeColor="text1"/>
          <w:sz w:val="28"/>
          <w:szCs w:val="28"/>
          <w:highlight w:val="none"/>
          <w:lang w:eastAsia="zh-CN"/>
          <w14:textFill>
            <w14:solidFill>
              <w14:schemeClr w14:val="tx1"/>
            </w14:solidFill>
          </w14:textFill>
        </w:rPr>
        <w:t>月</w:t>
      </w:r>
    </w:p>
    <w:p w14:paraId="1F9B0714">
      <w:pPr>
        <w:spacing w:line="440" w:lineRule="atLeast"/>
        <w:rPr>
          <w:rFonts w:ascii="Times New Roman" w:hAnsi="Times New Roman" w:cs="Times New Roman"/>
          <w:b/>
          <w:color w:val="000000" w:themeColor="text1"/>
          <w:sz w:val="36"/>
          <w:highlight w:val="none"/>
          <w14:textFill>
            <w14:solidFill>
              <w14:schemeClr w14:val="tx1"/>
            </w14:solidFill>
          </w14:textFill>
        </w:rPr>
      </w:pPr>
      <w:r>
        <w:rPr>
          <w:rFonts w:ascii="Times New Roman" w:hAnsi="Times New Roman" w:cs="Times New Roman"/>
          <w:b/>
          <w:color w:val="000000" w:themeColor="text1"/>
          <w:sz w:val="36"/>
          <w:highlight w:val="none"/>
          <w14:textFill>
            <w14:solidFill>
              <w14:schemeClr w14:val="tx1"/>
            </w14:solidFill>
          </w14:textFill>
        </w:rPr>
        <w:br w:type="page"/>
      </w:r>
    </w:p>
    <w:sdt>
      <w:sdtPr>
        <w:rPr>
          <w:rFonts w:ascii="Times New Roman" w:hAnsi="Times New Roman" w:cs="Times New Roman"/>
          <w:b/>
          <w:bCs/>
          <w:color w:val="000000" w:themeColor="text1"/>
          <w:highlight w:val="none"/>
          <w14:textFill>
            <w14:solidFill>
              <w14:schemeClr w14:val="tx1"/>
            </w14:solidFill>
          </w14:textFill>
        </w:rPr>
        <w:id w:val="147483314"/>
        <w15:color w:val="DBDBDB"/>
        <w:docPartObj>
          <w:docPartGallery w:val="Table of Contents"/>
          <w:docPartUnique/>
        </w:docPartObj>
      </w:sdtPr>
      <w:sdtEndPr>
        <w:rPr>
          <w:rFonts w:ascii="Times New Roman" w:hAnsi="Times New Roman" w:cs="Times New Roman"/>
          <w:b/>
          <w:bCs/>
          <w:color w:val="000000" w:themeColor="text1"/>
          <w:highlight w:val="none"/>
          <w14:textFill>
            <w14:solidFill>
              <w14:schemeClr w14:val="tx1"/>
            </w14:solidFill>
          </w14:textFill>
        </w:rPr>
      </w:sdtEndPr>
      <w:sdtContent>
        <w:p w14:paraId="4362D282">
          <w:pPr>
            <w:spacing w:line="440" w:lineRule="atLeast"/>
            <w:jc w:val="center"/>
            <w:rPr>
              <w:rFonts w:ascii="Times New Roman" w:hAnsi="Times New Roman" w:cs="Times New Roman"/>
              <w:b/>
              <w:bCs/>
              <w:color w:val="000000" w:themeColor="text1"/>
              <w:sz w:val="28"/>
              <w:szCs w:val="28"/>
              <w:highlight w:val="none"/>
              <w14:textFill>
                <w14:solidFill>
                  <w14:schemeClr w14:val="tx1"/>
                </w14:solidFill>
              </w14:textFill>
            </w:rPr>
          </w:pPr>
          <w:r>
            <w:rPr>
              <w:rFonts w:ascii="Times New Roman" w:hAnsi="Times New Roman" w:cs="Times New Roman"/>
              <w:b/>
              <w:bCs/>
              <w:color w:val="000000" w:themeColor="text1"/>
              <w:sz w:val="28"/>
              <w:szCs w:val="28"/>
              <w:highlight w:val="none"/>
              <w14:textFill>
                <w14:solidFill>
                  <w14:schemeClr w14:val="tx1"/>
                </w14:solidFill>
              </w14:textFill>
            </w:rPr>
            <w:t>目</w:t>
          </w:r>
          <w:r>
            <w:rPr>
              <w:rFonts w:hint="eastAsia" w:ascii="Times New Roman" w:hAnsi="Times New Roman" w:cs="Times New Roman"/>
              <w:b/>
              <w:bCs/>
              <w:color w:val="000000" w:themeColor="text1"/>
              <w:sz w:val="28"/>
              <w:szCs w:val="28"/>
              <w:highlight w:val="none"/>
              <w14:textFill>
                <w14:solidFill>
                  <w14:schemeClr w14:val="tx1"/>
                </w14:solidFill>
              </w14:textFill>
            </w:rPr>
            <w:t xml:space="preserve"> </w:t>
          </w:r>
          <w:r>
            <w:rPr>
              <w:rFonts w:ascii="Times New Roman" w:hAnsi="Times New Roman" w:cs="Times New Roman"/>
              <w:b/>
              <w:bCs/>
              <w:color w:val="000000" w:themeColor="text1"/>
              <w:sz w:val="28"/>
              <w:szCs w:val="28"/>
              <w:highlight w:val="none"/>
              <w14:textFill>
                <w14:solidFill>
                  <w14:schemeClr w14:val="tx1"/>
                </w14:solidFill>
              </w14:textFill>
            </w:rPr>
            <w:t>录</w:t>
          </w:r>
        </w:p>
        <w:p w14:paraId="09E9372B">
          <w:pPr>
            <w:pStyle w:val="17"/>
            <w:tabs>
              <w:tab w:val="right" w:leader="dot" w:pos="9185"/>
            </w:tabs>
            <w:spacing w:line="440" w:lineRule="atLeast"/>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fldChar w:fldCharType="begin"/>
          </w:r>
          <w:r>
            <w:rPr>
              <w:rFonts w:ascii="Times New Roman" w:hAnsi="Times New Roman" w:cs="Times New Roman"/>
              <w:color w:val="000000" w:themeColor="text1"/>
              <w:sz w:val="28"/>
              <w:szCs w:val="28"/>
              <w:highlight w:val="none"/>
              <w14:textFill>
                <w14:solidFill>
                  <w14:schemeClr w14:val="tx1"/>
                </w14:solidFill>
              </w14:textFill>
            </w:rPr>
            <w:instrText xml:space="preserve">TOC \o "1-2" \h \u </w:instrText>
          </w:r>
          <w:r>
            <w:rPr>
              <w:rFonts w:ascii="Times New Roman" w:hAnsi="Times New Roman" w:cs="Times New Roman"/>
              <w:color w:val="000000" w:themeColor="text1"/>
              <w:sz w:val="28"/>
              <w:szCs w:val="28"/>
              <w:highlight w:val="none"/>
              <w14:textFill>
                <w14:solidFill>
                  <w14:schemeClr w14:val="tx1"/>
                </w14:solidFill>
              </w14:textFill>
            </w:rPr>
            <w:fldChar w:fldCharType="separate"/>
          </w:r>
        </w:p>
        <w:p w14:paraId="3C219FDF">
          <w:pPr>
            <w:pStyle w:val="17"/>
            <w:tabs>
              <w:tab w:val="right" w:leader="dot" w:pos="9185"/>
            </w:tabs>
            <w:spacing w:line="440" w:lineRule="atLeast"/>
            <w:rPr>
              <w:rFonts w:ascii="Times New Roman" w:hAnsi="Times New Roman" w:cs="Times New Roman"/>
              <w:b/>
              <w:bCs/>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"_Toc22053" </w:instrText>
          </w:r>
          <w:r>
            <w:rPr>
              <w:color w:val="000000" w:themeColor="text1"/>
              <w:highlight w:val="none"/>
              <w14:textFill>
                <w14:solidFill>
                  <w14:schemeClr w14:val="tx1"/>
                </w14:solidFill>
              </w14:textFill>
            </w:rPr>
            <w:fldChar w:fldCharType="separate"/>
          </w:r>
          <w:r>
            <w:rPr>
              <w:rFonts w:ascii="Times New Roman" w:hAnsi="Times New Roman" w:cs="Times New Roman"/>
              <w:b/>
              <w:bCs/>
              <w:color w:val="000000" w:themeColor="text1"/>
              <w:szCs w:val="21"/>
              <w:highlight w:val="none"/>
              <w14:textFill>
                <w14:solidFill>
                  <w14:schemeClr w14:val="tx1"/>
                </w14:solidFill>
              </w14:textFill>
            </w:rPr>
            <w:t>第一部分 磋商邀请</w:t>
          </w:r>
          <w:r>
            <w:rPr>
              <w:rFonts w:ascii="Times New Roman" w:hAnsi="Times New Roman" w:cs="Times New Roman"/>
              <w:b/>
              <w:bCs/>
              <w:color w:val="000000" w:themeColor="text1"/>
              <w:szCs w:val="21"/>
              <w:highlight w:val="none"/>
              <w14:textFill>
                <w14:solidFill>
                  <w14:schemeClr w14:val="tx1"/>
                </w14:solidFill>
              </w14:textFill>
            </w:rPr>
            <w:tab/>
          </w:r>
          <w:r>
            <w:rPr>
              <w:rFonts w:ascii="Times New Roman" w:hAnsi="Times New Roman" w:cs="Times New Roman"/>
              <w:b/>
              <w:bCs/>
              <w:color w:val="000000" w:themeColor="text1"/>
              <w:szCs w:val="21"/>
              <w:highlight w:val="none"/>
              <w14:textFill>
                <w14:solidFill>
                  <w14:schemeClr w14:val="tx1"/>
                </w14:solidFill>
              </w14:textFill>
            </w:rPr>
            <w:fldChar w:fldCharType="begin"/>
          </w:r>
          <w:r>
            <w:rPr>
              <w:rFonts w:ascii="Times New Roman" w:hAnsi="Times New Roman" w:cs="Times New Roman"/>
              <w:b/>
              <w:bCs/>
              <w:color w:val="000000" w:themeColor="text1"/>
              <w:szCs w:val="21"/>
              <w:highlight w:val="none"/>
              <w14:textFill>
                <w14:solidFill>
                  <w14:schemeClr w14:val="tx1"/>
                </w14:solidFill>
              </w14:textFill>
            </w:rPr>
            <w:instrText xml:space="preserve"> PAGEREF _Toc22053 \h </w:instrText>
          </w:r>
          <w:r>
            <w:rPr>
              <w:rFonts w:ascii="Times New Roman" w:hAnsi="Times New Roman" w:cs="Times New Roman"/>
              <w:b/>
              <w:bCs/>
              <w:color w:val="000000" w:themeColor="text1"/>
              <w:szCs w:val="21"/>
              <w:highlight w:val="none"/>
              <w14:textFill>
                <w14:solidFill>
                  <w14:schemeClr w14:val="tx1"/>
                </w14:solidFill>
              </w14:textFill>
            </w:rPr>
            <w:fldChar w:fldCharType="separate"/>
          </w:r>
          <w:r>
            <w:rPr>
              <w:rFonts w:ascii="Times New Roman" w:hAnsi="Times New Roman" w:cs="Times New Roman"/>
              <w:b/>
              <w:bCs/>
              <w:color w:val="000000" w:themeColor="text1"/>
              <w:szCs w:val="21"/>
              <w:highlight w:val="none"/>
              <w14:textFill>
                <w14:solidFill>
                  <w14:schemeClr w14:val="tx1"/>
                </w14:solidFill>
              </w14:textFill>
            </w:rPr>
            <w:t>3</w:t>
          </w:r>
          <w:r>
            <w:rPr>
              <w:rFonts w:ascii="Times New Roman" w:hAnsi="Times New Roman" w:cs="Times New Roman"/>
              <w:b/>
              <w:bCs/>
              <w:color w:val="000000" w:themeColor="text1"/>
              <w:szCs w:val="21"/>
              <w:highlight w:val="none"/>
              <w14:textFill>
                <w14:solidFill>
                  <w14:schemeClr w14:val="tx1"/>
                </w14:solidFill>
              </w14:textFill>
            </w:rPr>
            <w:fldChar w:fldCharType="end"/>
          </w:r>
          <w:r>
            <w:rPr>
              <w:rFonts w:ascii="Times New Roman" w:hAnsi="Times New Roman" w:cs="Times New Roman"/>
              <w:b/>
              <w:bCs/>
              <w:color w:val="000000" w:themeColor="text1"/>
              <w:szCs w:val="21"/>
              <w:highlight w:val="none"/>
              <w14:textFill>
                <w14:solidFill>
                  <w14:schemeClr w14:val="tx1"/>
                </w14:solidFill>
              </w14:textFill>
            </w:rPr>
            <w:fldChar w:fldCharType="end"/>
          </w:r>
        </w:p>
        <w:p w14:paraId="52AE396D">
          <w:pPr>
            <w:pStyle w:val="17"/>
            <w:tabs>
              <w:tab w:val="right" w:leader="dot" w:pos="9185"/>
            </w:tabs>
            <w:spacing w:line="440" w:lineRule="atLeast"/>
            <w:rPr>
              <w:rFonts w:ascii="Times New Roman" w:hAnsi="Times New Roman" w:cs="Times New Roman"/>
              <w:b/>
              <w:bCs/>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"_Toc32673" </w:instrText>
          </w:r>
          <w:r>
            <w:rPr>
              <w:color w:val="000000" w:themeColor="text1"/>
              <w:highlight w:val="none"/>
              <w14:textFill>
                <w14:solidFill>
                  <w14:schemeClr w14:val="tx1"/>
                </w14:solidFill>
              </w14:textFill>
            </w:rPr>
            <w:fldChar w:fldCharType="separate"/>
          </w:r>
          <w:r>
            <w:rPr>
              <w:rFonts w:ascii="Times New Roman" w:hAnsi="Times New Roman" w:cs="Times New Roman"/>
              <w:b/>
              <w:bCs/>
              <w:color w:val="000000" w:themeColor="text1"/>
              <w:szCs w:val="21"/>
              <w:highlight w:val="none"/>
              <w14:textFill>
                <w14:solidFill>
                  <w14:schemeClr w14:val="tx1"/>
                </w14:solidFill>
              </w14:textFill>
            </w:rPr>
            <w:t>第二部分 采购需求</w:t>
          </w:r>
          <w:r>
            <w:rPr>
              <w:rFonts w:ascii="Times New Roman" w:hAnsi="Times New Roman" w:cs="Times New Roman"/>
              <w:b/>
              <w:bCs/>
              <w:color w:val="000000" w:themeColor="text1"/>
              <w:szCs w:val="21"/>
              <w:highlight w:val="none"/>
              <w14:textFill>
                <w14:solidFill>
                  <w14:schemeClr w14:val="tx1"/>
                </w14:solidFill>
              </w14:textFill>
            </w:rPr>
            <w:tab/>
          </w:r>
          <w:r>
            <w:rPr>
              <w:rFonts w:ascii="Times New Roman" w:hAnsi="Times New Roman" w:cs="Times New Roman"/>
              <w:b/>
              <w:bCs/>
              <w:color w:val="000000" w:themeColor="text1"/>
              <w:szCs w:val="21"/>
              <w:highlight w:val="none"/>
              <w14:textFill>
                <w14:solidFill>
                  <w14:schemeClr w14:val="tx1"/>
                </w14:solidFill>
              </w14:textFill>
            </w:rPr>
            <w:fldChar w:fldCharType="begin"/>
          </w:r>
          <w:r>
            <w:rPr>
              <w:rFonts w:ascii="Times New Roman" w:hAnsi="Times New Roman" w:cs="Times New Roman"/>
              <w:b/>
              <w:bCs/>
              <w:color w:val="000000" w:themeColor="text1"/>
              <w:szCs w:val="21"/>
              <w:highlight w:val="none"/>
              <w14:textFill>
                <w14:solidFill>
                  <w14:schemeClr w14:val="tx1"/>
                </w14:solidFill>
              </w14:textFill>
            </w:rPr>
            <w:instrText xml:space="preserve"> PAGEREF _Toc32673 \h </w:instrText>
          </w:r>
          <w:r>
            <w:rPr>
              <w:rFonts w:ascii="Times New Roman" w:hAnsi="Times New Roman" w:cs="Times New Roman"/>
              <w:b/>
              <w:bCs/>
              <w:color w:val="000000" w:themeColor="text1"/>
              <w:szCs w:val="21"/>
              <w:highlight w:val="none"/>
              <w14:textFill>
                <w14:solidFill>
                  <w14:schemeClr w14:val="tx1"/>
                </w14:solidFill>
              </w14:textFill>
            </w:rPr>
            <w:fldChar w:fldCharType="separate"/>
          </w:r>
          <w:r>
            <w:rPr>
              <w:rFonts w:ascii="Times New Roman" w:hAnsi="Times New Roman" w:cs="Times New Roman"/>
              <w:b/>
              <w:bCs/>
              <w:color w:val="000000" w:themeColor="text1"/>
              <w:szCs w:val="21"/>
              <w:highlight w:val="none"/>
              <w14:textFill>
                <w14:solidFill>
                  <w14:schemeClr w14:val="tx1"/>
                </w14:solidFill>
              </w14:textFill>
            </w:rPr>
            <w:t>6</w:t>
          </w:r>
          <w:r>
            <w:rPr>
              <w:rFonts w:ascii="Times New Roman" w:hAnsi="Times New Roman" w:cs="Times New Roman"/>
              <w:b/>
              <w:bCs/>
              <w:color w:val="000000" w:themeColor="text1"/>
              <w:szCs w:val="21"/>
              <w:highlight w:val="none"/>
              <w14:textFill>
                <w14:solidFill>
                  <w14:schemeClr w14:val="tx1"/>
                </w14:solidFill>
              </w14:textFill>
            </w:rPr>
            <w:fldChar w:fldCharType="end"/>
          </w:r>
          <w:r>
            <w:rPr>
              <w:rFonts w:ascii="Times New Roman" w:hAnsi="Times New Roman" w:cs="Times New Roman"/>
              <w:b/>
              <w:bCs/>
              <w:color w:val="000000" w:themeColor="text1"/>
              <w:szCs w:val="21"/>
              <w:highlight w:val="none"/>
              <w14:textFill>
                <w14:solidFill>
                  <w14:schemeClr w14:val="tx1"/>
                </w14:solidFill>
              </w14:textFill>
            </w:rPr>
            <w:fldChar w:fldCharType="end"/>
          </w:r>
        </w:p>
        <w:p w14:paraId="3155A9E2">
          <w:pPr>
            <w:pStyle w:val="18"/>
            <w:tabs>
              <w:tab w:val="right" w:leader="dot" w:pos="9185"/>
            </w:tabs>
            <w:spacing w:line="440" w:lineRule="atLeast"/>
            <w:ind w:left="0" w:leftChars="0"/>
            <w:rPr>
              <w:rFonts w:ascii="Times New Roman" w:hAnsi="Times New Roman" w:eastAsiaTheme="minorEastAsia"/>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"_Toc3325" </w:instrText>
          </w:r>
          <w:r>
            <w:rPr>
              <w:color w:val="000000" w:themeColor="text1"/>
              <w:highlight w:val="none"/>
              <w14:textFill>
                <w14:solidFill>
                  <w14:schemeClr w14:val="tx1"/>
                </w14:solidFill>
              </w14:textFill>
            </w:rPr>
            <w:fldChar w:fldCharType="separate"/>
          </w:r>
          <w:r>
            <w:rPr>
              <w:rFonts w:ascii="Times New Roman" w:hAnsi="Times New Roman" w:eastAsiaTheme="minorEastAsia"/>
              <w:color w:val="000000" w:themeColor="text1"/>
              <w:szCs w:val="21"/>
              <w:highlight w:val="none"/>
              <w14:textFill>
                <w14:solidFill>
                  <w14:schemeClr w14:val="tx1"/>
                </w14:solidFill>
              </w14:textFill>
            </w:rPr>
            <w:t>1.主要商务要求</w:t>
          </w:r>
          <w:r>
            <w:rPr>
              <w:rFonts w:ascii="Times New Roman" w:hAnsi="Times New Roman" w:eastAsiaTheme="minorEastAsia"/>
              <w:color w:val="000000" w:themeColor="text1"/>
              <w:szCs w:val="21"/>
              <w:highlight w:val="none"/>
              <w14:textFill>
                <w14:solidFill>
                  <w14:schemeClr w14:val="tx1"/>
                </w14:solidFill>
              </w14:textFill>
            </w:rPr>
            <w:tab/>
          </w:r>
          <w:r>
            <w:rPr>
              <w:rFonts w:ascii="Times New Roman" w:hAnsi="Times New Roman" w:eastAsiaTheme="minorEastAsia"/>
              <w:color w:val="000000" w:themeColor="text1"/>
              <w:szCs w:val="21"/>
              <w:highlight w:val="none"/>
              <w14:textFill>
                <w14:solidFill>
                  <w14:schemeClr w14:val="tx1"/>
                </w14:solidFill>
              </w14:textFill>
            </w:rPr>
            <w:fldChar w:fldCharType="begin"/>
          </w:r>
          <w:r>
            <w:rPr>
              <w:rFonts w:ascii="Times New Roman" w:hAnsi="Times New Roman" w:eastAsiaTheme="minorEastAsia"/>
              <w:color w:val="000000" w:themeColor="text1"/>
              <w:szCs w:val="21"/>
              <w:highlight w:val="none"/>
              <w14:textFill>
                <w14:solidFill>
                  <w14:schemeClr w14:val="tx1"/>
                </w14:solidFill>
              </w14:textFill>
            </w:rPr>
            <w:instrText xml:space="preserve"> PAGEREF _Toc3325 \h </w:instrText>
          </w:r>
          <w:r>
            <w:rPr>
              <w:rFonts w:ascii="Times New Roman" w:hAnsi="Times New Roman" w:eastAsiaTheme="minorEastAsia"/>
              <w:color w:val="000000" w:themeColor="text1"/>
              <w:szCs w:val="21"/>
              <w:highlight w:val="none"/>
              <w14:textFill>
                <w14:solidFill>
                  <w14:schemeClr w14:val="tx1"/>
                </w14:solidFill>
              </w14:textFill>
            </w:rPr>
            <w:fldChar w:fldCharType="separate"/>
          </w:r>
          <w:r>
            <w:rPr>
              <w:rFonts w:ascii="Times New Roman" w:hAnsi="Times New Roman" w:eastAsiaTheme="minorEastAsia"/>
              <w:color w:val="000000" w:themeColor="text1"/>
              <w:szCs w:val="21"/>
              <w:highlight w:val="none"/>
              <w14:textFill>
                <w14:solidFill>
                  <w14:schemeClr w14:val="tx1"/>
                </w14:solidFill>
              </w14:textFill>
            </w:rPr>
            <w:t>6</w:t>
          </w:r>
          <w:r>
            <w:rPr>
              <w:rFonts w:ascii="Times New Roman" w:hAnsi="Times New Roman" w:eastAsiaTheme="minorEastAsia"/>
              <w:color w:val="000000" w:themeColor="text1"/>
              <w:szCs w:val="21"/>
              <w:highlight w:val="none"/>
              <w14:textFill>
                <w14:solidFill>
                  <w14:schemeClr w14:val="tx1"/>
                </w14:solidFill>
              </w14:textFill>
            </w:rPr>
            <w:fldChar w:fldCharType="end"/>
          </w:r>
          <w:r>
            <w:rPr>
              <w:rFonts w:ascii="Times New Roman" w:hAnsi="Times New Roman" w:eastAsiaTheme="minorEastAsia"/>
              <w:color w:val="000000" w:themeColor="text1"/>
              <w:szCs w:val="21"/>
              <w:highlight w:val="none"/>
              <w14:textFill>
                <w14:solidFill>
                  <w14:schemeClr w14:val="tx1"/>
                </w14:solidFill>
              </w14:textFill>
            </w:rPr>
            <w:fldChar w:fldCharType="end"/>
          </w:r>
        </w:p>
        <w:p w14:paraId="5E4FC087">
          <w:pPr>
            <w:pStyle w:val="18"/>
            <w:tabs>
              <w:tab w:val="right" w:leader="dot" w:pos="9185"/>
            </w:tabs>
            <w:spacing w:line="440" w:lineRule="atLeast"/>
            <w:ind w:left="0" w:leftChars="0"/>
            <w:rPr>
              <w:rFonts w:ascii="Times New Roman" w:hAnsi="Times New Roman" w:eastAsiaTheme="minorEastAsia"/>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"_Toc4684" </w:instrText>
          </w:r>
          <w:r>
            <w:rPr>
              <w:color w:val="000000" w:themeColor="text1"/>
              <w:highlight w:val="none"/>
              <w14:textFill>
                <w14:solidFill>
                  <w14:schemeClr w14:val="tx1"/>
                </w14:solidFill>
              </w14:textFill>
            </w:rPr>
            <w:fldChar w:fldCharType="separate"/>
          </w:r>
          <w:r>
            <w:rPr>
              <w:rFonts w:ascii="Times New Roman" w:hAnsi="Times New Roman" w:eastAsiaTheme="minorEastAsia"/>
              <w:color w:val="000000" w:themeColor="text1"/>
              <w:szCs w:val="21"/>
              <w:highlight w:val="none"/>
              <w14:textFill>
                <w14:solidFill>
                  <w14:schemeClr w14:val="tx1"/>
                </w14:solidFill>
              </w14:textFill>
            </w:rPr>
            <w:t>2.技术标准与要求</w:t>
          </w:r>
          <w:r>
            <w:rPr>
              <w:rFonts w:ascii="Times New Roman" w:hAnsi="Times New Roman" w:eastAsiaTheme="minorEastAsia"/>
              <w:color w:val="000000" w:themeColor="text1"/>
              <w:szCs w:val="21"/>
              <w:highlight w:val="none"/>
              <w14:textFill>
                <w14:solidFill>
                  <w14:schemeClr w14:val="tx1"/>
                </w14:solidFill>
              </w14:textFill>
            </w:rPr>
            <w:tab/>
          </w:r>
          <w:r>
            <w:rPr>
              <w:rFonts w:ascii="Times New Roman" w:hAnsi="Times New Roman" w:eastAsiaTheme="minorEastAsia"/>
              <w:color w:val="000000" w:themeColor="text1"/>
              <w:szCs w:val="21"/>
              <w:highlight w:val="none"/>
              <w14:textFill>
                <w14:solidFill>
                  <w14:schemeClr w14:val="tx1"/>
                </w14:solidFill>
              </w14:textFill>
            </w:rPr>
            <w:fldChar w:fldCharType="begin"/>
          </w:r>
          <w:r>
            <w:rPr>
              <w:rFonts w:ascii="Times New Roman" w:hAnsi="Times New Roman" w:eastAsiaTheme="minorEastAsia"/>
              <w:color w:val="000000" w:themeColor="text1"/>
              <w:szCs w:val="21"/>
              <w:highlight w:val="none"/>
              <w14:textFill>
                <w14:solidFill>
                  <w14:schemeClr w14:val="tx1"/>
                </w14:solidFill>
              </w14:textFill>
            </w:rPr>
            <w:instrText xml:space="preserve"> PAGEREF _Toc4684 \h </w:instrText>
          </w:r>
          <w:r>
            <w:rPr>
              <w:rFonts w:ascii="Times New Roman" w:hAnsi="Times New Roman" w:eastAsiaTheme="minorEastAsia"/>
              <w:color w:val="000000" w:themeColor="text1"/>
              <w:szCs w:val="21"/>
              <w:highlight w:val="none"/>
              <w14:textFill>
                <w14:solidFill>
                  <w14:schemeClr w14:val="tx1"/>
                </w14:solidFill>
              </w14:textFill>
            </w:rPr>
            <w:fldChar w:fldCharType="separate"/>
          </w:r>
          <w:r>
            <w:rPr>
              <w:rFonts w:ascii="Times New Roman" w:hAnsi="Times New Roman" w:eastAsiaTheme="minorEastAsia"/>
              <w:color w:val="000000" w:themeColor="text1"/>
              <w:szCs w:val="21"/>
              <w:highlight w:val="none"/>
              <w14:textFill>
                <w14:solidFill>
                  <w14:schemeClr w14:val="tx1"/>
                </w14:solidFill>
              </w14:textFill>
            </w:rPr>
            <w:t>8</w:t>
          </w:r>
          <w:r>
            <w:rPr>
              <w:rFonts w:ascii="Times New Roman" w:hAnsi="Times New Roman" w:eastAsiaTheme="minorEastAsia"/>
              <w:color w:val="000000" w:themeColor="text1"/>
              <w:szCs w:val="21"/>
              <w:highlight w:val="none"/>
              <w14:textFill>
                <w14:solidFill>
                  <w14:schemeClr w14:val="tx1"/>
                </w14:solidFill>
              </w14:textFill>
            </w:rPr>
            <w:fldChar w:fldCharType="end"/>
          </w:r>
          <w:r>
            <w:rPr>
              <w:rFonts w:ascii="Times New Roman" w:hAnsi="Times New Roman" w:eastAsiaTheme="minorEastAsia"/>
              <w:color w:val="000000" w:themeColor="text1"/>
              <w:szCs w:val="21"/>
              <w:highlight w:val="none"/>
              <w14:textFill>
                <w14:solidFill>
                  <w14:schemeClr w14:val="tx1"/>
                </w14:solidFill>
              </w14:textFill>
            </w:rPr>
            <w:fldChar w:fldCharType="end"/>
          </w:r>
        </w:p>
        <w:p w14:paraId="6FC0CBCB">
          <w:pPr>
            <w:pStyle w:val="17"/>
            <w:tabs>
              <w:tab w:val="right" w:leader="dot" w:pos="9185"/>
            </w:tabs>
            <w:spacing w:line="440" w:lineRule="atLeast"/>
            <w:rPr>
              <w:rFonts w:ascii="Times New Roman" w:hAnsi="Times New Roman" w:cs="Times New Roman"/>
              <w:b/>
              <w:bCs/>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"_Toc24412" </w:instrText>
          </w:r>
          <w:r>
            <w:rPr>
              <w:color w:val="000000" w:themeColor="text1"/>
              <w:highlight w:val="none"/>
              <w14:textFill>
                <w14:solidFill>
                  <w14:schemeClr w14:val="tx1"/>
                </w14:solidFill>
              </w14:textFill>
            </w:rPr>
            <w:fldChar w:fldCharType="separate"/>
          </w:r>
          <w:r>
            <w:rPr>
              <w:rFonts w:ascii="Times New Roman" w:hAnsi="Times New Roman" w:cs="Times New Roman"/>
              <w:b/>
              <w:bCs/>
              <w:color w:val="000000" w:themeColor="text1"/>
              <w:szCs w:val="21"/>
              <w:highlight w:val="none"/>
              <w14:textFill>
                <w14:solidFill>
                  <w14:schemeClr w14:val="tx1"/>
                </w14:solidFill>
              </w14:textFill>
            </w:rPr>
            <w:t>第三部分 供应商须知</w:t>
          </w:r>
          <w:r>
            <w:rPr>
              <w:rFonts w:ascii="Times New Roman" w:hAnsi="Times New Roman" w:cs="Times New Roman"/>
              <w:b/>
              <w:bCs/>
              <w:color w:val="000000" w:themeColor="text1"/>
              <w:szCs w:val="21"/>
              <w:highlight w:val="none"/>
              <w14:textFill>
                <w14:solidFill>
                  <w14:schemeClr w14:val="tx1"/>
                </w14:solidFill>
              </w14:textFill>
            </w:rPr>
            <w:tab/>
          </w:r>
          <w:r>
            <w:rPr>
              <w:rFonts w:ascii="Times New Roman" w:hAnsi="Times New Roman" w:cs="Times New Roman"/>
              <w:b/>
              <w:bCs/>
              <w:color w:val="000000" w:themeColor="text1"/>
              <w:szCs w:val="21"/>
              <w:highlight w:val="none"/>
              <w14:textFill>
                <w14:solidFill>
                  <w14:schemeClr w14:val="tx1"/>
                </w14:solidFill>
              </w14:textFill>
            </w:rPr>
            <w:fldChar w:fldCharType="begin"/>
          </w:r>
          <w:r>
            <w:rPr>
              <w:rFonts w:ascii="Times New Roman" w:hAnsi="Times New Roman" w:cs="Times New Roman"/>
              <w:b/>
              <w:bCs/>
              <w:color w:val="000000" w:themeColor="text1"/>
              <w:szCs w:val="21"/>
              <w:highlight w:val="none"/>
              <w14:textFill>
                <w14:solidFill>
                  <w14:schemeClr w14:val="tx1"/>
                </w14:solidFill>
              </w14:textFill>
            </w:rPr>
            <w:instrText xml:space="preserve"> PAGEREF _Toc24412 \h </w:instrText>
          </w:r>
          <w:r>
            <w:rPr>
              <w:rFonts w:ascii="Times New Roman" w:hAnsi="Times New Roman" w:cs="Times New Roman"/>
              <w:b/>
              <w:bCs/>
              <w:color w:val="000000" w:themeColor="text1"/>
              <w:szCs w:val="21"/>
              <w:highlight w:val="none"/>
              <w14:textFill>
                <w14:solidFill>
                  <w14:schemeClr w14:val="tx1"/>
                </w14:solidFill>
              </w14:textFill>
            </w:rPr>
            <w:fldChar w:fldCharType="separate"/>
          </w:r>
          <w:r>
            <w:rPr>
              <w:rFonts w:ascii="Times New Roman" w:hAnsi="Times New Roman" w:cs="Times New Roman"/>
              <w:b/>
              <w:bCs/>
              <w:color w:val="000000" w:themeColor="text1"/>
              <w:szCs w:val="21"/>
              <w:highlight w:val="none"/>
              <w14:textFill>
                <w14:solidFill>
                  <w14:schemeClr w14:val="tx1"/>
                </w14:solidFill>
              </w14:textFill>
            </w:rPr>
            <w:t>13</w:t>
          </w:r>
          <w:r>
            <w:rPr>
              <w:rFonts w:ascii="Times New Roman" w:hAnsi="Times New Roman" w:cs="Times New Roman"/>
              <w:b/>
              <w:bCs/>
              <w:color w:val="000000" w:themeColor="text1"/>
              <w:szCs w:val="21"/>
              <w:highlight w:val="none"/>
              <w14:textFill>
                <w14:solidFill>
                  <w14:schemeClr w14:val="tx1"/>
                </w14:solidFill>
              </w14:textFill>
            </w:rPr>
            <w:fldChar w:fldCharType="end"/>
          </w:r>
          <w:r>
            <w:rPr>
              <w:rFonts w:ascii="Times New Roman" w:hAnsi="Times New Roman" w:cs="Times New Roman"/>
              <w:b/>
              <w:bCs/>
              <w:color w:val="000000" w:themeColor="text1"/>
              <w:szCs w:val="21"/>
              <w:highlight w:val="none"/>
              <w14:textFill>
                <w14:solidFill>
                  <w14:schemeClr w14:val="tx1"/>
                </w14:solidFill>
              </w14:textFill>
            </w:rPr>
            <w:fldChar w:fldCharType="end"/>
          </w:r>
        </w:p>
        <w:p w14:paraId="6D4CF042">
          <w:pPr>
            <w:pStyle w:val="18"/>
            <w:tabs>
              <w:tab w:val="right" w:leader="dot" w:pos="9185"/>
            </w:tabs>
            <w:spacing w:line="440" w:lineRule="atLeast"/>
            <w:ind w:left="0" w:leftChars="0"/>
            <w:rPr>
              <w:rFonts w:ascii="Times New Roman" w:hAnsi="Times New Roman" w:eastAsiaTheme="minorEastAsia"/>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"_Toc23160" </w:instrText>
          </w:r>
          <w:r>
            <w:rPr>
              <w:color w:val="000000" w:themeColor="text1"/>
              <w:highlight w:val="none"/>
              <w14:textFill>
                <w14:solidFill>
                  <w14:schemeClr w14:val="tx1"/>
                </w14:solidFill>
              </w14:textFill>
            </w:rPr>
            <w:fldChar w:fldCharType="separate"/>
          </w:r>
          <w:r>
            <w:rPr>
              <w:rFonts w:ascii="Times New Roman" w:hAnsi="Times New Roman" w:eastAsiaTheme="minorEastAsia"/>
              <w:color w:val="000000" w:themeColor="text1"/>
              <w:szCs w:val="21"/>
              <w:highlight w:val="none"/>
              <w14:textFill>
                <w14:solidFill>
                  <w14:schemeClr w14:val="tx1"/>
                </w14:solidFill>
              </w14:textFill>
            </w:rPr>
            <w:t>一、名词解释</w:t>
          </w:r>
          <w:r>
            <w:rPr>
              <w:rFonts w:ascii="Times New Roman" w:hAnsi="Times New Roman" w:eastAsiaTheme="minorEastAsia"/>
              <w:color w:val="000000" w:themeColor="text1"/>
              <w:szCs w:val="21"/>
              <w:highlight w:val="none"/>
              <w14:textFill>
                <w14:solidFill>
                  <w14:schemeClr w14:val="tx1"/>
                </w14:solidFill>
              </w14:textFill>
            </w:rPr>
            <w:tab/>
          </w:r>
          <w:r>
            <w:rPr>
              <w:rFonts w:ascii="Times New Roman" w:hAnsi="Times New Roman" w:eastAsiaTheme="minorEastAsia"/>
              <w:color w:val="000000" w:themeColor="text1"/>
              <w:szCs w:val="21"/>
              <w:highlight w:val="none"/>
              <w14:textFill>
                <w14:solidFill>
                  <w14:schemeClr w14:val="tx1"/>
                </w14:solidFill>
              </w14:textFill>
            </w:rPr>
            <w:fldChar w:fldCharType="begin"/>
          </w:r>
          <w:r>
            <w:rPr>
              <w:rFonts w:ascii="Times New Roman" w:hAnsi="Times New Roman" w:eastAsiaTheme="minorEastAsia"/>
              <w:color w:val="000000" w:themeColor="text1"/>
              <w:szCs w:val="21"/>
              <w:highlight w:val="none"/>
              <w14:textFill>
                <w14:solidFill>
                  <w14:schemeClr w14:val="tx1"/>
                </w14:solidFill>
              </w14:textFill>
            </w:rPr>
            <w:instrText xml:space="preserve"> PAGEREF _Toc23160 \h </w:instrText>
          </w:r>
          <w:r>
            <w:rPr>
              <w:rFonts w:ascii="Times New Roman" w:hAnsi="Times New Roman" w:eastAsiaTheme="minorEastAsia"/>
              <w:color w:val="000000" w:themeColor="text1"/>
              <w:szCs w:val="21"/>
              <w:highlight w:val="none"/>
              <w14:textFill>
                <w14:solidFill>
                  <w14:schemeClr w14:val="tx1"/>
                </w14:solidFill>
              </w14:textFill>
            </w:rPr>
            <w:fldChar w:fldCharType="separate"/>
          </w:r>
          <w:r>
            <w:rPr>
              <w:rFonts w:ascii="Times New Roman" w:hAnsi="Times New Roman" w:eastAsiaTheme="minorEastAsia"/>
              <w:color w:val="000000" w:themeColor="text1"/>
              <w:szCs w:val="21"/>
              <w:highlight w:val="none"/>
              <w14:textFill>
                <w14:solidFill>
                  <w14:schemeClr w14:val="tx1"/>
                </w14:solidFill>
              </w14:textFill>
            </w:rPr>
            <w:t>13</w:t>
          </w:r>
          <w:r>
            <w:rPr>
              <w:rFonts w:ascii="Times New Roman" w:hAnsi="Times New Roman" w:eastAsiaTheme="minorEastAsia"/>
              <w:color w:val="000000" w:themeColor="text1"/>
              <w:szCs w:val="21"/>
              <w:highlight w:val="none"/>
              <w14:textFill>
                <w14:solidFill>
                  <w14:schemeClr w14:val="tx1"/>
                </w14:solidFill>
              </w14:textFill>
            </w:rPr>
            <w:fldChar w:fldCharType="end"/>
          </w:r>
          <w:r>
            <w:rPr>
              <w:rFonts w:ascii="Times New Roman" w:hAnsi="Times New Roman" w:eastAsiaTheme="minorEastAsia"/>
              <w:color w:val="000000" w:themeColor="text1"/>
              <w:szCs w:val="21"/>
              <w:highlight w:val="none"/>
              <w14:textFill>
                <w14:solidFill>
                  <w14:schemeClr w14:val="tx1"/>
                </w14:solidFill>
              </w14:textFill>
            </w:rPr>
            <w:fldChar w:fldCharType="end"/>
          </w:r>
        </w:p>
        <w:p w14:paraId="5000C963">
          <w:pPr>
            <w:pStyle w:val="18"/>
            <w:tabs>
              <w:tab w:val="right" w:leader="dot" w:pos="9185"/>
            </w:tabs>
            <w:spacing w:line="440" w:lineRule="atLeast"/>
            <w:ind w:left="0" w:leftChars="0"/>
            <w:rPr>
              <w:rFonts w:ascii="Times New Roman" w:hAnsi="Times New Roman" w:eastAsiaTheme="minorEastAsia"/>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"_Toc15214" </w:instrText>
          </w:r>
          <w:r>
            <w:rPr>
              <w:color w:val="000000" w:themeColor="text1"/>
              <w:highlight w:val="none"/>
              <w14:textFill>
                <w14:solidFill>
                  <w14:schemeClr w14:val="tx1"/>
                </w14:solidFill>
              </w14:textFill>
            </w:rPr>
            <w:fldChar w:fldCharType="separate"/>
          </w:r>
          <w:r>
            <w:rPr>
              <w:rFonts w:ascii="Times New Roman" w:hAnsi="Times New Roman" w:eastAsiaTheme="minorEastAsia"/>
              <w:color w:val="000000" w:themeColor="text1"/>
              <w:szCs w:val="21"/>
              <w:highlight w:val="none"/>
              <w14:textFill>
                <w14:solidFill>
                  <w14:schemeClr w14:val="tx1"/>
                </w14:solidFill>
              </w14:textFill>
            </w:rPr>
            <w:t>二、须知前附表</w:t>
          </w:r>
          <w:r>
            <w:rPr>
              <w:rFonts w:ascii="Times New Roman" w:hAnsi="Times New Roman" w:eastAsiaTheme="minorEastAsia"/>
              <w:color w:val="000000" w:themeColor="text1"/>
              <w:szCs w:val="21"/>
              <w:highlight w:val="none"/>
              <w14:textFill>
                <w14:solidFill>
                  <w14:schemeClr w14:val="tx1"/>
                </w14:solidFill>
              </w14:textFill>
            </w:rPr>
            <w:tab/>
          </w:r>
          <w:r>
            <w:rPr>
              <w:rFonts w:ascii="Times New Roman" w:hAnsi="Times New Roman" w:eastAsiaTheme="minorEastAsia"/>
              <w:color w:val="000000" w:themeColor="text1"/>
              <w:szCs w:val="21"/>
              <w:highlight w:val="none"/>
              <w14:textFill>
                <w14:solidFill>
                  <w14:schemeClr w14:val="tx1"/>
                </w14:solidFill>
              </w14:textFill>
            </w:rPr>
            <w:fldChar w:fldCharType="begin"/>
          </w:r>
          <w:r>
            <w:rPr>
              <w:rFonts w:ascii="Times New Roman" w:hAnsi="Times New Roman" w:eastAsiaTheme="minorEastAsia"/>
              <w:color w:val="000000" w:themeColor="text1"/>
              <w:szCs w:val="21"/>
              <w:highlight w:val="none"/>
              <w14:textFill>
                <w14:solidFill>
                  <w14:schemeClr w14:val="tx1"/>
                </w14:solidFill>
              </w14:textFill>
            </w:rPr>
            <w:instrText xml:space="preserve"> PAGEREF _Toc15214 \h </w:instrText>
          </w:r>
          <w:r>
            <w:rPr>
              <w:rFonts w:ascii="Times New Roman" w:hAnsi="Times New Roman" w:eastAsiaTheme="minorEastAsia"/>
              <w:color w:val="000000" w:themeColor="text1"/>
              <w:szCs w:val="21"/>
              <w:highlight w:val="none"/>
              <w14:textFill>
                <w14:solidFill>
                  <w14:schemeClr w14:val="tx1"/>
                </w14:solidFill>
              </w14:textFill>
            </w:rPr>
            <w:fldChar w:fldCharType="separate"/>
          </w:r>
          <w:r>
            <w:rPr>
              <w:rFonts w:ascii="Times New Roman" w:hAnsi="Times New Roman" w:eastAsiaTheme="minorEastAsia"/>
              <w:color w:val="000000" w:themeColor="text1"/>
              <w:szCs w:val="21"/>
              <w:highlight w:val="none"/>
              <w14:textFill>
                <w14:solidFill>
                  <w14:schemeClr w14:val="tx1"/>
                </w14:solidFill>
              </w14:textFill>
            </w:rPr>
            <w:t>14</w:t>
          </w:r>
          <w:r>
            <w:rPr>
              <w:rFonts w:ascii="Times New Roman" w:hAnsi="Times New Roman" w:eastAsiaTheme="minorEastAsia"/>
              <w:color w:val="000000" w:themeColor="text1"/>
              <w:szCs w:val="21"/>
              <w:highlight w:val="none"/>
              <w14:textFill>
                <w14:solidFill>
                  <w14:schemeClr w14:val="tx1"/>
                </w14:solidFill>
              </w14:textFill>
            </w:rPr>
            <w:fldChar w:fldCharType="end"/>
          </w:r>
          <w:r>
            <w:rPr>
              <w:rFonts w:ascii="Times New Roman" w:hAnsi="Times New Roman" w:eastAsiaTheme="minorEastAsia"/>
              <w:color w:val="000000" w:themeColor="text1"/>
              <w:szCs w:val="21"/>
              <w:highlight w:val="none"/>
              <w14:textFill>
                <w14:solidFill>
                  <w14:schemeClr w14:val="tx1"/>
                </w14:solidFill>
              </w14:textFill>
            </w:rPr>
            <w:fldChar w:fldCharType="end"/>
          </w:r>
        </w:p>
        <w:p w14:paraId="7FA4619E">
          <w:pPr>
            <w:pStyle w:val="18"/>
            <w:tabs>
              <w:tab w:val="right" w:leader="dot" w:pos="9185"/>
            </w:tabs>
            <w:spacing w:line="440" w:lineRule="atLeast"/>
            <w:ind w:left="0" w:leftChars="0"/>
            <w:rPr>
              <w:rFonts w:ascii="Times New Roman" w:hAnsi="Times New Roman" w:eastAsiaTheme="minorEastAsia"/>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"_Toc30236" </w:instrText>
          </w:r>
          <w:r>
            <w:rPr>
              <w:color w:val="000000" w:themeColor="text1"/>
              <w:highlight w:val="none"/>
              <w14:textFill>
                <w14:solidFill>
                  <w14:schemeClr w14:val="tx1"/>
                </w14:solidFill>
              </w14:textFill>
            </w:rPr>
            <w:fldChar w:fldCharType="separate"/>
          </w:r>
          <w:r>
            <w:rPr>
              <w:rFonts w:ascii="Times New Roman" w:hAnsi="Times New Roman" w:eastAsiaTheme="minorEastAsia"/>
              <w:color w:val="000000" w:themeColor="text1"/>
              <w:szCs w:val="21"/>
              <w:highlight w:val="none"/>
              <w14:textFill>
                <w14:solidFill>
                  <w14:schemeClr w14:val="tx1"/>
                </w14:solidFill>
              </w14:textFill>
            </w:rPr>
            <w:t>三、说明</w:t>
          </w:r>
          <w:r>
            <w:rPr>
              <w:rFonts w:ascii="Times New Roman" w:hAnsi="Times New Roman" w:eastAsiaTheme="minorEastAsia"/>
              <w:color w:val="000000" w:themeColor="text1"/>
              <w:szCs w:val="21"/>
              <w:highlight w:val="none"/>
              <w14:textFill>
                <w14:solidFill>
                  <w14:schemeClr w14:val="tx1"/>
                </w14:solidFill>
              </w14:textFill>
            </w:rPr>
            <w:tab/>
          </w:r>
          <w:r>
            <w:rPr>
              <w:rFonts w:ascii="Times New Roman" w:hAnsi="Times New Roman" w:eastAsiaTheme="minorEastAsia"/>
              <w:color w:val="000000" w:themeColor="text1"/>
              <w:szCs w:val="21"/>
              <w:highlight w:val="none"/>
              <w14:textFill>
                <w14:solidFill>
                  <w14:schemeClr w14:val="tx1"/>
                </w14:solidFill>
              </w14:textFill>
            </w:rPr>
            <w:fldChar w:fldCharType="begin"/>
          </w:r>
          <w:r>
            <w:rPr>
              <w:rFonts w:ascii="Times New Roman" w:hAnsi="Times New Roman" w:eastAsiaTheme="minorEastAsia"/>
              <w:color w:val="000000" w:themeColor="text1"/>
              <w:szCs w:val="21"/>
              <w:highlight w:val="none"/>
              <w14:textFill>
                <w14:solidFill>
                  <w14:schemeClr w14:val="tx1"/>
                </w14:solidFill>
              </w14:textFill>
            </w:rPr>
            <w:instrText xml:space="preserve"> PAGEREF _Toc30236 \h </w:instrText>
          </w:r>
          <w:r>
            <w:rPr>
              <w:rFonts w:ascii="Times New Roman" w:hAnsi="Times New Roman" w:eastAsiaTheme="minorEastAsia"/>
              <w:color w:val="000000" w:themeColor="text1"/>
              <w:szCs w:val="21"/>
              <w:highlight w:val="none"/>
              <w14:textFill>
                <w14:solidFill>
                  <w14:schemeClr w14:val="tx1"/>
                </w14:solidFill>
              </w14:textFill>
            </w:rPr>
            <w:fldChar w:fldCharType="separate"/>
          </w:r>
          <w:r>
            <w:rPr>
              <w:rFonts w:ascii="Times New Roman" w:hAnsi="Times New Roman" w:eastAsiaTheme="minorEastAsia"/>
              <w:color w:val="000000" w:themeColor="text1"/>
              <w:szCs w:val="21"/>
              <w:highlight w:val="none"/>
              <w14:textFill>
                <w14:solidFill>
                  <w14:schemeClr w14:val="tx1"/>
                </w14:solidFill>
              </w14:textFill>
            </w:rPr>
            <w:t>15</w:t>
          </w:r>
          <w:r>
            <w:rPr>
              <w:rFonts w:ascii="Times New Roman" w:hAnsi="Times New Roman" w:eastAsiaTheme="minorEastAsia"/>
              <w:color w:val="000000" w:themeColor="text1"/>
              <w:szCs w:val="21"/>
              <w:highlight w:val="none"/>
              <w14:textFill>
                <w14:solidFill>
                  <w14:schemeClr w14:val="tx1"/>
                </w14:solidFill>
              </w14:textFill>
            </w:rPr>
            <w:fldChar w:fldCharType="end"/>
          </w:r>
          <w:r>
            <w:rPr>
              <w:rFonts w:ascii="Times New Roman" w:hAnsi="Times New Roman" w:eastAsiaTheme="minorEastAsia"/>
              <w:color w:val="000000" w:themeColor="text1"/>
              <w:szCs w:val="21"/>
              <w:highlight w:val="none"/>
              <w14:textFill>
                <w14:solidFill>
                  <w14:schemeClr w14:val="tx1"/>
                </w14:solidFill>
              </w14:textFill>
            </w:rPr>
            <w:fldChar w:fldCharType="end"/>
          </w:r>
        </w:p>
        <w:p w14:paraId="1D451DFD">
          <w:pPr>
            <w:pStyle w:val="18"/>
            <w:tabs>
              <w:tab w:val="right" w:leader="dot" w:pos="9185"/>
            </w:tabs>
            <w:spacing w:line="440" w:lineRule="atLeast"/>
            <w:ind w:left="0" w:leftChars="0"/>
            <w:rPr>
              <w:rFonts w:ascii="Times New Roman" w:hAnsi="Times New Roman" w:eastAsiaTheme="minorEastAsia"/>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"_Toc28688" </w:instrText>
          </w:r>
          <w:r>
            <w:rPr>
              <w:color w:val="000000" w:themeColor="text1"/>
              <w:highlight w:val="none"/>
              <w14:textFill>
                <w14:solidFill>
                  <w14:schemeClr w14:val="tx1"/>
                </w14:solidFill>
              </w14:textFill>
            </w:rPr>
            <w:fldChar w:fldCharType="separate"/>
          </w:r>
          <w:r>
            <w:rPr>
              <w:rFonts w:ascii="Times New Roman" w:hAnsi="Times New Roman" w:eastAsiaTheme="minorEastAsia"/>
              <w:color w:val="000000" w:themeColor="text1"/>
              <w:szCs w:val="21"/>
              <w:highlight w:val="none"/>
              <w14:textFill>
                <w14:solidFill>
                  <w14:schemeClr w14:val="tx1"/>
                </w14:solidFill>
              </w14:textFill>
            </w:rPr>
            <w:t>四、磋商文件的澄清和修改</w:t>
          </w:r>
          <w:r>
            <w:rPr>
              <w:rFonts w:ascii="Times New Roman" w:hAnsi="Times New Roman" w:eastAsiaTheme="minorEastAsia"/>
              <w:color w:val="000000" w:themeColor="text1"/>
              <w:szCs w:val="21"/>
              <w:highlight w:val="none"/>
              <w14:textFill>
                <w14:solidFill>
                  <w14:schemeClr w14:val="tx1"/>
                </w14:solidFill>
              </w14:textFill>
            </w:rPr>
            <w:tab/>
          </w:r>
          <w:r>
            <w:rPr>
              <w:rFonts w:ascii="Times New Roman" w:hAnsi="Times New Roman" w:eastAsiaTheme="minorEastAsia"/>
              <w:color w:val="000000" w:themeColor="text1"/>
              <w:szCs w:val="21"/>
              <w:highlight w:val="none"/>
              <w14:textFill>
                <w14:solidFill>
                  <w14:schemeClr w14:val="tx1"/>
                </w14:solidFill>
              </w14:textFill>
            </w:rPr>
            <w:fldChar w:fldCharType="begin"/>
          </w:r>
          <w:r>
            <w:rPr>
              <w:rFonts w:ascii="Times New Roman" w:hAnsi="Times New Roman" w:eastAsiaTheme="minorEastAsia"/>
              <w:color w:val="000000" w:themeColor="text1"/>
              <w:szCs w:val="21"/>
              <w:highlight w:val="none"/>
              <w14:textFill>
                <w14:solidFill>
                  <w14:schemeClr w14:val="tx1"/>
                </w14:solidFill>
              </w14:textFill>
            </w:rPr>
            <w:instrText xml:space="preserve"> PAGEREF _Toc28688 \h </w:instrText>
          </w:r>
          <w:r>
            <w:rPr>
              <w:rFonts w:ascii="Times New Roman" w:hAnsi="Times New Roman" w:eastAsiaTheme="minorEastAsia"/>
              <w:color w:val="000000" w:themeColor="text1"/>
              <w:szCs w:val="21"/>
              <w:highlight w:val="none"/>
              <w14:textFill>
                <w14:solidFill>
                  <w14:schemeClr w14:val="tx1"/>
                </w14:solidFill>
              </w14:textFill>
            </w:rPr>
            <w:fldChar w:fldCharType="separate"/>
          </w:r>
          <w:r>
            <w:rPr>
              <w:rFonts w:ascii="Times New Roman" w:hAnsi="Times New Roman" w:eastAsiaTheme="minorEastAsia"/>
              <w:color w:val="000000" w:themeColor="text1"/>
              <w:szCs w:val="21"/>
              <w:highlight w:val="none"/>
              <w14:textFill>
                <w14:solidFill>
                  <w14:schemeClr w14:val="tx1"/>
                </w14:solidFill>
              </w14:textFill>
            </w:rPr>
            <w:t>17</w:t>
          </w:r>
          <w:r>
            <w:rPr>
              <w:rFonts w:ascii="Times New Roman" w:hAnsi="Times New Roman" w:eastAsiaTheme="minorEastAsia"/>
              <w:color w:val="000000" w:themeColor="text1"/>
              <w:szCs w:val="21"/>
              <w:highlight w:val="none"/>
              <w14:textFill>
                <w14:solidFill>
                  <w14:schemeClr w14:val="tx1"/>
                </w14:solidFill>
              </w14:textFill>
            </w:rPr>
            <w:fldChar w:fldCharType="end"/>
          </w:r>
          <w:r>
            <w:rPr>
              <w:rFonts w:ascii="Times New Roman" w:hAnsi="Times New Roman" w:eastAsiaTheme="minorEastAsia"/>
              <w:color w:val="000000" w:themeColor="text1"/>
              <w:szCs w:val="21"/>
              <w:highlight w:val="none"/>
              <w14:textFill>
                <w14:solidFill>
                  <w14:schemeClr w14:val="tx1"/>
                </w14:solidFill>
              </w14:textFill>
            </w:rPr>
            <w:fldChar w:fldCharType="end"/>
          </w:r>
        </w:p>
        <w:p w14:paraId="45DE5BA1">
          <w:pPr>
            <w:pStyle w:val="18"/>
            <w:tabs>
              <w:tab w:val="right" w:leader="dot" w:pos="9185"/>
            </w:tabs>
            <w:spacing w:line="440" w:lineRule="atLeast"/>
            <w:ind w:left="0" w:leftChars="0"/>
            <w:rPr>
              <w:rFonts w:ascii="Times New Roman" w:hAnsi="Times New Roman" w:eastAsiaTheme="minorEastAsia"/>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"_Toc31787" </w:instrText>
          </w:r>
          <w:r>
            <w:rPr>
              <w:color w:val="000000" w:themeColor="text1"/>
              <w:highlight w:val="none"/>
              <w14:textFill>
                <w14:solidFill>
                  <w14:schemeClr w14:val="tx1"/>
                </w14:solidFill>
              </w14:textFill>
            </w:rPr>
            <w:fldChar w:fldCharType="separate"/>
          </w:r>
          <w:r>
            <w:rPr>
              <w:rFonts w:ascii="Times New Roman" w:hAnsi="Times New Roman" w:eastAsiaTheme="minorEastAsia"/>
              <w:color w:val="000000" w:themeColor="text1"/>
              <w:szCs w:val="21"/>
              <w:highlight w:val="none"/>
              <w14:textFill>
                <w14:solidFill>
                  <w14:schemeClr w14:val="tx1"/>
                </w14:solidFill>
              </w14:textFill>
            </w:rPr>
            <w:t>五、响应要求</w:t>
          </w:r>
          <w:r>
            <w:rPr>
              <w:rFonts w:ascii="Times New Roman" w:hAnsi="Times New Roman" w:eastAsiaTheme="minorEastAsia"/>
              <w:color w:val="000000" w:themeColor="text1"/>
              <w:szCs w:val="21"/>
              <w:highlight w:val="none"/>
              <w14:textFill>
                <w14:solidFill>
                  <w14:schemeClr w14:val="tx1"/>
                </w14:solidFill>
              </w14:textFill>
            </w:rPr>
            <w:tab/>
          </w:r>
          <w:r>
            <w:rPr>
              <w:rFonts w:ascii="Times New Roman" w:hAnsi="Times New Roman" w:eastAsiaTheme="minorEastAsia"/>
              <w:color w:val="000000" w:themeColor="text1"/>
              <w:szCs w:val="21"/>
              <w:highlight w:val="none"/>
              <w14:textFill>
                <w14:solidFill>
                  <w14:schemeClr w14:val="tx1"/>
                </w14:solidFill>
              </w14:textFill>
            </w:rPr>
            <w:fldChar w:fldCharType="begin"/>
          </w:r>
          <w:r>
            <w:rPr>
              <w:rFonts w:ascii="Times New Roman" w:hAnsi="Times New Roman" w:eastAsiaTheme="minorEastAsia"/>
              <w:color w:val="000000" w:themeColor="text1"/>
              <w:szCs w:val="21"/>
              <w:highlight w:val="none"/>
              <w14:textFill>
                <w14:solidFill>
                  <w14:schemeClr w14:val="tx1"/>
                </w14:solidFill>
              </w14:textFill>
            </w:rPr>
            <w:instrText xml:space="preserve"> PAGEREF _Toc31787 \h </w:instrText>
          </w:r>
          <w:r>
            <w:rPr>
              <w:rFonts w:ascii="Times New Roman" w:hAnsi="Times New Roman" w:eastAsiaTheme="minorEastAsia"/>
              <w:color w:val="000000" w:themeColor="text1"/>
              <w:szCs w:val="21"/>
              <w:highlight w:val="none"/>
              <w14:textFill>
                <w14:solidFill>
                  <w14:schemeClr w14:val="tx1"/>
                </w14:solidFill>
              </w14:textFill>
            </w:rPr>
            <w:fldChar w:fldCharType="separate"/>
          </w:r>
          <w:r>
            <w:rPr>
              <w:rFonts w:ascii="Times New Roman" w:hAnsi="Times New Roman" w:eastAsiaTheme="minorEastAsia"/>
              <w:color w:val="000000" w:themeColor="text1"/>
              <w:szCs w:val="21"/>
              <w:highlight w:val="none"/>
              <w14:textFill>
                <w14:solidFill>
                  <w14:schemeClr w14:val="tx1"/>
                </w14:solidFill>
              </w14:textFill>
            </w:rPr>
            <w:t>18</w:t>
          </w:r>
          <w:r>
            <w:rPr>
              <w:rFonts w:ascii="Times New Roman" w:hAnsi="Times New Roman" w:eastAsiaTheme="minorEastAsia"/>
              <w:color w:val="000000" w:themeColor="text1"/>
              <w:szCs w:val="21"/>
              <w:highlight w:val="none"/>
              <w14:textFill>
                <w14:solidFill>
                  <w14:schemeClr w14:val="tx1"/>
                </w14:solidFill>
              </w14:textFill>
            </w:rPr>
            <w:fldChar w:fldCharType="end"/>
          </w:r>
          <w:r>
            <w:rPr>
              <w:rFonts w:ascii="Times New Roman" w:hAnsi="Times New Roman" w:eastAsiaTheme="minorEastAsia"/>
              <w:color w:val="000000" w:themeColor="text1"/>
              <w:szCs w:val="21"/>
              <w:highlight w:val="none"/>
              <w14:textFill>
                <w14:solidFill>
                  <w14:schemeClr w14:val="tx1"/>
                </w14:solidFill>
              </w14:textFill>
            </w:rPr>
            <w:fldChar w:fldCharType="end"/>
          </w:r>
        </w:p>
        <w:p w14:paraId="285AAE4D">
          <w:pPr>
            <w:pStyle w:val="18"/>
            <w:tabs>
              <w:tab w:val="right" w:leader="dot" w:pos="9185"/>
            </w:tabs>
            <w:spacing w:line="440" w:lineRule="atLeast"/>
            <w:ind w:left="0" w:leftChars="0"/>
            <w:rPr>
              <w:rFonts w:ascii="Times New Roman" w:hAnsi="Times New Roman" w:eastAsiaTheme="minorEastAsia"/>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"_Toc16931" </w:instrText>
          </w:r>
          <w:r>
            <w:rPr>
              <w:color w:val="000000" w:themeColor="text1"/>
              <w:highlight w:val="none"/>
              <w14:textFill>
                <w14:solidFill>
                  <w14:schemeClr w14:val="tx1"/>
                </w14:solidFill>
              </w14:textFill>
            </w:rPr>
            <w:fldChar w:fldCharType="separate"/>
          </w:r>
          <w:r>
            <w:rPr>
              <w:rFonts w:ascii="Times New Roman" w:hAnsi="Times New Roman" w:eastAsiaTheme="minorEastAsia"/>
              <w:color w:val="000000" w:themeColor="text1"/>
              <w:szCs w:val="21"/>
              <w:highlight w:val="none"/>
              <w14:textFill>
                <w14:solidFill>
                  <w14:schemeClr w14:val="tx1"/>
                </w14:solidFill>
              </w14:textFill>
            </w:rPr>
            <w:t>六、磋商、评审和结果确定</w:t>
          </w:r>
          <w:r>
            <w:rPr>
              <w:rFonts w:ascii="Times New Roman" w:hAnsi="Times New Roman" w:eastAsiaTheme="minorEastAsia"/>
              <w:color w:val="000000" w:themeColor="text1"/>
              <w:szCs w:val="21"/>
              <w:highlight w:val="none"/>
              <w14:textFill>
                <w14:solidFill>
                  <w14:schemeClr w14:val="tx1"/>
                </w14:solidFill>
              </w14:textFill>
            </w:rPr>
            <w:tab/>
          </w:r>
          <w:r>
            <w:rPr>
              <w:rFonts w:ascii="Times New Roman" w:hAnsi="Times New Roman" w:eastAsiaTheme="minorEastAsia"/>
              <w:color w:val="000000" w:themeColor="text1"/>
              <w:szCs w:val="21"/>
              <w:highlight w:val="none"/>
              <w14:textFill>
                <w14:solidFill>
                  <w14:schemeClr w14:val="tx1"/>
                </w14:solidFill>
              </w14:textFill>
            </w:rPr>
            <w:fldChar w:fldCharType="begin"/>
          </w:r>
          <w:r>
            <w:rPr>
              <w:rFonts w:ascii="Times New Roman" w:hAnsi="Times New Roman" w:eastAsiaTheme="minorEastAsia"/>
              <w:color w:val="000000" w:themeColor="text1"/>
              <w:szCs w:val="21"/>
              <w:highlight w:val="none"/>
              <w14:textFill>
                <w14:solidFill>
                  <w14:schemeClr w14:val="tx1"/>
                </w14:solidFill>
              </w14:textFill>
            </w:rPr>
            <w:instrText xml:space="preserve"> PAGEREF _Toc16931 \h </w:instrText>
          </w:r>
          <w:r>
            <w:rPr>
              <w:rFonts w:ascii="Times New Roman" w:hAnsi="Times New Roman" w:eastAsiaTheme="minorEastAsia"/>
              <w:color w:val="000000" w:themeColor="text1"/>
              <w:szCs w:val="21"/>
              <w:highlight w:val="none"/>
              <w14:textFill>
                <w14:solidFill>
                  <w14:schemeClr w14:val="tx1"/>
                </w14:solidFill>
              </w14:textFill>
            </w:rPr>
            <w:fldChar w:fldCharType="separate"/>
          </w:r>
          <w:r>
            <w:rPr>
              <w:rFonts w:ascii="Times New Roman" w:hAnsi="Times New Roman" w:eastAsiaTheme="minorEastAsia"/>
              <w:color w:val="000000" w:themeColor="text1"/>
              <w:szCs w:val="21"/>
              <w:highlight w:val="none"/>
              <w14:textFill>
                <w14:solidFill>
                  <w14:schemeClr w14:val="tx1"/>
                </w14:solidFill>
              </w14:textFill>
            </w:rPr>
            <w:t>20</w:t>
          </w:r>
          <w:r>
            <w:rPr>
              <w:rFonts w:ascii="Times New Roman" w:hAnsi="Times New Roman" w:eastAsiaTheme="minorEastAsia"/>
              <w:color w:val="000000" w:themeColor="text1"/>
              <w:szCs w:val="21"/>
              <w:highlight w:val="none"/>
              <w14:textFill>
                <w14:solidFill>
                  <w14:schemeClr w14:val="tx1"/>
                </w14:solidFill>
              </w14:textFill>
            </w:rPr>
            <w:fldChar w:fldCharType="end"/>
          </w:r>
          <w:r>
            <w:rPr>
              <w:rFonts w:ascii="Times New Roman" w:hAnsi="Times New Roman" w:eastAsiaTheme="minorEastAsia"/>
              <w:color w:val="000000" w:themeColor="text1"/>
              <w:szCs w:val="21"/>
              <w:highlight w:val="none"/>
              <w14:textFill>
                <w14:solidFill>
                  <w14:schemeClr w14:val="tx1"/>
                </w14:solidFill>
              </w14:textFill>
            </w:rPr>
            <w:fldChar w:fldCharType="end"/>
          </w:r>
        </w:p>
        <w:p w14:paraId="5B7F2564">
          <w:pPr>
            <w:pStyle w:val="18"/>
            <w:tabs>
              <w:tab w:val="right" w:leader="dot" w:pos="9185"/>
            </w:tabs>
            <w:spacing w:line="440" w:lineRule="atLeast"/>
            <w:ind w:left="0" w:leftChars="0"/>
            <w:rPr>
              <w:rFonts w:ascii="Times New Roman" w:hAnsi="Times New Roman" w:eastAsiaTheme="minorEastAsia"/>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"_Toc26837" </w:instrText>
          </w:r>
          <w:r>
            <w:rPr>
              <w:color w:val="000000" w:themeColor="text1"/>
              <w:highlight w:val="none"/>
              <w14:textFill>
                <w14:solidFill>
                  <w14:schemeClr w14:val="tx1"/>
                </w14:solidFill>
              </w14:textFill>
            </w:rPr>
            <w:fldChar w:fldCharType="separate"/>
          </w:r>
          <w:r>
            <w:rPr>
              <w:rFonts w:ascii="Times New Roman" w:hAnsi="Times New Roman" w:eastAsiaTheme="minorEastAsia"/>
              <w:color w:val="000000" w:themeColor="text1"/>
              <w:szCs w:val="21"/>
              <w:highlight w:val="none"/>
              <w14:textFill>
                <w14:solidFill>
                  <w14:schemeClr w14:val="tx1"/>
                </w14:solidFill>
              </w14:textFill>
            </w:rPr>
            <w:t>七、询问、质疑与投诉</w:t>
          </w:r>
          <w:r>
            <w:rPr>
              <w:rFonts w:ascii="Times New Roman" w:hAnsi="Times New Roman" w:eastAsiaTheme="minorEastAsia"/>
              <w:color w:val="000000" w:themeColor="text1"/>
              <w:szCs w:val="21"/>
              <w:highlight w:val="none"/>
              <w14:textFill>
                <w14:solidFill>
                  <w14:schemeClr w14:val="tx1"/>
                </w14:solidFill>
              </w14:textFill>
            </w:rPr>
            <w:tab/>
          </w:r>
          <w:r>
            <w:rPr>
              <w:rFonts w:ascii="Times New Roman" w:hAnsi="Times New Roman" w:eastAsiaTheme="minorEastAsia"/>
              <w:color w:val="000000" w:themeColor="text1"/>
              <w:szCs w:val="21"/>
              <w:highlight w:val="none"/>
              <w14:textFill>
                <w14:solidFill>
                  <w14:schemeClr w14:val="tx1"/>
                </w14:solidFill>
              </w14:textFill>
            </w:rPr>
            <w:fldChar w:fldCharType="begin"/>
          </w:r>
          <w:r>
            <w:rPr>
              <w:rFonts w:ascii="Times New Roman" w:hAnsi="Times New Roman" w:eastAsiaTheme="minorEastAsia"/>
              <w:color w:val="000000" w:themeColor="text1"/>
              <w:szCs w:val="21"/>
              <w:highlight w:val="none"/>
              <w14:textFill>
                <w14:solidFill>
                  <w14:schemeClr w14:val="tx1"/>
                </w14:solidFill>
              </w14:textFill>
            </w:rPr>
            <w:instrText xml:space="preserve"> PAGEREF _Toc26837 \h </w:instrText>
          </w:r>
          <w:r>
            <w:rPr>
              <w:rFonts w:ascii="Times New Roman" w:hAnsi="Times New Roman" w:eastAsiaTheme="minorEastAsia"/>
              <w:color w:val="000000" w:themeColor="text1"/>
              <w:szCs w:val="21"/>
              <w:highlight w:val="none"/>
              <w14:textFill>
                <w14:solidFill>
                  <w14:schemeClr w14:val="tx1"/>
                </w14:solidFill>
              </w14:textFill>
            </w:rPr>
            <w:fldChar w:fldCharType="separate"/>
          </w:r>
          <w:r>
            <w:rPr>
              <w:rFonts w:ascii="Times New Roman" w:hAnsi="Times New Roman" w:eastAsiaTheme="minorEastAsia"/>
              <w:color w:val="000000" w:themeColor="text1"/>
              <w:szCs w:val="21"/>
              <w:highlight w:val="none"/>
              <w14:textFill>
                <w14:solidFill>
                  <w14:schemeClr w14:val="tx1"/>
                </w14:solidFill>
              </w14:textFill>
            </w:rPr>
            <w:t>20</w:t>
          </w:r>
          <w:r>
            <w:rPr>
              <w:rFonts w:ascii="Times New Roman" w:hAnsi="Times New Roman" w:eastAsiaTheme="minorEastAsia"/>
              <w:color w:val="000000" w:themeColor="text1"/>
              <w:szCs w:val="21"/>
              <w:highlight w:val="none"/>
              <w14:textFill>
                <w14:solidFill>
                  <w14:schemeClr w14:val="tx1"/>
                </w14:solidFill>
              </w14:textFill>
            </w:rPr>
            <w:fldChar w:fldCharType="end"/>
          </w:r>
          <w:r>
            <w:rPr>
              <w:rFonts w:ascii="Times New Roman" w:hAnsi="Times New Roman" w:eastAsiaTheme="minorEastAsia"/>
              <w:color w:val="000000" w:themeColor="text1"/>
              <w:szCs w:val="21"/>
              <w:highlight w:val="none"/>
              <w14:textFill>
                <w14:solidFill>
                  <w14:schemeClr w14:val="tx1"/>
                </w14:solidFill>
              </w14:textFill>
            </w:rPr>
            <w:fldChar w:fldCharType="end"/>
          </w:r>
        </w:p>
        <w:p w14:paraId="33F67A17">
          <w:pPr>
            <w:pStyle w:val="18"/>
            <w:tabs>
              <w:tab w:val="right" w:leader="dot" w:pos="9185"/>
            </w:tabs>
            <w:spacing w:line="440" w:lineRule="atLeast"/>
            <w:ind w:left="0" w:leftChars="0"/>
            <w:rPr>
              <w:rFonts w:ascii="Times New Roman" w:hAnsi="Times New Roman" w:eastAsiaTheme="minorEastAsia"/>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"_Toc9375" </w:instrText>
          </w:r>
          <w:r>
            <w:rPr>
              <w:color w:val="000000" w:themeColor="text1"/>
              <w:highlight w:val="none"/>
              <w14:textFill>
                <w14:solidFill>
                  <w14:schemeClr w14:val="tx1"/>
                </w14:solidFill>
              </w14:textFill>
            </w:rPr>
            <w:fldChar w:fldCharType="separate"/>
          </w:r>
          <w:r>
            <w:rPr>
              <w:rFonts w:ascii="Times New Roman" w:hAnsi="Times New Roman" w:eastAsiaTheme="minorEastAsia"/>
              <w:color w:val="000000" w:themeColor="text1"/>
              <w:szCs w:val="21"/>
              <w:highlight w:val="none"/>
              <w14:textFill>
                <w14:solidFill>
                  <w14:schemeClr w14:val="tx1"/>
                </w14:solidFill>
              </w14:textFill>
            </w:rPr>
            <w:t>八、合同签订和履行</w:t>
          </w:r>
          <w:r>
            <w:rPr>
              <w:rFonts w:ascii="Times New Roman" w:hAnsi="Times New Roman" w:eastAsiaTheme="minorEastAsia"/>
              <w:color w:val="000000" w:themeColor="text1"/>
              <w:szCs w:val="21"/>
              <w:highlight w:val="none"/>
              <w14:textFill>
                <w14:solidFill>
                  <w14:schemeClr w14:val="tx1"/>
                </w14:solidFill>
              </w14:textFill>
            </w:rPr>
            <w:tab/>
          </w:r>
          <w:r>
            <w:rPr>
              <w:rFonts w:ascii="Times New Roman" w:hAnsi="Times New Roman" w:eastAsiaTheme="minorEastAsia"/>
              <w:color w:val="000000" w:themeColor="text1"/>
              <w:szCs w:val="21"/>
              <w:highlight w:val="none"/>
              <w14:textFill>
                <w14:solidFill>
                  <w14:schemeClr w14:val="tx1"/>
                </w14:solidFill>
              </w14:textFill>
            </w:rPr>
            <w:fldChar w:fldCharType="begin"/>
          </w:r>
          <w:r>
            <w:rPr>
              <w:rFonts w:ascii="Times New Roman" w:hAnsi="Times New Roman" w:eastAsiaTheme="minorEastAsia"/>
              <w:color w:val="000000" w:themeColor="text1"/>
              <w:szCs w:val="21"/>
              <w:highlight w:val="none"/>
              <w14:textFill>
                <w14:solidFill>
                  <w14:schemeClr w14:val="tx1"/>
                </w14:solidFill>
              </w14:textFill>
            </w:rPr>
            <w:instrText xml:space="preserve"> PAGEREF _Toc9375 \h </w:instrText>
          </w:r>
          <w:r>
            <w:rPr>
              <w:rFonts w:ascii="Times New Roman" w:hAnsi="Times New Roman" w:eastAsiaTheme="minorEastAsia"/>
              <w:color w:val="000000" w:themeColor="text1"/>
              <w:szCs w:val="21"/>
              <w:highlight w:val="none"/>
              <w14:textFill>
                <w14:solidFill>
                  <w14:schemeClr w14:val="tx1"/>
                </w14:solidFill>
              </w14:textFill>
            </w:rPr>
            <w:fldChar w:fldCharType="separate"/>
          </w:r>
          <w:r>
            <w:rPr>
              <w:rFonts w:ascii="Times New Roman" w:hAnsi="Times New Roman" w:eastAsiaTheme="minorEastAsia"/>
              <w:color w:val="000000" w:themeColor="text1"/>
              <w:szCs w:val="21"/>
              <w:highlight w:val="none"/>
              <w14:textFill>
                <w14:solidFill>
                  <w14:schemeClr w14:val="tx1"/>
                </w14:solidFill>
              </w14:textFill>
            </w:rPr>
            <w:t>21</w:t>
          </w:r>
          <w:r>
            <w:rPr>
              <w:rFonts w:ascii="Times New Roman" w:hAnsi="Times New Roman" w:eastAsiaTheme="minorEastAsia"/>
              <w:color w:val="000000" w:themeColor="text1"/>
              <w:szCs w:val="21"/>
              <w:highlight w:val="none"/>
              <w14:textFill>
                <w14:solidFill>
                  <w14:schemeClr w14:val="tx1"/>
                </w14:solidFill>
              </w14:textFill>
            </w:rPr>
            <w:fldChar w:fldCharType="end"/>
          </w:r>
          <w:r>
            <w:rPr>
              <w:rFonts w:ascii="Times New Roman" w:hAnsi="Times New Roman" w:eastAsiaTheme="minorEastAsia"/>
              <w:color w:val="000000" w:themeColor="text1"/>
              <w:szCs w:val="21"/>
              <w:highlight w:val="none"/>
              <w14:textFill>
                <w14:solidFill>
                  <w14:schemeClr w14:val="tx1"/>
                </w14:solidFill>
              </w14:textFill>
            </w:rPr>
            <w:fldChar w:fldCharType="end"/>
          </w:r>
        </w:p>
        <w:p w14:paraId="1079CB82">
          <w:pPr>
            <w:pStyle w:val="17"/>
            <w:tabs>
              <w:tab w:val="right" w:leader="dot" w:pos="9185"/>
            </w:tabs>
            <w:spacing w:line="440" w:lineRule="atLeast"/>
            <w:rPr>
              <w:rFonts w:ascii="Times New Roman" w:hAnsi="Times New Roman" w:cs="Times New Roman"/>
              <w:b/>
              <w:bCs/>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"_Toc21650" </w:instrText>
          </w:r>
          <w:r>
            <w:rPr>
              <w:color w:val="000000" w:themeColor="text1"/>
              <w:highlight w:val="none"/>
              <w14:textFill>
                <w14:solidFill>
                  <w14:schemeClr w14:val="tx1"/>
                </w14:solidFill>
              </w14:textFill>
            </w:rPr>
            <w:fldChar w:fldCharType="separate"/>
          </w:r>
          <w:r>
            <w:rPr>
              <w:rFonts w:ascii="Times New Roman" w:hAnsi="Times New Roman" w:cs="Times New Roman"/>
              <w:b/>
              <w:bCs/>
              <w:color w:val="000000" w:themeColor="text1"/>
              <w:szCs w:val="21"/>
              <w:highlight w:val="none"/>
              <w14:textFill>
                <w14:solidFill>
                  <w14:schemeClr w14:val="tx1"/>
                </w14:solidFill>
              </w14:textFill>
            </w:rPr>
            <w:t>第四部分 评审</w:t>
          </w:r>
          <w:r>
            <w:rPr>
              <w:rFonts w:ascii="Times New Roman" w:hAnsi="Times New Roman" w:cs="Times New Roman"/>
              <w:b/>
              <w:bCs/>
              <w:color w:val="000000" w:themeColor="text1"/>
              <w:szCs w:val="21"/>
              <w:highlight w:val="none"/>
              <w14:textFill>
                <w14:solidFill>
                  <w14:schemeClr w14:val="tx1"/>
                </w14:solidFill>
              </w14:textFill>
            </w:rPr>
            <w:tab/>
          </w:r>
          <w:r>
            <w:rPr>
              <w:rFonts w:ascii="Times New Roman" w:hAnsi="Times New Roman" w:cs="Times New Roman"/>
              <w:b/>
              <w:bCs/>
              <w:color w:val="000000" w:themeColor="text1"/>
              <w:szCs w:val="21"/>
              <w:highlight w:val="none"/>
              <w14:textFill>
                <w14:solidFill>
                  <w14:schemeClr w14:val="tx1"/>
                </w14:solidFill>
              </w14:textFill>
            </w:rPr>
            <w:fldChar w:fldCharType="begin"/>
          </w:r>
          <w:r>
            <w:rPr>
              <w:rFonts w:ascii="Times New Roman" w:hAnsi="Times New Roman" w:cs="Times New Roman"/>
              <w:b/>
              <w:bCs/>
              <w:color w:val="000000" w:themeColor="text1"/>
              <w:szCs w:val="21"/>
              <w:highlight w:val="none"/>
              <w14:textFill>
                <w14:solidFill>
                  <w14:schemeClr w14:val="tx1"/>
                </w14:solidFill>
              </w14:textFill>
            </w:rPr>
            <w:instrText xml:space="preserve"> PAGEREF _Toc21650 \h </w:instrText>
          </w:r>
          <w:r>
            <w:rPr>
              <w:rFonts w:ascii="Times New Roman" w:hAnsi="Times New Roman" w:cs="Times New Roman"/>
              <w:b/>
              <w:bCs/>
              <w:color w:val="000000" w:themeColor="text1"/>
              <w:szCs w:val="21"/>
              <w:highlight w:val="none"/>
              <w14:textFill>
                <w14:solidFill>
                  <w14:schemeClr w14:val="tx1"/>
                </w14:solidFill>
              </w14:textFill>
            </w:rPr>
            <w:fldChar w:fldCharType="separate"/>
          </w:r>
          <w:r>
            <w:rPr>
              <w:rFonts w:ascii="Times New Roman" w:hAnsi="Times New Roman" w:cs="Times New Roman"/>
              <w:b/>
              <w:bCs/>
              <w:color w:val="000000" w:themeColor="text1"/>
              <w:szCs w:val="21"/>
              <w:highlight w:val="none"/>
              <w14:textFill>
                <w14:solidFill>
                  <w14:schemeClr w14:val="tx1"/>
                </w14:solidFill>
              </w14:textFill>
            </w:rPr>
            <w:t>23</w:t>
          </w:r>
          <w:r>
            <w:rPr>
              <w:rFonts w:ascii="Times New Roman" w:hAnsi="Times New Roman" w:cs="Times New Roman"/>
              <w:b/>
              <w:bCs/>
              <w:color w:val="000000" w:themeColor="text1"/>
              <w:szCs w:val="21"/>
              <w:highlight w:val="none"/>
              <w14:textFill>
                <w14:solidFill>
                  <w14:schemeClr w14:val="tx1"/>
                </w14:solidFill>
              </w14:textFill>
            </w:rPr>
            <w:fldChar w:fldCharType="end"/>
          </w:r>
          <w:r>
            <w:rPr>
              <w:rFonts w:ascii="Times New Roman" w:hAnsi="Times New Roman" w:cs="Times New Roman"/>
              <w:b/>
              <w:bCs/>
              <w:color w:val="000000" w:themeColor="text1"/>
              <w:szCs w:val="21"/>
              <w:highlight w:val="none"/>
              <w14:textFill>
                <w14:solidFill>
                  <w14:schemeClr w14:val="tx1"/>
                </w14:solidFill>
              </w14:textFill>
            </w:rPr>
            <w:fldChar w:fldCharType="end"/>
          </w:r>
        </w:p>
        <w:p w14:paraId="05ACD12D">
          <w:pPr>
            <w:pStyle w:val="18"/>
            <w:tabs>
              <w:tab w:val="right" w:leader="dot" w:pos="9185"/>
            </w:tabs>
            <w:spacing w:line="440" w:lineRule="atLeast"/>
            <w:ind w:left="0" w:leftChars="0"/>
            <w:rPr>
              <w:rFonts w:ascii="Times New Roman" w:hAnsi="Times New Roman" w:eastAsiaTheme="minorEastAsia"/>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"_Toc504" </w:instrText>
          </w:r>
          <w:r>
            <w:rPr>
              <w:color w:val="000000" w:themeColor="text1"/>
              <w:highlight w:val="none"/>
              <w14:textFill>
                <w14:solidFill>
                  <w14:schemeClr w14:val="tx1"/>
                </w14:solidFill>
              </w14:textFill>
            </w:rPr>
            <w:fldChar w:fldCharType="separate"/>
          </w:r>
          <w:r>
            <w:rPr>
              <w:rFonts w:ascii="Times New Roman" w:hAnsi="Times New Roman" w:eastAsiaTheme="minorEastAsia"/>
              <w:color w:val="000000" w:themeColor="text1"/>
              <w:szCs w:val="21"/>
              <w:highlight w:val="none"/>
              <w14:textFill>
                <w14:solidFill>
                  <w14:schemeClr w14:val="tx1"/>
                </w14:solidFill>
              </w14:textFill>
            </w:rPr>
            <w:t>一、评审要求</w:t>
          </w:r>
          <w:r>
            <w:rPr>
              <w:rFonts w:ascii="Times New Roman" w:hAnsi="Times New Roman" w:eastAsiaTheme="minorEastAsia"/>
              <w:color w:val="000000" w:themeColor="text1"/>
              <w:szCs w:val="21"/>
              <w:highlight w:val="none"/>
              <w14:textFill>
                <w14:solidFill>
                  <w14:schemeClr w14:val="tx1"/>
                </w14:solidFill>
              </w14:textFill>
            </w:rPr>
            <w:tab/>
          </w:r>
          <w:r>
            <w:rPr>
              <w:rFonts w:ascii="Times New Roman" w:hAnsi="Times New Roman" w:eastAsiaTheme="minorEastAsia"/>
              <w:color w:val="000000" w:themeColor="text1"/>
              <w:szCs w:val="21"/>
              <w:highlight w:val="none"/>
              <w14:textFill>
                <w14:solidFill>
                  <w14:schemeClr w14:val="tx1"/>
                </w14:solidFill>
              </w14:textFill>
            </w:rPr>
            <w:fldChar w:fldCharType="begin"/>
          </w:r>
          <w:r>
            <w:rPr>
              <w:rFonts w:ascii="Times New Roman" w:hAnsi="Times New Roman" w:eastAsiaTheme="minorEastAsia"/>
              <w:color w:val="000000" w:themeColor="text1"/>
              <w:szCs w:val="21"/>
              <w:highlight w:val="none"/>
              <w14:textFill>
                <w14:solidFill>
                  <w14:schemeClr w14:val="tx1"/>
                </w14:solidFill>
              </w14:textFill>
            </w:rPr>
            <w:instrText xml:space="preserve"> PAGEREF _Toc504 \h </w:instrText>
          </w:r>
          <w:r>
            <w:rPr>
              <w:rFonts w:ascii="Times New Roman" w:hAnsi="Times New Roman" w:eastAsiaTheme="minorEastAsia"/>
              <w:color w:val="000000" w:themeColor="text1"/>
              <w:szCs w:val="21"/>
              <w:highlight w:val="none"/>
              <w14:textFill>
                <w14:solidFill>
                  <w14:schemeClr w14:val="tx1"/>
                </w14:solidFill>
              </w14:textFill>
            </w:rPr>
            <w:fldChar w:fldCharType="separate"/>
          </w:r>
          <w:r>
            <w:rPr>
              <w:rFonts w:ascii="Times New Roman" w:hAnsi="Times New Roman" w:eastAsiaTheme="minorEastAsia"/>
              <w:color w:val="000000" w:themeColor="text1"/>
              <w:szCs w:val="21"/>
              <w:highlight w:val="none"/>
              <w14:textFill>
                <w14:solidFill>
                  <w14:schemeClr w14:val="tx1"/>
                </w14:solidFill>
              </w14:textFill>
            </w:rPr>
            <w:t>23</w:t>
          </w:r>
          <w:r>
            <w:rPr>
              <w:rFonts w:ascii="Times New Roman" w:hAnsi="Times New Roman" w:eastAsiaTheme="minorEastAsia"/>
              <w:color w:val="000000" w:themeColor="text1"/>
              <w:szCs w:val="21"/>
              <w:highlight w:val="none"/>
              <w14:textFill>
                <w14:solidFill>
                  <w14:schemeClr w14:val="tx1"/>
                </w14:solidFill>
              </w14:textFill>
            </w:rPr>
            <w:fldChar w:fldCharType="end"/>
          </w:r>
          <w:r>
            <w:rPr>
              <w:rFonts w:ascii="Times New Roman" w:hAnsi="Times New Roman" w:eastAsiaTheme="minorEastAsia"/>
              <w:color w:val="000000" w:themeColor="text1"/>
              <w:szCs w:val="21"/>
              <w:highlight w:val="none"/>
              <w14:textFill>
                <w14:solidFill>
                  <w14:schemeClr w14:val="tx1"/>
                </w14:solidFill>
              </w14:textFill>
            </w:rPr>
            <w:fldChar w:fldCharType="end"/>
          </w:r>
        </w:p>
        <w:p w14:paraId="76206799">
          <w:pPr>
            <w:pStyle w:val="18"/>
            <w:tabs>
              <w:tab w:val="right" w:leader="dot" w:pos="9185"/>
            </w:tabs>
            <w:spacing w:line="440" w:lineRule="atLeast"/>
            <w:ind w:left="0" w:leftChars="0"/>
            <w:rPr>
              <w:rFonts w:ascii="Times New Roman" w:hAnsi="Times New Roman" w:eastAsiaTheme="minorEastAsia"/>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"_Toc19574" </w:instrText>
          </w:r>
          <w:r>
            <w:rPr>
              <w:color w:val="000000" w:themeColor="text1"/>
              <w:highlight w:val="none"/>
              <w14:textFill>
                <w14:solidFill>
                  <w14:schemeClr w14:val="tx1"/>
                </w14:solidFill>
              </w14:textFill>
            </w:rPr>
            <w:fldChar w:fldCharType="separate"/>
          </w:r>
          <w:r>
            <w:rPr>
              <w:rFonts w:ascii="Times New Roman" w:hAnsi="Times New Roman" w:eastAsiaTheme="minorEastAsia"/>
              <w:color w:val="000000" w:themeColor="text1"/>
              <w:szCs w:val="21"/>
              <w:highlight w:val="none"/>
              <w14:textFill>
                <w14:solidFill>
                  <w14:schemeClr w14:val="tx1"/>
                </w14:solidFill>
              </w14:textFill>
            </w:rPr>
            <w:t>二、政府采购政策落实</w:t>
          </w:r>
          <w:r>
            <w:rPr>
              <w:rFonts w:ascii="Times New Roman" w:hAnsi="Times New Roman" w:eastAsiaTheme="minorEastAsia"/>
              <w:color w:val="000000" w:themeColor="text1"/>
              <w:szCs w:val="21"/>
              <w:highlight w:val="none"/>
              <w14:textFill>
                <w14:solidFill>
                  <w14:schemeClr w14:val="tx1"/>
                </w14:solidFill>
              </w14:textFill>
            </w:rPr>
            <w:tab/>
          </w:r>
          <w:r>
            <w:rPr>
              <w:rFonts w:ascii="Times New Roman" w:hAnsi="Times New Roman" w:eastAsiaTheme="minorEastAsia"/>
              <w:color w:val="000000" w:themeColor="text1"/>
              <w:szCs w:val="21"/>
              <w:highlight w:val="none"/>
              <w14:textFill>
                <w14:solidFill>
                  <w14:schemeClr w14:val="tx1"/>
                </w14:solidFill>
              </w14:textFill>
            </w:rPr>
            <w:fldChar w:fldCharType="begin"/>
          </w:r>
          <w:r>
            <w:rPr>
              <w:rFonts w:ascii="Times New Roman" w:hAnsi="Times New Roman" w:eastAsiaTheme="minorEastAsia"/>
              <w:color w:val="000000" w:themeColor="text1"/>
              <w:szCs w:val="21"/>
              <w:highlight w:val="none"/>
              <w14:textFill>
                <w14:solidFill>
                  <w14:schemeClr w14:val="tx1"/>
                </w14:solidFill>
              </w14:textFill>
            </w:rPr>
            <w:instrText xml:space="preserve"> PAGEREF _Toc19574 \h </w:instrText>
          </w:r>
          <w:r>
            <w:rPr>
              <w:rFonts w:ascii="Times New Roman" w:hAnsi="Times New Roman" w:eastAsiaTheme="minorEastAsia"/>
              <w:color w:val="000000" w:themeColor="text1"/>
              <w:szCs w:val="21"/>
              <w:highlight w:val="none"/>
              <w14:textFill>
                <w14:solidFill>
                  <w14:schemeClr w14:val="tx1"/>
                </w14:solidFill>
              </w14:textFill>
            </w:rPr>
            <w:fldChar w:fldCharType="separate"/>
          </w:r>
          <w:r>
            <w:rPr>
              <w:rFonts w:ascii="Times New Roman" w:hAnsi="Times New Roman" w:eastAsiaTheme="minorEastAsia"/>
              <w:color w:val="000000" w:themeColor="text1"/>
              <w:szCs w:val="21"/>
              <w:highlight w:val="none"/>
              <w14:textFill>
                <w14:solidFill>
                  <w14:schemeClr w14:val="tx1"/>
                </w14:solidFill>
              </w14:textFill>
            </w:rPr>
            <w:t>25</w:t>
          </w:r>
          <w:r>
            <w:rPr>
              <w:rFonts w:ascii="Times New Roman" w:hAnsi="Times New Roman" w:eastAsiaTheme="minorEastAsia"/>
              <w:color w:val="000000" w:themeColor="text1"/>
              <w:szCs w:val="21"/>
              <w:highlight w:val="none"/>
              <w14:textFill>
                <w14:solidFill>
                  <w14:schemeClr w14:val="tx1"/>
                </w14:solidFill>
              </w14:textFill>
            </w:rPr>
            <w:fldChar w:fldCharType="end"/>
          </w:r>
          <w:r>
            <w:rPr>
              <w:rFonts w:ascii="Times New Roman" w:hAnsi="Times New Roman" w:eastAsiaTheme="minorEastAsia"/>
              <w:color w:val="000000" w:themeColor="text1"/>
              <w:szCs w:val="21"/>
              <w:highlight w:val="none"/>
              <w14:textFill>
                <w14:solidFill>
                  <w14:schemeClr w14:val="tx1"/>
                </w14:solidFill>
              </w14:textFill>
            </w:rPr>
            <w:fldChar w:fldCharType="end"/>
          </w:r>
        </w:p>
        <w:p w14:paraId="01DC340B">
          <w:pPr>
            <w:pStyle w:val="18"/>
            <w:tabs>
              <w:tab w:val="right" w:leader="dot" w:pos="9185"/>
            </w:tabs>
            <w:spacing w:line="440" w:lineRule="atLeast"/>
            <w:ind w:left="0" w:leftChars="0"/>
            <w:rPr>
              <w:rFonts w:ascii="Times New Roman" w:hAnsi="Times New Roman" w:eastAsiaTheme="minorEastAsia"/>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"_Toc5531" </w:instrText>
          </w:r>
          <w:r>
            <w:rPr>
              <w:color w:val="000000" w:themeColor="text1"/>
              <w:highlight w:val="none"/>
              <w14:textFill>
                <w14:solidFill>
                  <w14:schemeClr w14:val="tx1"/>
                </w14:solidFill>
              </w14:textFill>
            </w:rPr>
            <w:fldChar w:fldCharType="separate"/>
          </w:r>
          <w:r>
            <w:rPr>
              <w:rFonts w:ascii="Times New Roman" w:hAnsi="Times New Roman" w:eastAsiaTheme="minorEastAsia"/>
              <w:color w:val="000000" w:themeColor="text1"/>
              <w:szCs w:val="21"/>
              <w:highlight w:val="none"/>
              <w14:textFill>
                <w14:solidFill>
                  <w14:schemeClr w14:val="tx1"/>
                </w14:solidFill>
              </w14:textFill>
            </w:rPr>
            <w:t>三、评审程序</w:t>
          </w:r>
          <w:r>
            <w:rPr>
              <w:rFonts w:ascii="Times New Roman" w:hAnsi="Times New Roman" w:eastAsiaTheme="minorEastAsia"/>
              <w:color w:val="000000" w:themeColor="text1"/>
              <w:szCs w:val="21"/>
              <w:highlight w:val="none"/>
              <w14:textFill>
                <w14:solidFill>
                  <w14:schemeClr w14:val="tx1"/>
                </w14:solidFill>
              </w14:textFill>
            </w:rPr>
            <w:tab/>
          </w:r>
          <w:r>
            <w:rPr>
              <w:rFonts w:ascii="Times New Roman" w:hAnsi="Times New Roman" w:eastAsiaTheme="minorEastAsia"/>
              <w:color w:val="000000" w:themeColor="text1"/>
              <w:szCs w:val="21"/>
              <w:highlight w:val="none"/>
              <w14:textFill>
                <w14:solidFill>
                  <w14:schemeClr w14:val="tx1"/>
                </w14:solidFill>
              </w14:textFill>
            </w:rPr>
            <w:fldChar w:fldCharType="begin"/>
          </w:r>
          <w:r>
            <w:rPr>
              <w:rFonts w:ascii="Times New Roman" w:hAnsi="Times New Roman" w:eastAsiaTheme="minorEastAsia"/>
              <w:color w:val="000000" w:themeColor="text1"/>
              <w:szCs w:val="21"/>
              <w:highlight w:val="none"/>
              <w14:textFill>
                <w14:solidFill>
                  <w14:schemeClr w14:val="tx1"/>
                </w14:solidFill>
              </w14:textFill>
            </w:rPr>
            <w:instrText xml:space="preserve"> PAGEREF _Toc5531 \h </w:instrText>
          </w:r>
          <w:r>
            <w:rPr>
              <w:rFonts w:ascii="Times New Roman" w:hAnsi="Times New Roman" w:eastAsiaTheme="minorEastAsia"/>
              <w:color w:val="000000" w:themeColor="text1"/>
              <w:szCs w:val="21"/>
              <w:highlight w:val="none"/>
              <w14:textFill>
                <w14:solidFill>
                  <w14:schemeClr w14:val="tx1"/>
                </w14:solidFill>
              </w14:textFill>
            </w:rPr>
            <w:fldChar w:fldCharType="separate"/>
          </w:r>
          <w:r>
            <w:rPr>
              <w:rFonts w:ascii="Times New Roman" w:hAnsi="Times New Roman" w:eastAsiaTheme="minorEastAsia"/>
              <w:color w:val="000000" w:themeColor="text1"/>
              <w:szCs w:val="21"/>
              <w:highlight w:val="none"/>
              <w14:textFill>
                <w14:solidFill>
                  <w14:schemeClr w14:val="tx1"/>
                </w14:solidFill>
              </w14:textFill>
            </w:rPr>
            <w:t>26</w:t>
          </w:r>
          <w:r>
            <w:rPr>
              <w:rFonts w:ascii="Times New Roman" w:hAnsi="Times New Roman" w:eastAsiaTheme="minorEastAsia"/>
              <w:color w:val="000000" w:themeColor="text1"/>
              <w:szCs w:val="21"/>
              <w:highlight w:val="none"/>
              <w14:textFill>
                <w14:solidFill>
                  <w14:schemeClr w14:val="tx1"/>
                </w14:solidFill>
              </w14:textFill>
            </w:rPr>
            <w:fldChar w:fldCharType="end"/>
          </w:r>
          <w:r>
            <w:rPr>
              <w:rFonts w:ascii="Times New Roman" w:hAnsi="Times New Roman" w:eastAsiaTheme="minorEastAsia"/>
              <w:color w:val="000000" w:themeColor="text1"/>
              <w:szCs w:val="21"/>
              <w:highlight w:val="none"/>
              <w14:textFill>
                <w14:solidFill>
                  <w14:schemeClr w14:val="tx1"/>
                </w14:solidFill>
              </w14:textFill>
            </w:rPr>
            <w:fldChar w:fldCharType="end"/>
          </w:r>
        </w:p>
        <w:p w14:paraId="2484CEC2">
          <w:pPr>
            <w:pStyle w:val="17"/>
            <w:tabs>
              <w:tab w:val="right" w:leader="dot" w:pos="9185"/>
            </w:tabs>
            <w:spacing w:line="440" w:lineRule="atLeast"/>
            <w:rPr>
              <w:rFonts w:ascii="Times New Roman" w:hAnsi="Times New Roman" w:cs="Times New Roman"/>
              <w:b/>
              <w:bCs/>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"_Toc7743" </w:instrText>
          </w:r>
          <w:r>
            <w:rPr>
              <w:color w:val="000000" w:themeColor="text1"/>
              <w:highlight w:val="none"/>
              <w14:textFill>
                <w14:solidFill>
                  <w14:schemeClr w14:val="tx1"/>
                </w14:solidFill>
              </w14:textFill>
            </w:rPr>
            <w:fldChar w:fldCharType="separate"/>
          </w:r>
          <w:r>
            <w:rPr>
              <w:rFonts w:ascii="Times New Roman" w:hAnsi="Times New Roman" w:cs="Times New Roman"/>
              <w:b/>
              <w:bCs/>
              <w:color w:val="000000" w:themeColor="text1"/>
              <w:szCs w:val="21"/>
              <w:highlight w:val="none"/>
              <w:lang w:eastAsia="zh-Hans"/>
              <w14:textFill>
                <w14:solidFill>
                  <w14:schemeClr w14:val="tx1"/>
                </w14:solidFill>
              </w14:textFill>
            </w:rPr>
            <w:t>第五部分</w:t>
          </w:r>
          <w:r>
            <w:rPr>
              <w:rFonts w:ascii="Times New Roman" w:hAnsi="Times New Roman" w:cs="Times New Roman"/>
              <w:b/>
              <w:bCs/>
              <w:color w:val="000000" w:themeColor="text1"/>
              <w:szCs w:val="21"/>
              <w:highlight w:val="none"/>
              <w14:textFill>
                <w14:solidFill>
                  <w14:schemeClr w14:val="tx1"/>
                </w14:solidFill>
              </w14:textFill>
            </w:rPr>
            <w:t xml:space="preserve"> 合同文本</w:t>
          </w:r>
          <w:r>
            <w:rPr>
              <w:rFonts w:ascii="Times New Roman" w:hAnsi="Times New Roman" w:cs="Times New Roman"/>
              <w:b/>
              <w:bCs/>
              <w:color w:val="000000" w:themeColor="text1"/>
              <w:szCs w:val="21"/>
              <w:highlight w:val="none"/>
              <w14:textFill>
                <w14:solidFill>
                  <w14:schemeClr w14:val="tx1"/>
                </w14:solidFill>
              </w14:textFill>
            </w:rPr>
            <w:tab/>
          </w:r>
          <w:r>
            <w:rPr>
              <w:rFonts w:ascii="Times New Roman" w:hAnsi="Times New Roman" w:cs="Times New Roman"/>
              <w:b/>
              <w:bCs/>
              <w:color w:val="000000" w:themeColor="text1"/>
              <w:szCs w:val="21"/>
              <w:highlight w:val="none"/>
              <w14:textFill>
                <w14:solidFill>
                  <w14:schemeClr w14:val="tx1"/>
                </w14:solidFill>
              </w14:textFill>
            </w:rPr>
            <w:fldChar w:fldCharType="begin"/>
          </w:r>
          <w:r>
            <w:rPr>
              <w:rFonts w:ascii="Times New Roman" w:hAnsi="Times New Roman" w:cs="Times New Roman"/>
              <w:b/>
              <w:bCs/>
              <w:color w:val="000000" w:themeColor="text1"/>
              <w:szCs w:val="21"/>
              <w:highlight w:val="none"/>
              <w14:textFill>
                <w14:solidFill>
                  <w14:schemeClr w14:val="tx1"/>
                </w14:solidFill>
              </w14:textFill>
            </w:rPr>
            <w:instrText xml:space="preserve"> PAGEREF _Toc7743 \h </w:instrText>
          </w:r>
          <w:r>
            <w:rPr>
              <w:rFonts w:ascii="Times New Roman" w:hAnsi="Times New Roman" w:cs="Times New Roman"/>
              <w:b/>
              <w:bCs/>
              <w:color w:val="000000" w:themeColor="text1"/>
              <w:szCs w:val="21"/>
              <w:highlight w:val="none"/>
              <w14:textFill>
                <w14:solidFill>
                  <w14:schemeClr w14:val="tx1"/>
                </w14:solidFill>
              </w14:textFill>
            </w:rPr>
            <w:fldChar w:fldCharType="separate"/>
          </w:r>
          <w:r>
            <w:rPr>
              <w:rFonts w:ascii="Times New Roman" w:hAnsi="Times New Roman" w:cs="Times New Roman"/>
              <w:b/>
              <w:bCs/>
              <w:color w:val="000000" w:themeColor="text1"/>
              <w:szCs w:val="21"/>
              <w:highlight w:val="none"/>
              <w14:textFill>
                <w14:solidFill>
                  <w14:schemeClr w14:val="tx1"/>
                </w14:solidFill>
              </w14:textFill>
            </w:rPr>
            <w:t>34</w:t>
          </w:r>
          <w:r>
            <w:rPr>
              <w:rFonts w:ascii="Times New Roman" w:hAnsi="Times New Roman" w:cs="Times New Roman"/>
              <w:b/>
              <w:bCs/>
              <w:color w:val="000000" w:themeColor="text1"/>
              <w:szCs w:val="21"/>
              <w:highlight w:val="none"/>
              <w14:textFill>
                <w14:solidFill>
                  <w14:schemeClr w14:val="tx1"/>
                </w14:solidFill>
              </w14:textFill>
            </w:rPr>
            <w:fldChar w:fldCharType="end"/>
          </w:r>
          <w:r>
            <w:rPr>
              <w:rFonts w:ascii="Times New Roman" w:hAnsi="Times New Roman" w:cs="Times New Roman"/>
              <w:b/>
              <w:bCs/>
              <w:color w:val="000000" w:themeColor="text1"/>
              <w:szCs w:val="21"/>
              <w:highlight w:val="none"/>
              <w14:textFill>
                <w14:solidFill>
                  <w14:schemeClr w14:val="tx1"/>
                </w14:solidFill>
              </w14:textFill>
            </w:rPr>
            <w:fldChar w:fldCharType="end"/>
          </w:r>
        </w:p>
        <w:p w14:paraId="183AB87C">
          <w:pPr>
            <w:pStyle w:val="17"/>
            <w:tabs>
              <w:tab w:val="right" w:leader="dot" w:pos="9185"/>
            </w:tabs>
            <w:spacing w:line="440" w:lineRule="atLeast"/>
            <w:rPr>
              <w:rFonts w:ascii="Times New Roman" w:hAnsi="Times New Roman" w:cs="Times New Roman"/>
              <w:b/>
              <w:bCs/>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"_Toc24585" </w:instrText>
          </w:r>
          <w:r>
            <w:rPr>
              <w:color w:val="000000" w:themeColor="text1"/>
              <w:highlight w:val="none"/>
              <w14:textFill>
                <w14:solidFill>
                  <w14:schemeClr w14:val="tx1"/>
                </w14:solidFill>
              </w14:textFill>
            </w:rPr>
            <w:fldChar w:fldCharType="separate"/>
          </w:r>
          <w:r>
            <w:rPr>
              <w:rFonts w:ascii="Times New Roman" w:hAnsi="Times New Roman" w:cs="Times New Roman"/>
              <w:b/>
              <w:bCs/>
              <w:color w:val="000000" w:themeColor="text1"/>
              <w:szCs w:val="21"/>
              <w:highlight w:val="none"/>
              <w14:textFill>
                <w14:solidFill>
                  <w14:schemeClr w14:val="tx1"/>
                </w14:solidFill>
              </w14:textFill>
            </w:rPr>
            <w:t>第六部分 响应文件格式与要求</w:t>
          </w:r>
          <w:r>
            <w:rPr>
              <w:rFonts w:ascii="Times New Roman" w:hAnsi="Times New Roman" w:cs="Times New Roman"/>
              <w:b/>
              <w:bCs/>
              <w:color w:val="000000" w:themeColor="text1"/>
              <w:szCs w:val="21"/>
              <w:highlight w:val="none"/>
              <w14:textFill>
                <w14:solidFill>
                  <w14:schemeClr w14:val="tx1"/>
                </w14:solidFill>
              </w14:textFill>
            </w:rPr>
            <w:tab/>
          </w:r>
          <w:r>
            <w:rPr>
              <w:rFonts w:ascii="Times New Roman" w:hAnsi="Times New Roman" w:cs="Times New Roman"/>
              <w:b/>
              <w:bCs/>
              <w:color w:val="000000" w:themeColor="text1"/>
              <w:szCs w:val="21"/>
              <w:highlight w:val="none"/>
              <w14:textFill>
                <w14:solidFill>
                  <w14:schemeClr w14:val="tx1"/>
                </w14:solidFill>
              </w14:textFill>
            </w:rPr>
            <w:fldChar w:fldCharType="begin"/>
          </w:r>
          <w:r>
            <w:rPr>
              <w:rFonts w:ascii="Times New Roman" w:hAnsi="Times New Roman" w:cs="Times New Roman"/>
              <w:b/>
              <w:bCs/>
              <w:color w:val="000000" w:themeColor="text1"/>
              <w:szCs w:val="21"/>
              <w:highlight w:val="none"/>
              <w14:textFill>
                <w14:solidFill>
                  <w14:schemeClr w14:val="tx1"/>
                </w14:solidFill>
              </w14:textFill>
            </w:rPr>
            <w:instrText xml:space="preserve"> PAGEREF _Toc24585 \h </w:instrText>
          </w:r>
          <w:r>
            <w:rPr>
              <w:rFonts w:ascii="Times New Roman" w:hAnsi="Times New Roman" w:cs="Times New Roman"/>
              <w:b/>
              <w:bCs/>
              <w:color w:val="000000" w:themeColor="text1"/>
              <w:szCs w:val="21"/>
              <w:highlight w:val="none"/>
              <w14:textFill>
                <w14:solidFill>
                  <w14:schemeClr w14:val="tx1"/>
                </w14:solidFill>
              </w14:textFill>
            </w:rPr>
            <w:fldChar w:fldCharType="separate"/>
          </w:r>
          <w:r>
            <w:rPr>
              <w:rFonts w:ascii="Times New Roman" w:hAnsi="Times New Roman" w:cs="Times New Roman"/>
              <w:b/>
              <w:bCs/>
              <w:color w:val="000000" w:themeColor="text1"/>
              <w:szCs w:val="21"/>
              <w:highlight w:val="none"/>
              <w14:textFill>
                <w14:solidFill>
                  <w14:schemeClr w14:val="tx1"/>
                </w14:solidFill>
              </w14:textFill>
            </w:rPr>
            <w:t>41</w:t>
          </w:r>
          <w:r>
            <w:rPr>
              <w:rFonts w:ascii="Times New Roman" w:hAnsi="Times New Roman" w:cs="Times New Roman"/>
              <w:b/>
              <w:bCs/>
              <w:color w:val="000000" w:themeColor="text1"/>
              <w:szCs w:val="21"/>
              <w:highlight w:val="none"/>
              <w14:textFill>
                <w14:solidFill>
                  <w14:schemeClr w14:val="tx1"/>
                </w14:solidFill>
              </w14:textFill>
            </w:rPr>
            <w:fldChar w:fldCharType="end"/>
          </w:r>
          <w:r>
            <w:rPr>
              <w:rFonts w:ascii="Times New Roman" w:hAnsi="Times New Roman" w:cs="Times New Roman"/>
              <w:b/>
              <w:bCs/>
              <w:color w:val="000000" w:themeColor="text1"/>
              <w:szCs w:val="21"/>
              <w:highlight w:val="none"/>
              <w14:textFill>
                <w14:solidFill>
                  <w14:schemeClr w14:val="tx1"/>
                </w14:solidFill>
              </w14:textFill>
            </w:rPr>
            <w:fldChar w:fldCharType="end"/>
          </w:r>
        </w:p>
        <w:p w14:paraId="78F402F7">
          <w:pPr>
            <w:pStyle w:val="17"/>
            <w:tabs>
              <w:tab w:val="right" w:leader="dot" w:pos="9185"/>
            </w:tabs>
            <w:spacing w:line="440" w:lineRule="atLeast"/>
            <w:ind w:firstLine="420" w:firstLineChars="200"/>
            <w:rPr>
              <w:rFonts w:ascii="Times New Roman" w:hAnsi="Times New Roman" w:cs="Times New Roman"/>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"_Toc6174" </w:instrText>
          </w:r>
          <w:r>
            <w:rPr>
              <w:color w:val="000000" w:themeColor="text1"/>
              <w:highlight w:val="none"/>
              <w14:textFill>
                <w14:solidFill>
                  <w14:schemeClr w14:val="tx1"/>
                </w14:solidFill>
              </w14:textFill>
            </w:rPr>
            <w:fldChar w:fldCharType="separate"/>
          </w:r>
          <w:r>
            <w:rPr>
              <w:rFonts w:ascii="Times New Roman" w:hAnsi="Times New Roman" w:cs="Times New Roman"/>
              <w:bCs/>
              <w:color w:val="000000" w:themeColor="text1"/>
              <w:szCs w:val="21"/>
              <w:highlight w:val="none"/>
              <w14:textFill>
                <w14:solidFill>
                  <w14:schemeClr w14:val="tx1"/>
                </w14:solidFill>
              </w14:textFill>
            </w:rPr>
            <w:t>第一章  资格性文件</w:t>
          </w:r>
          <w:r>
            <w:rPr>
              <w:rFonts w:ascii="Times New Roman" w:hAnsi="Times New Roman" w:cs="Times New Roman"/>
              <w:color w:val="000000" w:themeColor="text1"/>
              <w:szCs w:val="21"/>
              <w:highlight w:val="none"/>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fldChar w:fldCharType="begin"/>
          </w:r>
          <w:r>
            <w:rPr>
              <w:rFonts w:ascii="Times New Roman" w:hAnsi="Times New Roman" w:cs="Times New Roman"/>
              <w:color w:val="000000" w:themeColor="text1"/>
              <w:szCs w:val="21"/>
              <w:highlight w:val="none"/>
              <w14:textFill>
                <w14:solidFill>
                  <w14:schemeClr w14:val="tx1"/>
                </w14:solidFill>
              </w14:textFill>
            </w:rPr>
            <w:instrText xml:space="preserve"> PAGEREF _Toc6174 \h </w:instrText>
          </w:r>
          <w:r>
            <w:rPr>
              <w:rFonts w:ascii="Times New Roman" w:hAnsi="Times New Roman" w:cs="Times New Roman"/>
              <w:color w:val="000000" w:themeColor="text1"/>
              <w:szCs w:val="21"/>
              <w:highlight w:val="none"/>
              <w14:textFill>
                <w14:solidFill>
                  <w14:schemeClr w14:val="tx1"/>
                </w14:solidFill>
              </w14:textFill>
            </w:rPr>
            <w:fldChar w:fldCharType="separate"/>
          </w:r>
          <w:r>
            <w:rPr>
              <w:rFonts w:ascii="Times New Roman" w:hAnsi="Times New Roman" w:cs="Times New Roman"/>
              <w:color w:val="000000" w:themeColor="text1"/>
              <w:szCs w:val="21"/>
              <w:highlight w:val="none"/>
              <w14:textFill>
                <w14:solidFill>
                  <w14:schemeClr w14:val="tx1"/>
                </w14:solidFill>
              </w14:textFill>
            </w:rPr>
            <w:t>43</w:t>
          </w:r>
          <w:r>
            <w:rPr>
              <w:rFonts w:ascii="Times New Roman" w:hAnsi="Times New Roman" w:cs="Times New Roman"/>
              <w:color w:val="000000" w:themeColor="text1"/>
              <w:szCs w:val="21"/>
              <w:highlight w:val="none"/>
              <w14:textFill>
                <w14:solidFill>
                  <w14:schemeClr w14:val="tx1"/>
                </w14:solidFill>
              </w14:textFill>
            </w:rPr>
            <w:fldChar w:fldCharType="end"/>
          </w:r>
          <w:r>
            <w:rPr>
              <w:rFonts w:ascii="Times New Roman" w:hAnsi="Times New Roman" w:cs="Times New Roman"/>
              <w:color w:val="000000" w:themeColor="text1"/>
              <w:szCs w:val="21"/>
              <w:highlight w:val="none"/>
              <w14:textFill>
                <w14:solidFill>
                  <w14:schemeClr w14:val="tx1"/>
                </w14:solidFill>
              </w14:textFill>
            </w:rPr>
            <w:fldChar w:fldCharType="end"/>
          </w:r>
        </w:p>
        <w:p w14:paraId="4FC3E7C1">
          <w:pPr>
            <w:pStyle w:val="17"/>
            <w:tabs>
              <w:tab w:val="right" w:leader="dot" w:pos="9185"/>
            </w:tabs>
            <w:spacing w:line="440" w:lineRule="atLeast"/>
            <w:ind w:firstLine="420" w:firstLineChars="200"/>
            <w:rPr>
              <w:rFonts w:ascii="Times New Roman" w:hAnsi="Times New Roman" w:cs="Times New Roman"/>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"_Toc9610" </w:instrText>
          </w:r>
          <w:r>
            <w:rPr>
              <w:color w:val="000000" w:themeColor="text1"/>
              <w:highlight w:val="none"/>
              <w14:textFill>
                <w14:solidFill>
                  <w14:schemeClr w14:val="tx1"/>
                </w14:solidFill>
              </w14:textFill>
            </w:rPr>
            <w:fldChar w:fldCharType="separate"/>
          </w:r>
          <w:r>
            <w:rPr>
              <w:rFonts w:ascii="Times New Roman" w:hAnsi="Times New Roman" w:cs="Times New Roman"/>
              <w:bCs/>
              <w:color w:val="000000" w:themeColor="text1"/>
              <w:szCs w:val="21"/>
              <w:highlight w:val="none"/>
              <w14:textFill>
                <w14:solidFill>
                  <w14:schemeClr w14:val="tx1"/>
                </w14:solidFill>
              </w14:textFill>
            </w:rPr>
            <w:t>第二章  评审内容索引</w:t>
          </w:r>
          <w:r>
            <w:rPr>
              <w:rFonts w:ascii="Times New Roman" w:hAnsi="Times New Roman" w:cs="Times New Roman"/>
              <w:color w:val="000000" w:themeColor="text1"/>
              <w:szCs w:val="21"/>
              <w:highlight w:val="none"/>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fldChar w:fldCharType="begin"/>
          </w:r>
          <w:r>
            <w:rPr>
              <w:rFonts w:ascii="Times New Roman" w:hAnsi="Times New Roman" w:cs="Times New Roman"/>
              <w:color w:val="000000" w:themeColor="text1"/>
              <w:szCs w:val="21"/>
              <w:highlight w:val="none"/>
              <w14:textFill>
                <w14:solidFill>
                  <w14:schemeClr w14:val="tx1"/>
                </w14:solidFill>
              </w14:textFill>
            </w:rPr>
            <w:instrText xml:space="preserve"> PAGEREF _Toc9610 \h </w:instrText>
          </w:r>
          <w:r>
            <w:rPr>
              <w:rFonts w:ascii="Times New Roman" w:hAnsi="Times New Roman" w:cs="Times New Roman"/>
              <w:color w:val="000000" w:themeColor="text1"/>
              <w:szCs w:val="21"/>
              <w:highlight w:val="none"/>
              <w14:textFill>
                <w14:solidFill>
                  <w14:schemeClr w14:val="tx1"/>
                </w14:solidFill>
              </w14:textFill>
            </w:rPr>
            <w:fldChar w:fldCharType="separate"/>
          </w:r>
          <w:r>
            <w:rPr>
              <w:rFonts w:ascii="Times New Roman" w:hAnsi="Times New Roman" w:cs="Times New Roman"/>
              <w:color w:val="000000" w:themeColor="text1"/>
              <w:szCs w:val="21"/>
              <w:highlight w:val="none"/>
              <w14:textFill>
                <w14:solidFill>
                  <w14:schemeClr w14:val="tx1"/>
                </w14:solidFill>
              </w14:textFill>
            </w:rPr>
            <w:t>55</w:t>
          </w:r>
          <w:r>
            <w:rPr>
              <w:rFonts w:ascii="Times New Roman" w:hAnsi="Times New Roman" w:cs="Times New Roman"/>
              <w:color w:val="000000" w:themeColor="text1"/>
              <w:szCs w:val="21"/>
              <w:highlight w:val="none"/>
              <w14:textFill>
                <w14:solidFill>
                  <w14:schemeClr w14:val="tx1"/>
                </w14:solidFill>
              </w14:textFill>
            </w:rPr>
            <w:fldChar w:fldCharType="end"/>
          </w:r>
          <w:r>
            <w:rPr>
              <w:rFonts w:ascii="Times New Roman" w:hAnsi="Times New Roman" w:cs="Times New Roman"/>
              <w:color w:val="000000" w:themeColor="text1"/>
              <w:szCs w:val="21"/>
              <w:highlight w:val="none"/>
              <w14:textFill>
                <w14:solidFill>
                  <w14:schemeClr w14:val="tx1"/>
                </w14:solidFill>
              </w14:textFill>
            </w:rPr>
            <w:fldChar w:fldCharType="end"/>
          </w:r>
        </w:p>
        <w:p w14:paraId="7DF1BF98">
          <w:pPr>
            <w:pStyle w:val="17"/>
            <w:tabs>
              <w:tab w:val="right" w:leader="dot" w:pos="9185"/>
            </w:tabs>
            <w:spacing w:line="440" w:lineRule="atLeast"/>
            <w:ind w:firstLine="420" w:firstLineChars="200"/>
            <w:rPr>
              <w:rFonts w:ascii="Times New Roman" w:hAnsi="Times New Roman" w:cs="Times New Roman"/>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"_Toc8179" </w:instrText>
          </w:r>
          <w:r>
            <w:rPr>
              <w:color w:val="000000" w:themeColor="text1"/>
              <w:highlight w:val="none"/>
              <w14:textFill>
                <w14:solidFill>
                  <w14:schemeClr w14:val="tx1"/>
                </w14:solidFill>
              </w14:textFill>
            </w:rPr>
            <w:fldChar w:fldCharType="separate"/>
          </w:r>
          <w:r>
            <w:rPr>
              <w:rFonts w:ascii="Times New Roman" w:hAnsi="Times New Roman" w:cs="Times New Roman"/>
              <w:bCs/>
              <w:color w:val="000000" w:themeColor="text1"/>
              <w:szCs w:val="21"/>
              <w:highlight w:val="none"/>
              <w14:textFill>
                <w14:solidFill>
                  <w14:schemeClr w14:val="tx1"/>
                </w14:solidFill>
              </w14:textFill>
            </w:rPr>
            <w:t>第三章  商务部分</w:t>
          </w:r>
          <w:r>
            <w:rPr>
              <w:rFonts w:ascii="Times New Roman" w:hAnsi="Times New Roman" w:cs="Times New Roman"/>
              <w:color w:val="000000" w:themeColor="text1"/>
              <w:szCs w:val="21"/>
              <w:highlight w:val="none"/>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fldChar w:fldCharType="begin"/>
          </w:r>
          <w:r>
            <w:rPr>
              <w:rFonts w:ascii="Times New Roman" w:hAnsi="Times New Roman" w:cs="Times New Roman"/>
              <w:color w:val="000000" w:themeColor="text1"/>
              <w:szCs w:val="21"/>
              <w:highlight w:val="none"/>
              <w14:textFill>
                <w14:solidFill>
                  <w14:schemeClr w14:val="tx1"/>
                </w14:solidFill>
              </w14:textFill>
            </w:rPr>
            <w:instrText xml:space="preserve"> PAGEREF _Toc8179 \h </w:instrText>
          </w:r>
          <w:r>
            <w:rPr>
              <w:rFonts w:ascii="Times New Roman" w:hAnsi="Times New Roman" w:cs="Times New Roman"/>
              <w:color w:val="000000" w:themeColor="text1"/>
              <w:szCs w:val="21"/>
              <w:highlight w:val="none"/>
              <w14:textFill>
                <w14:solidFill>
                  <w14:schemeClr w14:val="tx1"/>
                </w14:solidFill>
              </w14:textFill>
            </w:rPr>
            <w:fldChar w:fldCharType="separate"/>
          </w:r>
          <w:r>
            <w:rPr>
              <w:rFonts w:ascii="Times New Roman" w:hAnsi="Times New Roman" w:cs="Times New Roman"/>
              <w:color w:val="000000" w:themeColor="text1"/>
              <w:szCs w:val="21"/>
              <w:highlight w:val="none"/>
              <w14:textFill>
                <w14:solidFill>
                  <w14:schemeClr w14:val="tx1"/>
                </w14:solidFill>
              </w14:textFill>
            </w:rPr>
            <w:t>60</w:t>
          </w:r>
          <w:r>
            <w:rPr>
              <w:rFonts w:ascii="Times New Roman" w:hAnsi="Times New Roman" w:cs="Times New Roman"/>
              <w:color w:val="000000" w:themeColor="text1"/>
              <w:szCs w:val="21"/>
              <w:highlight w:val="none"/>
              <w14:textFill>
                <w14:solidFill>
                  <w14:schemeClr w14:val="tx1"/>
                </w14:solidFill>
              </w14:textFill>
            </w:rPr>
            <w:fldChar w:fldCharType="end"/>
          </w:r>
          <w:r>
            <w:rPr>
              <w:rFonts w:ascii="Times New Roman" w:hAnsi="Times New Roman" w:cs="Times New Roman"/>
              <w:color w:val="000000" w:themeColor="text1"/>
              <w:szCs w:val="21"/>
              <w:highlight w:val="none"/>
              <w14:textFill>
                <w14:solidFill>
                  <w14:schemeClr w14:val="tx1"/>
                </w14:solidFill>
              </w14:textFill>
            </w:rPr>
            <w:fldChar w:fldCharType="end"/>
          </w:r>
        </w:p>
        <w:p w14:paraId="6866D744">
          <w:pPr>
            <w:pStyle w:val="17"/>
            <w:tabs>
              <w:tab w:val="right" w:leader="dot" w:pos="9185"/>
            </w:tabs>
            <w:spacing w:line="440" w:lineRule="atLeast"/>
            <w:ind w:firstLine="420" w:firstLineChars="200"/>
            <w:rPr>
              <w:rFonts w:ascii="Times New Roman" w:hAnsi="Times New Roman" w:cs="Times New Roman"/>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"_Toc18982" </w:instrText>
          </w:r>
          <w:r>
            <w:rPr>
              <w:color w:val="000000" w:themeColor="text1"/>
              <w:highlight w:val="none"/>
              <w14:textFill>
                <w14:solidFill>
                  <w14:schemeClr w14:val="tx1"/>
                </w14:solidFill>
              </w14:textFill>
            </w:rPr>
            <w:fldChar w:fldCharType="separate"/>
          </w:r>
          <w:r>
            <w:rPr>
              <w:rFonts w:ascii="Times New Roman" w:hAnsi="Times New Roman" w:cs="Times New Roman"/>
              <w:bCs/>
              <w:color w:val="000000" w:themeColor="text1"/>
              <w:szCs w:val="21"/>
              <w:highlight w:val="none"/>
              <w14:textFill>
                <w14:solidFill>
                  <w14:schemeClr w14:val="tx1"/>
                </w14:solidFill>
              </w14:textFill>
            </w:rPr>
            <w:t>第四章  技术部分</w:t>
          </w:r>
          <w:r>
            <w:rPr>
              <w:rFonts w:ascii="Times New Roman" w:hAnsi="Times New Roman" w:cs="Times New Roman"/>
              <w:color w:val="000000" w:themeColor="text1"/>
              <w:szCs w:val="21"/>
              <w:highlight w:val="none"/>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fldChar w:fldCharType="begin"/>
          </w:r>
          <w:r>
            <w:rPr>
              <w:rFonts w:ascii="Times New Roman" w:hAnsi="Times New Roman" w:cs="Times New Roman"/>
              <w:color w:val="000000" w:themeColor="text1"/>
              <w:szCs w:val="21"/>
              <w:highlight w:val="none"/>
              <w14:textFill>
                <w14:solidFill>
                  <w14:schemeClr w14:val="tx1"/>
                </w14:solidFill>
              </w14:textFill>
            </w:rPr>
            <w:instrText xml:space="preserve"> PAGEREF _Toc18982 \h </w:instrText>
          </w:r>
          <w:r>
            <w:rPr>
              <w:rFonts w:ascii="Times New Roman" w:hAnsi="Times New Roman" w:cs="Times New Roman"/>
              <w:color w:val="000000" w:themeColor="text1"/>
              <w:szCs w:val="21"/>
              <w:highlight w:val="none"/>
              <w14:textFill>
                <w14:solidFill>
                  <w14:schemeClr w14:val="tx1"/>
                </w14:solidFill>
              </w14:textFill>
            </w:rPr>
            <w:fldChar w:fldCharType="separate"/>
          </w:r>
          <w:r>
            <w:rPr>
              <w:rFonts w:ascii="Times New Roman" w:hAnsi="Times New Roman" w:cs="Times New Roman"/>
              <w:color w:val="000000" w:themeColor="text1"/>
              <w:szCs w:val="21"/>
              <w:highlight w:val="none"/>
              <w14:textFill>
                <w14:solidFill>
                  <w14:schemeClr w14:val="tx1"/>
                </w14:solidFill>
              </w14:textFill>
            </w:rPr>
            <w:t>64</w:t>
          </w:r>
          <w:r>
            <w:rPr>
              <w:rFonts w:ascii="Times New Roman" w:hAnsi="Times New Roman" w:cs="Times New Roman"/>
              <w:color w:val="000000" w:themeColor="text1"/>
              <w:szCs w:val="21"/>
              <w:highlight w:val="none"/>
              <w14:textFill>
                <w14:solidFill>
                  <w14:schemeClr w14:val="tx1"/>
                </w14:solidFill>
              </w14:textFill>
            </w:rPr>
            <w:fldChar w:fldCharType="end"/>
          </w:r>
          <w:r>
            <w:rPr>
              <w:rFonts w:ascii="Times New Roman" w:hAnsi="Times New Roman" w:cs="Times New Roman"/>
              <w:color w:val="000000" w:themeColor="text1"/>
              <w:szCs w:val="21"/>
              <w:highlight w:val="none"/>
              <w14:textFill>
                <w14:solidFill>
                  <w14:schemeClr w14:val="tx1"/>
                </w14:solidFill>
              </w14:textFill>
            </w:rPr>
            <w:fldChar w:fldCharType="end"/>
          </w:r>
        </w:p>
        <w:p w14:paraId="0C49F071">
          <w:pPr>
            <w:pStyle w:val="17"/>
            <w:tabs>
              <w:tab w:val="right" w:leader="dot" w:pos="9185"/>
            </w:tabs>
            <w:spacing w:line="440" w:lineRule="atLeast"/>
            <w:ind w:firstLine="420" w:firstLineChars="200"/>
            <w:rPr>
              <w:rFonts w:ascii="Times New Roman" w:hAnsi="Times New Roman" w:cs="Times New Roman"/>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"_Toc21415" </w:instrText>
          </w:r>
          <w:r>
            <w:rPr>
              <w:color w:val="000000" w:themeColor="text1"/>
              <w:highlight w:val="none"/>
              <w14:textFill>
                <w14:solidFill>
                  <w14:schemeClr w14:val="tx1"/>
                </w14:solidFill>
              </w14:textFill>
            </w:rPr>
            <w:fldChar w:fldCharType="separate"/>
          </w:r>
          <w:r>
            <w:rPr>
              <w:rFonts w:ascii="Times New Roman" w:hAnsi="Times New Roman" w:cs="Times New Roman"/>
              <w:bCs/>
              <w:color w:val="000000" w:themeColor="text1"/>
              <w:szCs w:val="21"/>
              <w:highlight w:val="none"/>
              <w14:textFill>
                <w14:solidFill>
                  <w14:schemeClr w14:val="tx1"/>
                </w14:solidFill>
              </w14:textFill>
            </w:rPr>
            <w:t>第五章  价格部分</w:t>
          </w:r>
          <w:r>
            <w:rPr>
              <w:rFonts w:ascii="Times New Roman" w:hAnsi="Times New Roman" w:cs="Times New Roman"/>
              <w:color w:val="000000" w:themeColor="text1"/>
              <w:szCs w:val="21"/>
              <w:highlight w:val="none"/>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fldChar w:fldCharType="begin"/>
          </w:r>
          <w:r>
            <w:rPr>
              <w:rFonts w:ascii="Times New Roman" w:hAnsi="Times New Roman" w:cs="Times New Roman"/>
              <w:color w:val="000000" w:themeColor="text1"/>
              <w:szCs w:val="21"/>
              <w:highlight w:val="none"/>
              <w14:textFill>
                <w14:solidFill>
                  <w14:schemeClr w14:val="tx1"/>
                </w14:solidFill>
              </w14:textFill>
            </w:rPr>
            <w:instrText xml:space="preserve"> PAGEREF _Toc21415 \h </w:instrText>
          </w:r>
          <w:r>
            <w:rPr>
              <w:rFonts w:ascii="Times New Roman" w:hAnsi="Times New Roman" w:cs="Times New Roman"/>
              <w:color w:val="000000" w:themeColor="text1"/>
              <w:szCs w:val="21"/>
              <w:highlight w:val="none"/>
              <w14:textFill>
                <w14:solidFill>
                  <w14:schemeClr w14:val="tx1"/>
                </w14:solidFill>
              </w14:textFill>
            </w:rPr>
            <w:fldChar w:fldCharType="separate"/>
          </w:r>
          <w:r>
            <w:rPr>
              <w:rFonts w:ascii="Times New Roman" w:hAnsi="Times New Roman" w:cs="Times New Roman"/>
              <w:color w:val="000000" w:themeColor="text1"/>
              <w:szCs w:val="21"/>
              <w:highlight w:val="none"/>
              <w14:textFill>
                <w14:solidFill>
                  <w14:schemeClr w14:val="tx1"/>
                </w14:solidFill>
              </w14:textFill>
            </w:rPr>
            <w:t>67</w:t>
          </w:r>
          <w:r>
            <w:rPr>
              <w:rFonts w:ascii="Times New Roman" w:hAnsi="Times New Roman" w:cs="Times New Roman"/>
              <w:color w:val="000000" w:themeColor="text1"/>
              <w:szCs w:val="21"/>
              <w:highlight w:val="none"/>
              <w14:textFill>
                <w14:solidFill>
                  <w14:schemeClr w14:val="tx1"/>
                </w14:solidFill>
              </w14:textFill>
            </w:rPr>
            <w:fldChar w:fldCharType="end"/>
          </w:r>
          <w:r>
            <w:rPr>
              <w:rFonts w:ascii="Times New Roman" w:hAnsi="Times New Roman" w:cs="Times New Roman"/>
              <w:color w:val="000000" w:themeColor="text1"/>
              <w:szCs w:val="21"/>
              <w:highlight w:val="none"/>
              <w14:textFill>
                <w14:solidFill>
                  <w14:schemeClr w14:val="tx1"/>
                </w14:solidFill>
              </w14:textFill>
            </w:rPr>
            <w:fldChar w:fldCharType="end"/>
          </w:r>
        </w:p>
        <w:p w14:paraId="5DC50FF3">
          <w:pPr>
            <w:pStyle w:val="17"/>
            <w:tabs>
              <w:tab w:val="right" w:leader="dot" w:pos="9185"/>
            </w:tabs>
            <w:spacing w:line="440" w:lineRule="atLeast"/>
            <w:ind w:firstLine="420" w:firstLineChars="200"/>
            <w:rPr>
              <w:rFonts w:ascii="Times New Roman" w:hAnsi="Times New Roman" w:cs="Times New Roman"/>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"_Toc1321" </w:instrText>
          </w:r>
          <w:r>
            <w:rPr>
              <w:color w:val="000000" w:themeColor="text1"/>
              <w:highlight w:val="none"/>
              <w14:textFill>
                <w14:solidFill>
                  <w14:schemeClr w14:val="tx1"/>
                </w14:solidFill>
              </w14:textFill>
            </w:rPr>
            <w:fldChar w:fldCharType="separate"/>
          </w:r>
          <w:r>
            <w:rPr>
              <w:rFonts w:ascii="Times New Roman" w:hAnsi="Times New Roman" w:cs="Times New Roman"/>
              <w:bCs/>
              <w:color w:val="000000" w:themeColor="text1"/>
              <w:szCs w:val="21"/>
              <w:highlight w:val="none"/>
              <w14:textFill>
                <w14:solidFill>
                  <w14:schemeClr w14:val="tx1"/>
                </w14:solidFill>
              </w14:textFill>
            </w:rPr>
            <w:t>第六章 其他文件</w:t>
          </w:r>
          <w:r>
            <w:rPr>
              <w:rFonts w:ascii="Times New Roman" w:hAnsi="Times New Roman" w:cs="Times New Roman"/>
              <w:color w:val="000000" w:themeColor="text1"/>
              <w:szCs w:val="21"/>
              <w:highlight w:val="none"/>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fldChar w:fldCharType="begin"/>
          </w:r>
          <w:r>
            <w:rPr>
              <w:rFonts w:ascii="Times New Roman" w:hAnsi="Times New Roman" w:cs="Times New Roman"/>
              <w:color w:val="000000" w:themeColor="text1"/>
              <w:szCs w:val="21"/>
              <w:highlight w:val="none"/>
              <w14:textFill>
                <w14:solidFill>
                  <w14:schemeClr w14:val="tx1"/>
                </w14:solidFill>
              </w14:textFill>
            </w:rPr>
            <w:instrText xml:space="preserve"> PAGEREF _Toc1321 \h </w:instrText>
          </w:r>
          <w:r>
            <w:rPr>
              <w:rFonts w:ascii="Times New Roman" w:hAnsi="Times New Roman" w:cs="Times New Roman"/>
              <w:color w:val="000000" w:themeColor="text1"/>
              <w:szCs w:val="21"/>
              <w:highlight w:val="none"/>
              <w14:textFill>
                <w14:solidFill>
                  <w14:schemeClr w14:val="tx1"/>
                </w14:solidFill>
              </w14:textFill>
            </w:rPr>
            <w:fldChar w:fldCharType="separate"/>
          </w:r>
          <w:r>
            <w:rPr>
              <w:rFonts w:ascii="Times New Roman" w:hAnsi="Times New Roman" w:cs="Times New Roman"/>
              <w:color w:val="000000" w:themeColor="text1"/>
              <w:szCs w:val="21"/>
              <w:highlight w:val="none"/>
              <w14:textFill>
                <w14:solidFill>
                  <w14:schemeClr w14:val="tx1"/>
                </w14:solidFill>
              </w14:textFill>
            </w:rPr>
            <w:t>70</w:t>
          </w:r>
          <w:r>
            <w:rPr>
              <w:rFonts w:ascii="Times New Roman" w:hAnsi="Times New Roman" w:cs="Times New Roman"/>
              <w:color w:val="000000" w:themeColor="text1"/>
              <w:szCs w:val="21"/>
              <w:highlight w:val="none"/>
              <w14:textFill>
                <w14:solidFill>
                  <w14:schemeClr w14:val="tx1"/>
                </w14:solidFill>
              </w14:textFill>
            </w:rPr>
            <w:fldChar w:fldCharType="end"/>
          </w:r>
          <w:r>
            <w:rPr>
              <w:rFonts w:ascii="Times New Roman" w:hAnsi="Times New Roman" w:cs="Times New Roman"/>
              <w:color w:val="000000" w:themeColor="text1"/>
              <w:szCs w:val="21"/>
              <w:highlight w:val="none"/>
              <w14:textFill>
                <w14:solidFill>
                  <w14:schemeClr w14:val="tx1"/>
                </w14:solidFill>
              </w14:textFill>
            </w:rPr>
            <w:fldChar w:fldCharType="end"/>
          </w:r>
        </w:p>
        <w:p w14:paraId="1E129AA5">
          <w:pPr>
            <w:pStyle w:val="18"/>
            <w:tabs>
              <w:tab w:val="right" w:leader="dot" w:pos="9185"/>
            </w:tabs>
            <w:spacing w:line="440" w:lineRule="atLeast"/>
            <w:ind w:left="0" w:leftChars="0"/>
            <w:rPr>
              <w:rFonts w:ascii="Times New Roman" w:hAnsi="Times New Roman" w:eastAsiaTheme="minorEastAsia"/>
              <w:color w:val="000000" w:themeColor="text1"/>
              <w:sz w:val="28"/>
              <w:szCs w:val="28"/>
              <w:highlight w:val="none"/>
              <w14:textFill>
                <w14:solidFill>
                  <w14:schemeClr w14:val="tx1"/>
                </w14:solidFill>
              </w14:textFill>
            </w:rPr>
          </w:pPr>
        </w:p>
        <w:p w14:paraId="15A2AE35">
          <w:pPr>
            <w:spacing w:line="44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fldChar w:fldCharType="end"/>
          </w:r>
        </w:p>
      </w:sdtContent>
    </w:sdt>
    <w:p w14:paraId="0B57DCFD">
      <w:pPr>
        <w:spacing w:line="440" w:lineRule="atLeast"/>
        <w:rPr>
          <w:rFonts w:ascii="Times New Roman" w:hAnsi="Times New Roman" w:cs="Times New Roman"/>
          <w:b/>
          <w:color w:val="000000" w:themeColor="text1"/>
          <w:sz w:val="36"/>
          <w:highlight w:val="none"/>
          <w14:textFill>
            <w14:solidFill>
              <w14:schemeClr w14:val="tx1"/>
            </w14:solidFill>
          </w14:textFill>
        </w:rPr>
      </w:pPr>
      <w:r>
        <w:rPr>
          <w:rFonts w:ascii="Times New Roman" w:hAnsi="Times New Roman" w:cs="Times New Roman"/>
          <w:b/>
          <w:color w:val="000000" w:themeColor="text1"/>
          <w:sz w:val="36"/>
          <w:highlight w:val="none"/>
          <w14:textFill>
            <w14:solidFill>
              <w14:schemeClr w14:val="tx1"/>
            </w14:solidFill>
          </w14:textFill>
        </w:rPr>
        <w:br w:type="page"/>
      </w:r>
    </w:p>
    <w:p w14:paraId="36A807BE">
      <w:pPr>
        <w:pStyle w:val="28"/>
        <w:spacing w:line="440" w:lineRule="atLeast"/>
        <w:jc w:val="center"/>
        <w:outlineLvl w:val="0"/>
        <w:rPr>
          <w:rFonts w:hint="default" w:ascii="Times New Roman" w:hAnsi="Times New Roman" w:cs="Times New Roman"/>
          <w:color w:val="000000" w:themeColor="text1"/>
          <w:sz w:val="28"/>
          <w:szCs w:val="28"/>
          <w:highlight w:val="none"/>
          <w14:textFill>
            <w14:solidFill>
              <w14:schemeClr w14:val="tx1"/>
            </w14:solidFill>
          </w14:textFill>
        </w:rPr>
      </w:pPr>
      <w:bookmarkStart w:id="4" w:name="_Toc22053"/>
      <w:r>
        <w:rPr>
          <w:rFonts w:hint="default" w:ascii="Times New Roman" w:hAnsi="Times New Roman" w:cs="Times New Roman"/>
          <w:b/>
          <w:color w:val="000000" w:themeColor="text1"/>
          <w:sz w:val="28"/>
          <w:szCs w:val="28"/>
          <w:highlight w:val="none"/>
          <w14:textFill>
            <w14:solidFill>
              <w14:schemeClr w14:val="tx1"/>
            </w14:solidFill>
          </w14:textFill>
        </w:rPr>
        <w:t>第一</w:t>
      </w:r>
      <w:r>
        <w:rPr>
          <w:rFonts w:hint="default" w:ascii="Times New Roman" w:hAnsi="Times New Roman" w:cs="Times New Roman"/>
          <w:b/>
          <w:color w:val="000000" w:themeColor="text1"/>
          <w:sz w:val="28"/>
          <w:szCs w:val="28"/>
          <w:highlight w:val="none"/>
          <w:lang w:eastAsia="zh-CN"/>
          <w14:textFill>
            <w14:solidFill>
              <w14:schemeClr w14:val="tx1"/>
            </w14:solidFill>
          </w14:textFill>
        </w:rPr>
        <w:t>部分</w:t>
      </w:r>
      <w:r>
        <w:rPr>
          <w:rFonts w:hint="default" w:ascii="Times New Roman" w:hAnsi="Times New Roman" w:cs="Times New Roman"/>
          <w:b/>
          <w:color w:val="000000" w:themeColor="text1"/>
          <w:sz w:val="28"/>
          <w:szCs w:val="28"/>
          <w:highlight w:val="none"/>
          <w14:textFill>
            <w14:solidFill>
              <w14:schemeClr w14:val="tx1"/>
            </w14:solidFill>
          </w14:textFill>
        </w:rPr>
        <w:t xml:space="preserve"> 磋商邀请</w:t>
      </w:r>
      <w:bookmarkEnd w:id="4"/>
    </w:p>
    <w:p w14:paraId="2BA70B48">
      <w:pPr>
        <w:pStyle w:val="28"/>
        <w:spacing w:line="42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广东远东招标代理有限公司</w:t>
      </w:r>
      <w:r>
        <w:rPr>
          <w:rFonts w:hint="default" w:ascii="Times New Roman" w:hAnsi="Times New Roman" w:cs="Times New Roman"/>
          <w:color w:val="000000" w:themeColor="text1"/>
          <w:sz w:val="21"/>
          <w:szCs w:val="21"/>
          <w:highlight w:val="none"/>
          <w14:textFill>
            <w14:solidFill>
              <w14:schemeClr w14:val="tx1"/>
            </w14:solidFill>
          </w14:textFill>
        </w:rPr>
        <w:t>受</w:t>
      </w:r>
      <w:r>
        <w:rPr>
          <w:rFonts w:ascii="Times New Roman" w:hAnsi="Times New Roman" w:cs="Times New Roman"/>
          <w:color w:val="000000" w:themeColor="text1"/>
          <w:sz w:val="21"/>
          <w:szCs w:val="21"/>
          <w:highlight w:val="none"/>
          <w:lang w:eastAsia="zh-CN"/>
          <w14:textFill>
            <w14:solidFill>
              <w14:schemeClr w14:val="tx1"/>
            </w14:solidFill>
          </w14:textFill>
        </w:rPr>
        <w:t>佛山市消防救援支队</w:t>
      </w:r>
      <w:r>
        <w:rPr>
          <w:rFonts w:hint="default" w:ascii="Times New Roman" w:hAnsi="Times New Roman" w:cs="Times New Roman"/>
          <w:color w:val="000000" w:themeColor="text1"/>
          <w:sz w:val="21"/>
          <w:szCs w:val="21"/>
          <w:highlight w:val="none"/>
          <w14:textFill>
            <w14:solidFill>
              <w14:schemeClr w14:val="tx1"/>
            </w14:solidFill>
          </w14:textFill>
        </w:rPr>
        <w:t>的委托，采用竞争性磋商方式组织采购</w:t>
      </w:r>
      <w:r>
        <w:rPr>
          <w:rFonts w:hint="eastAsia" w:ascii="Times New Roman" w:hAnsi="Times New Roman" w:cs="Times New Roman"/>
          <w:color w:val="000000" w:themeColor="text1"/>
          <w:sz w:val="21"/>
          <w:szCs w:val="21"/>
          <w:highlight w:val="none"/>
          <w:lang w:eastAsia="zh-CN"/>
          <w14:textFill>
            <w14:solidFill>
              <w14:schemeClr w14:val="tx1"/>
            </w14:solidFill>
          </w14:textFill>
        </w:rPr>
        <w:t>佛山市消防救援支队团体意外伤害保险服务采购项目</w:t>
      </w:r>
      <w:r>
        <w:rPr>
          <w:rFonts w:hint="default" w:ascii="Times New Roman" w:hAnsi="Times New Roman" w:cs="Times New Roman"/>
          <w:color w:val="000000" w:themeColor="text1"/>
          <w:sz w:val="21"/>
          <w:szCs w:val="21"/>
          <w:highlight w:val="none"/>
          <w14:textFill>
            <w14:solidFill>
              <w14:schemeClr w14:val="tx1"/>
            </w14:solidFill>
          </w14:textFill>
        </w:rPr>
        <w:t>。欢迎符合资格条件的供应商参加。</w:t>
      </w:r>
    </w:p>
    <w:p w14:paraId="5A6D081D">
      <w:pPr>
        <w:pStyle w:val="28"/>
        <w:spacing w:line="420" w:lineRule="atLeast"/>
        <w:outlineLvl w:val="1"/>
        <w:rPr>
          <w:rFonts w:hint="default" w:ascii="Times New Roman" w:hAnsi="Times New Roman" w:cs="Times New Roman"/>
          <w:color w:val="000000" w:themeColor="text1"/>
          <w:sz w:val="24"/>
          <w:szCs w:val="24"/>
          <w:highlight w:val="none"/>
          <w14:textFill>
            <w14:solidFill>
              <w14:schemeClr w14:val="tx1"/>
            </w14:solidFill>
          </w14:textFill>
        </w:rPr>
      </w:pPr>
      <w:bookmarkStart w:id="5" w:name="_Toc17424"/>
      <w:r>
        <w:rPr>
          <w:rFonts w:hint="default" w:ascii="Times New Roman" w:hAnsi="Times New Roman" w:cs="Times New Roman"/>
          <w:b/>
          <w:color w:val="000000" w:themeColor="text1"/>
          <w:sz w:val="24"/>
          <w:szCs w:val="24"/>
          <w:highlight w:val="none"/>
          <w14:textFill>
            <w14:solidFill>
              <w14:schemeClr w14:val="tx1"/>
            </w14:solidFill>
          </w14:textFill>
        </w:rPr>
        <w:t>一.项目概述</w:t>
      </w:r>
      <w:bookmarkEnd w:id="5"/>
    </w:p>
    <w:p w14:paraId="2797BCC5">
      <w:pPr>
        <w:pStyle w:val="28"/>
        <w:spacing w:line="42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1.名称与编号</w:t>
      </w:r>
    </w:p>
    <w:p w14:paraId="29B4CAE6">
      <w:pPr>
        <w:pStyle w:val="28"/>
        <w:spacing w:line="420" w:lineRule="atLeast"/>
        <w:ind w:firstLine="480"/>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采购项目名称：</w:t>
      </w:r>
      <w:r>
        <w:rPr>
          <w:rFonts w:hint="eastAsia" w:ascii="Times New Roman" w:hAnsi="Times New Roman" w:cs="Times New Roman"/>
          <w:color w:val="000000" w:themeColor="text1"/>
          <w:sz w:val="21"/>
          <w:szCs w:val="21"/>
          <w:highlight w:val="none"/>
          <w:lang w:eastAsia="zh-CN"/>
          <w14:textFill>
            <w14:solidFill>
              <w14:schemeClr w14:val="tx1"/>
            </w14:solidFill>
          </w14:textFill>
        </w:rPr>
        <w:t>佛山市消防救援支队团体意外伤害保险服务采购项目</w:t>
      </w:r>
    </w:p>
    <w:p w14:paraId="1A583821">
      <w:pPr>
        <w:pStyle w:val="28"/>
        <w:spacing w:line="420" w:lineRule="atLeast"/>
        <w:ind w:firstLine="480"/>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采购项目编号：</w:t>
      </w:r>
      <w:r>
        <w:rPr>
          <w:rFonts w:hint="eastAsia" w:ascii="Times New Roman" w:hAnsi="Times New Roman" w:cs="Times New Roman"/>
          <w:color w:val="000000" w:themeColor="text1"/>
          <w:sz w:val="21"/>
          <w:szCs w:val="21"/>
          <w:highlight w:val="none"/>
          <w:lang w:eastAsia="zh-CN"/>
          <w14:textFill>
            <w14:solidFill>
              <w14:schemeClr w14:val="tx1"/>
            </w14:solidFill>
          </w14:textFill>
        </w:rPr>
        <w:t>2024XFCG-32</w:t>
      </w:r>
    </w:p>
    <w:p w14:paraId="6252C071">
      <w:pPr>
        <w:pStyle w:val="28"/>
        <w:spacing w:line="42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采购</w:t>
      </w:r>
      <w:r>
        <w:rPr>
          <w:rFonts w:hint="eastAsia" w:ascii="Times New Roman" w:hAnsi="Times New Roman" w:cs="Times New Roman"/>
          <w:color w:val="000000" w:themeColor="text1"/>
          <w:sz w:val="21"/>
          <w:szCs w:val="21"/>
          <w:highlight w:val="none"/>
          <w:lang w:eastAsia="zh-CN"/>
          <w14:textFill>
            <w14:solidFill>
              <w14:schemeClr w14:val="tx1"/>
            </w14:solidFill>
          </w14:textFill>
        </w:rPr>
        <w:t>方式</w:t>
      </w:r>
      <w:r>
        <w:rPr>
          <w:rFonts w:hint="default" w:ascii="Times New Roman" w:hAnsi="Times New Roman" w:cs="Times New Roman"/>
          <w:color w:val="000000" w:themeColor="text1"/>
          <w:sz w:val="21"/>
          <w:szCs w:val="21"/>
          <w:highlight w:val="none"/>
          <w14:textFill>
            <w14:solidFill>
              <w14:schemeClr w14:val="tx1"/>
            </w14:solidFill>
          </w14:textFill>
        </w:rPr>
        <w:t>：竞争性磋商</w:t>
      </w:r>
    </w:p>
    <w:p w14:paraId="1BE4D4D2">
      <w:pPr>
        <w:pStyle w:val="28"/>
        <w:spacing w:line="42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预算金额：</w:t>
      </w:r>
      <w:r>
        <w:rPr>
          <w:rFonts w:hint="eastAsia" w:ascii="Times New Roman" w:hAnsi="Times New Roman" w:cs="Times New Roman"/>
          <w:color w:val="000000" w:themeColor="text1"/>
          <w:sz w:val="21"/>
          <w:szCs w:val="21"/>
          <w:highlight w:val="none"/>
          <w:lang w:eastAsia="zh-CN"/>
          <w14:textFill>
            <w14:solidFill>
              <w14:schemeClr w14:val="tx1"/>
            </w14:solidFill>
          </w14:textFill>
        </w:rPr>
        <w:t>260,000.00</w:t>
      </w:r>
      <w:r>
        <w:rPr>
          <w:rFonts w:hint="default" w:ascii="Times New Roman" w:hAnsi="Times New Roman" w:cs="Times New Roman"/>
          <w:color w:val="000000" w:themeColor="text1"/>
          <w:sz w:val="21"/>
          <w:szCs w:val="21"/>
          <w:highlight w:val="none"/>
          <w14:textFill>
            <w14:solidFill>
              <w14:schemeClr w14:val="tx1"/>
            </w14:solidFill>
          </w14:textFill>
        </w:rPr>
        <w:t>元</w:t>
      </w:r>
    </w:p>
    <w:p w14:paraId="5043F5A3">
      <w:pPr>
        <w:pStyle w:val="28"/>
        <w:spacing w:line="42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2.项目内容及需求情况（采购项目技术规格、参数及要求）</w:t>
      </w:r>
    </w:p>
    <w:tbl>
      <w:tblPr>
        <w:tblStyle w:val="23"/>
        <w:tblW w:w="956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9"/>
        <w:gridCol w:w="1167"/>
        <w:gridCol w:w="4050"/>
        <w:gridCol w:w="1007"/>
        <w:gridCol w:w="2427"/>
      </w:tblGrid>
      <w:tr w14:paraId="70E66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8" w:hRule="atLeast"/>
          <w:jc w:val="center"/>
        </w:trPr>
        <w:tc>
          <w:tcPr>
            <w:tcW w:w="909" w:type="dxa"/>
            <w:vAlign w:val="center"/>
          </w:tcPr>
          <w:p w14:paraId="67B1A571">
            <w:pPr>
              <w:pStyle w:val="28"/>
              <w:spacing w:line="42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品目号</w:t>
            </w:r>
          </w:p>
        </w:tc>
        <w:tc>
          <w:tcPr>
            <w:tcW w:w="1167" w:type="dxa"/>
            <w:vAlign w:val="center"/>
          </w:tcPr>
          <w:p w14:paraId="76F4C20D">
            <w:pPr>
              <w:pStyle w:val="28"/>
              <w:spacing w:line="42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品目名称</w:t>
            </w:r>
          </w:p>
        </w:tc>
        <w:tc>
          <w:tcPr>
            <w:tcW w:w="4050" w:type="dxa"/>
            <w:vAlign w:val="center"/>
          </w:tcPr>
          <w:p w14:paraId="019DEA19">
            <w:pPr>
              <w:pStyle w:val="28"/>
              <w:spacing w:line="42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采购标的</w:t>
            </w:r>
          </w:p>
        </w:tc>
        <w:tc>
          <w:tcPr>
            <w:tcW w:w="1007" w:type="dxa"/>
            <w:vAlign w:val="center"/>
          </w:tcPr>
          <w:p w14:paraId="0B515E58">
            <w:pPr>
              <w:pStyle w:val="28"/>
              <w:spacing w:line="42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数量</w:t>
            </w:r>
          </w:p>
        </w:tc>
        <w:tc>
          <w:tcPr>
            <w:tcW w:w="2427" w:type="dxa"/>
            <w:vAlign w:val="center"/>
          </w:tcPr>
          <w:p w14:paraId="572CF3E2">
            <w:pPr>
              <w:pStyle w:val="28"/>
              <w:spacing w:line="42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技术规格、参数及要求</w:t>
            </w:r>
          </w:p>
        </w:tc>
      </w:tr>
      <w:tr w14:paraId="76686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20" w:hRule="atLeast"/>
          <w:jc w:val="center"/>
        </w:trPr>
        <w:tc>
          <w:tcPr>
            <w:tcW w:w="909" w:type="dxa"/>
            <w:vAlign w:val="center"/>
          </w:tcPr>
          <w:p w14:paraId="621847E6">
            <w:pPr>
              <w:pStyle w:val="28"/>
              <w:spacing w:line="42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1-1</w:t>
            </w:r>
          </w:p>
        </w:tc>
        <w:tc>
          <w:tcPr>
            <w:tcW w:w="1167" w:type="dxa"/>
            <w:vAlign w:val="center"/>
          </w:tcPr>
          <w:p w14:paraId="00039B8E">
            <w:pPr>
              <w:pStyle w:val="28"/>
              <w:spacing w:line="420" w:lineRule="atLeast"/>
              <w:jc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其他服务</w:t>
            </w:r>
          </w:p>
        </w:tc>
        <w:tc>
          <w:tcPr>
            <w:tcW w:w="4050" w:type="dxa"/>
            <w:vAlign w:val="center"/>
          </w:tcPr>
          <w:p w14:paraId="4FC5A3F3">
            <w:pPr>
              <w:pStyle w:val="28"/>
              <w:spacing w:line="42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lang w:eastAsia="zh-CN"/>
                <w14:textFill>
                  <w14:solidFill>
                    <w14:schemeClr w14:val="tx1"/>
                  </w14:solidFill>
                </w14:textFill>
              </w:rPr>
              <w:t>佛山市消防救援支队团体意外伤害保险服务采购项目</w:t>
            </w:r>
          </w:p>
        </w:tc>
        <w:tc>
          <w:tcPr>
            <w:tcW w:w="1007" w:type="dxa"/>
            <w:vAlign w:val="center"/>
          </w:tcPr>
          <w:p w14:paraId="593CA04A">
            <w:pPr>
              <w:pStyle w:val="28"/>
              <w:spacing w:line="42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1项</w:t>
            </w:r>
          </w:p>
        </w:tc>
        <w:tc>
          <w:tcPr>
            <w:tcW w:w="2427" w:type="dxa"/>
            <w:vAlign w:val="center"/>
          </w:tcPr>
          <w:p w14:paraId="0A14364C">
            <w:pPr>
              <w:pStyle w:val="28"/>
              <w:spacing w:line="42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详见第二章</w:t>
            </w:r>
          </w:p>
        </w:tc>
      </w:tr>
    </w:tbl>
    <w:p w14:paraId="798A1A19">
      <w:pPr>
        <w:pStyle w:val="28"/>
        <w:spacing w:line="420" w:lineRule="atLeast"/>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本</w:t>
      </w:r>
      <w:r>
        <w:rPr>
          <w:rFonts w:ascii="Times New Roman" w:hAnsi="Times New Roman" w:cs="Times New Roman"/>
          <w:color w:val="000000" w:themeColor="text1"/>
          <w:sz w:val="21"/>
          <w:szCs w:val="21"/>
          <w:highlight w:val="none"/>
          <w:lang w:eastAsia="zh-CN"/>
          <w14:textFill>
            <w14:solidFill>
              <w14:schemeClr w14:val="tx1"/>
            </w14:solidFill>
          </w14:textFill>
        </w:rPr>
        <w:t>项目</w:t>
      </w:r>
      <w:r>
        <w:rPr>
          <w:rFonts w:hint="default" w:ascii="Times New Roman" w:hAnsi="Times New Roman" w:cs="Times New Roman"/>
          <w:color w:val="000000" w:themeColor="text1"/>
          <w:sz w:val="21"/>
          <w:szCs w:val="21"/>
          <w:highlight w:val="none"/>
          <w14:textFill>
            <w14:solidFill>
              <w14:schemeClr w14:val="tx1"/>
            </w14:solidFill>
          </w14:textFill>
        </w:rPr>
        <w:t>不接受联合体响应</w:t>
      </w:r>
      <w:r>
        <w:rPr>
          <w:rFonts w:ascii="Times New Roman" w:hAnsi="Times New Roman" w:cs="Times New Roman"/>
          <w:color w:val="000000" w:themeColor="text1"/>
          <w:sz w:val="21"/>
          <w:szCs w:val="21"/>
          <w:highlight w:val="none"/>
          <w:lang w:eastAsia="zh-CN"/>
          <w14:textFill>
            <w14:solidFill>
              <w14:schemeClr w14:val="tx1"/>
            </w14:solidFill>
          </w14:textFill>
        </w:rPr>
        <w:t>。</w:t>
      </w:r>
    </w:p>
    <w:p w14:paraId="4B73E6A7">
      <w:pPr>
        <w:pStyle w:val="28"/>
        <w:spacing w:line="420" w:lineRule="atLeast"/>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合同分包：不允许合同分包</w:t>
      </w:r>
      <w:r>
        <w:rPr>
          <w:rFonts w:ascii="Times New Roman" w:hAnsi="Times New Roman" w:cs="Times New Roman"/>
          <w:color w:val="000000" w:themeColor="text1"/>
          <w:sz w:val="21"/>
          <w:szCs w:val="21"/>
          <w:highlight w:val="none"/>
          <w:lang w:eastAsia="zh-CN"/>
          <w14:textFill>
            <w14:solidFill>
              <w14:schemeClr w14:val="tx1"/>
            </w14:solidFill>
          </w14:textFill>
        </w:rPr>
        <w:t>。</w:t>
      </w:r>
    </w:p>
    <w:p w14:paraId="6F20E58A">
      <w:pPr>
        <w:pStyle w:val="28"/>
        <w:spacing w:line="420" w:lineRule="atLeast"/>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合同履行期限：</w:t>
      </w:r>
      <w:r>
        <w:rPr>
          <w:rFonts w:hint="eastAsia" w:ascii="Times New Roman" w:hAnsi="Times New Roman" w:cs="Times New Roman"/>
          <w:color w:val="000000" w:themeColor="text1"/>
          <w:sz w:val="21"/>
          <w:szCs w:val="21"/>
          <w:highlight w:val="none"/>
          <w:lang w:eastAsia="zh-CN"/>
          <w14:textFill>
            <w14:solidFill>
              <w14:schemeClr w14:val="tx1"/>
            </w14:solidFill>
          </w14:textFill>
        </w:rPr>
        <w:t>采购人与成交供应商的投保合同为一年，保险期自投保人与成交供应商签订协议之日起一年</w:t>
      </w:r>
      <w:r>
        <w:rPr>
          <w:rFonts w:ascii="Times New Roman" w:hAnsi="Times New Roman" w:cs="Times New Roman"/>
          <w:color w:val="000000" w:themeColor="text1"/>
          <w:sz w:val="21"/>
          <w:szCs w:val="21"/>
          <w:highlight w:val="none"/>
          <w:lang w:eastAsia="zh-CN"/>
          <w14:textFill>
            <w14:solidFill>
              <w14:schemeClr w14:val="tx1"/>
            </w14:solidFill>
          </w14:textFill>
        </w:rPr>
        <w:t>。</w:t>
      </w:r>
    </w:p>
    <w:p w14:paraId="565E4653">
      <w:pPr>
        <w:pStyle w:val="28"/>
        <w:spacing w:line="420" w:lineRule="atLeast"/>
        <w:outlineLvl w:val="1"/>
        <w:rPr>
          <w:rFonts w:hint="default" w:ascii="Times New Roman" w:hAnsi="Times New Roman" w:cs="Times New Roman"/>
          <w:b/>
          <w:color w:val="000000" w:themeColor="text1"/>
          <w:sz w:val="24"/>
          <w:szCs w:val="24"/>
          <w:highlight w:val="none"/>
          <w14:textFill>
            <w14:solidFill>
              <w14:schemeClr w14:val="tx1"/>
            </w14:solidFill>
          </w14:textFill>
        </w:rPr>
      </w:pPr>
      <w:bookmarkStart w:id="6" w:name="_Toc30476"/>
      <w:r>
        <w:rPr>
          <w:rFonts w:hint="default" w:ascii="Times New Roman" w:hAnsi="Times New Roman" w:cs="Times New Roman"/>
          <w:b/>
          <w:color w:val="000000" w:themeColor="text1"/>
          <w:sz w:val="24"/>
          <w:szCs w:val="24"/>
          <w:highlight w:val="none"/>
          <w14:textFill>
            <w14:solidFill>
              <w14:schemeClr w14:val="tx1"/>
            </w14:solidFill>
          </w14:textFill>
        </w:rPr>
        <w:t>二.供应商的资格要求</w:t>
      </w:r>
      <w:bookmarkEnd w:id="6"/>
    </w:p>
    <w:p w14:paraId="7764B88F">
      <w:pPr>
        <w:pStyle w:val="28"/>
        <w:spacing w:line="42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1.供应商应具备《中华人民共和国政府采购法》第二十二条规定的条件，提供下列材料：</w:t>
      </w:r>
    </w:p>
    <w:p w14:paraId="23445FDD">
      <w:pPr>
        <w:pStyle w:val="28"/>
        <w:spacing w:line="42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1）具有独立承担民事责任的能力：</w:t>
      </w:r>
      <w:r>
        <w:rPr>
          <w:rFonts w:ascii="Times New Roman" w:hAnsi="Times New Roman" w:cs="Times New Roman"/>
          <w:color w:val="000000" w:themeColor="text1"/>
          <w:sz w:val="21"/>
          <w:szCs w:val="21"/>
          <w:highlight w:val="none"/>
          <w:lang w:eastAsia="zh-CN"/>
          <w14:textFill>
            <w14:solidFill>
              <w14:schemeClr w14:val="tx1"/>
            </w14:solidFill>
          </w14:textFill>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r>
        <w:rPr>
          <w:rFonts w:hint="default" w:ascii="Times New Roman" w:hAnsi="Times New Roman" w:cs="Times New Roman"/>
          <w:color w:val="000000" w:themeColor="text1"/>
          <w:sz w:val="21"/>
          <w:szCs w:val="21"/>
          <w:highlight w:val="none"/>
          <w14:textFill>
            <w14:solidFill>
              <w14:schemeClr w14:val="tx1"/>
            </w14:solidFill>
          </w14:textFill>
        </w:rPr>
        <w:t>。</w:t>
      </w:r>
    </w:p>
    <w:p w14:paraId="5B528E32">
      <w:pPr>
        <w:pStyle w:val="28"/>
        <w:spacing w:line="42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2）有依法缴纳税收和社会保障资金的良好记录：1</w:t>
      </w:r>
      <w:r>
        <w:rPr>
          <w:rFonts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提供投标截止日前6个月内任意1个月依法缴纳税收和社会保障资金的相关材料。如依法免税或不需要缴纳社会保障资金的，提供相应证明材料。</w:t>
      </w:r>
    </w:p>
    <w:p w14:paraId="46422D61">
      <w:pPr>
        <w:pStyle w:val="28"/>
        <w:spacing w:line="42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3）具有良好的商业信誉和健全的财务会计制度</w:t>
      </w:r>
      <w:r>
        <w:rPr>
          <w:rFonts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提供以下</w:t>
      </w:r>
      <w:r>
        <w:rPr>
          <w:rFonts w:ascii="Times New Roman" w:hAnsi="Times New Roman" w:cs="Times New Roman"/>
          <w:color w:val="000000" w:themeColor="text1"/>
          <w:sz w:val="21"/>
          <w:szCs w:val="21"/>
          <w:highlight w:val="none"/>
          <w:lang w:eastAsia="zh-CN"/>
          <w14:textFill>
            <w14:solidFill>
              <w14:schemeClr w14:val="tx1"/>
            </w14:solidFill>
          </w14:textFill>
        </w:rPr>
        <w:t>两</w:t>
      </w:r>
      <w:r>
        <w:rPr>
          <w:rFonts w:hint="default" w:ascii="Times New Roman" w:hAnsi="Times New Roman" w:cs="Times New Roman"/>
          <w:color w:val="000000" w:themeColor="text1"/>
          <w:sz w:val="21"/>
          <w:szCs w:val="21"/>
          <w:highlight w:val="none"/>
          <w14:textFill>
            <w14:solidFill>
              <w14:schemeClr w14:val="tx1"/>
            </w14:solidFill>
          </w14:textFill>
        </w:rPr>
        <w:t>种证明材料之一：1</w:t>
      </w:r>
      <w:r>
        <w:rPr>
          <w:rFonts w:ascii="Times New Roman" w:hAnsi="Times New Roman"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cs="Times New Roman"/>
          <w:color w:val="000000" w:themeColor="text1"/>
          <w:sz w:val="21"/>
          <w:szCs w:val="21"/>
          <w:highlight w:val="none"/>
          <w:lang w:eastAsia="zh-CN"/>
          <w14:textFill>
            <w14:solidFill>
              <w14:schemeClr w14:val="tx1"/>
            </w14:solidFill>
          </w14:textFill>
        </w:rPr>
        <w:t>提供2023年度财务状况报告，财务状况报告须由第三方会计师事务所出具，能清晰显示第三方会计师事务所的印章，并能反映审计结论</w:t>
      </w:r>
      <w:r>
        <w:rPr>
          <w:rFonts w:hint="default" w:ascii="Times New Roman" w:hAnsi="Times New Roman" w:cs="Times New Roman"/>
          <w:color w:val="000000" w:themeColor="text1"/>
          <w:sz w:val="21"/>
          <w:szCs w:val="21"/>
          <w:highlight w:val="none"/>
          <w14:textFill>
            <w14:solidFill>
              <w14:schemeClr w14:val="tx1"/>
            </w14:solidFill>
          </w14:textFill>
        </w:rPr>
        <w:t>；</w:t>
      </w:r>
      <w:r>
        <w:rPr>
          <w:rFonts w:ascii="Times New Roman" w:hAnsi="Times New Roman" w:cs="Times New Roman"/>
          <w:color w:val="000000" w:themeColor="text1"/>
          <w:sz w:val="21"/>
          <w:szCs w:val="21"/>
          <w:highlight w:val="none"/>
          <w:lang w:eastAsia="zh-CN"/>
          <w14:textFill>
            <w14:solidFill>
              <w14:schemeClr w14:val="tx1"/>
            </w14:solidFill>
          </w14:textFill>
        </w:rPr>
        <w:t>2）</w:t>
      </w:r>
      <w:r>
        <w:rPr>
          <w:rFonts w:hint="default" w:ascii="Times New Roman" w:hAnsi="Times New Roman" w:cs="Times New Roman"/>
          <w:color w:val="000000" w:themeColor="text1"/>
          <w:sz w:val="21"/>
          <w:szCs w:val="21"/>
          <w:highlight w:val="none"/>
          <w14:textFill>
            <w14:solidFill>
              <w14:schemeClr w14:val="tx1"/>
            </w14:solidFill>
          </w14:textFill>
        </w:rPr>
        <w:t>提供投标截止日前6个月内基本开户银行出具的资信证明，并同时提交开户（基本户）许可证扫描件，开户（基本户）许可证已取消的，应提供能体现基本开户银行的“基本存款账户编号”的相关证明。）。</w:t>
      </w:r>
    </w:p>
    <w:p w14:paraId="2ECBEAD3">
      <w:pPr>
        <w:pStyle w:val="28"/>
        <w:spacing w:line="42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4）履行合同所必需的设备和专业技术能力：按投标（响应）文件格式填写《具有履行合同所必需的设备和专业技术能力的承诺函》。</w:t>
      </w:r>
    </w:p>
    <w:p w14:paraId="134FA59A">
      <w:pPr>
        <w:pStyle w:val="28"/>
        <w:spacing w:line="42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0A89F1A">
      <w:pPr>
        <w:pStyle w:val="28"/>
        <w:spacing w:line="42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2.落实政府采购政策需满足的资格要求：</w:t>
      </w:r>
    </w:p>
    <w:p w14:paraId="6C5473BA">
      <w:pPr>
        <w:pStyle w:val="28"/>
        <w:spacing w:line="420" w:lineRule="atLeast"/>
        <w:ind w:firstLine="420" w:firstLineChars="200"/>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本项目不属于专门面向中小企业采购，本项目所属行业为</w:t>
      </w:r>
      <w:r>
        <w:rPr>
          <w:rFonts w:hint="default" w:ascii="Times New Roman" w:hAnsi="Times New Roman" w:cs="Times New Roman"/>
          <w:b/>
          <w:bCs/>
          <w:color w:val="000000" w:themeColor="text1"/>
          <w:sz w:val="21"/>
          <w:szCs w:val="21"/>
          <w:highlight w:val="none"/>
          <w:lang w:eastAsia="zh-CN"/>
          <w14:textFill>
            <w14:solidFill>
              <w14:schemeClr w14:val="tx1"/>
            </w14:solidFill>
          </w14:textFill>
        </w:rPr>
        <w:t>金融业</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p w14:paraId="3B99DA8F">
      <w:pPr>
        <w:pStyle w:val="28"/>
        <w:spacing w:line="42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3.本项目特定的资格要求：</w:t>
      </w:r>
    </w:p>
    <w:p w14:paraId="56F6BFEF">
      <w:pPr>
        <w:pStyle w:val="28"/>
        <w:spacing w:line="42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（1）</w:t>
      </w:r>
      <w:r>
        <w:rPr>
          <w:rFonts w:hint="default" w:ascii="Times New Roman" w:hAnsi="Times New Roman" w:cs="Times New Roman"/>
          <w:color w:val="000000" w:themeColor="text1"/>
          <w:sz w:val="21"/>
          <w:szCs w:val="21"/>
          <w:highlight w:val="none"/>
          <w14:textFill>
            <w14:solidFill>
              <w14:schemeClr w14:val="tx1"/>
            </w14:solidFill>
          </w14:textFill>
        </w:rPr>
        <w:t>供应商未被列入“信用中国”网站(www.creditchina.gov.cn)“记录失信被执行人或重大税收违法失信主体”记录名单； 不处于中国政府采购网(www.ccgp.gov.cn)“政府采购严重违法失信行为信息记录”中的禁止参加政府采购活动期间。 （以采购代理机构于投标（响应） 截止时间当天在“信用中国”网站（www.creditchina.gov.cn）及中国政府采购网（http://www.ccgp.gov.cn/）查询结果为准，如相关失信记录已失效，供应商需提供相关证明资料）。</w:t>
      </w:r>
    </w:p>
    <w:p w14:paraId="4F1A1A05">
      <w:pPr>
        <w:pStyle w:val="28"/>
        <w:spacing w:line="42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（2）</w:t>
      </w:r>
      <w:r>
        <w:rPr>
          <w:rFonts w:hint="default" w:ascii="Times New Roman" w:hAnsi="Times New Roman" w:cs="Times New Roman"/>
          <w:color w:val="000000" w:themeColor="text1"/>
          <w:sz w:val="21"/>
          <w:szCs w:val="21"/>
          <w:highlight w:val="none"/>
          <w14:textFill>
            <w14:solidFill>
              <w14:schemeClr w14:val="tx1"/>
            </w14:solidFill>
          </w14:textFill>
        </w:rPr>
        <w:t>单位负责人为同一人或者存在直接控股、管理关系的不同供应商，不得同时参加本采购项目投标（响应）。</w:t>
      </w:r>
    </w:p>
    <w:p w14:paraId="043D890E">
      <w:pPr>
        <w:pStyle w:val="28"/>
        <w:spacing w:line="42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（3）</w:t>
      </w:r>
      <w:r>
        <w:rPr>
          <w:rFonts w:hint="eastAsia" w:ascii="Times New Roman" w:hAnsi="Times New Roman" w:cs="Times New Roman"/>
          <w:b/>
          <w:bCs/>
          <w:color w:val="000000" w:themeColor="text1"/>
          <w:sz w:val="21"/>
          <w:szCs w:val="21"/>
          <w:highlight w:val="none"/>
          <w:lang w:eastAsia="zh-CN"/>
          <w14:textFill>
            <w14:solidFill>
              <w14:schemeClr w14:val="tx1"/>
            </w14:solidFill>
          </w14:textFill>
        </w:rPr>
        <w:t>供应商须是经国家保险监督管理机构批准在中华人民共和国境内设立和营业的，并依法被核定许可经营意外伤害保险业务的保险机构。提供有效期内的《经营保险业务许可证》或《保险许可证》并加盖投标人公章。供应商可以是保险总公司或者保险分支机构（分支机构须获得总部授权）</w:t>
      </w:r>
      <w:r>
        <w:rPr>
          <w:rFonts w:hint="default" w:ascii="Times New Roman" w:hAnsi="Times New Roman" w:cs="Times New Roman"/>
          <w:b/>
          <w:bCs/>
          <w:color w:val="000000" w:themeColor="text1"/>
          <w:sz w:val="21"/>
          <w:szCs w:val="21"/>
          <w:highlight w:val="none"/>
          <w14:textFill>
            <w14:solidFill>
              <w14:schemeClr w14:val="tx1"/>
            </w14:solidFill>
          </w14:textFill>
        </w:rPr>
        <w:t>。</w:t>
      </w:r>
    </w:p>
    <w:p w14:paraId="6D457A83">
      <w:pPr>
        <w:pStyle w:val="28"/>
        <w:spacing w:line="420" w:lineRule="atLeast"/>
        <w:outlineLvl w:val="1"/>
        <w:rPr>
          <w:rFonts w:hint="default" w:ascii="Times New Roman" w:hAnsi="Times New Roman" w:cs="Times New Roman"/>
          <w:b/>
          <w:color w:val="000000" w:themeColor="text1"/>
          <w:sz w:val="24"/>
          <w:szCs w:val="24"/>
          <w:highlight w:val="none"/>
          <w14:textFill>
            <w14:solidFill>
              <w14:schemeClr w14:val="tx1"/>
            </w14:solidFill>
          </w14:textFill>
        </w:rPr>
      </w:pPr>
      <w:bookmarkStart w:id="7" w:name="_Toc13137"/>
      <w:r>
        <w:rPr>
          <w:rFonts w:hint="default" w:ascii="Times New Roman" w:hAnsi="Times New Roman" w:cs="Times New Roman"/>
          <w:b/>
          <w:color w:val="000000" w:themeColor="text1"/>
          <w:sz w:val="24"/>
          <w:szCs w:val="24"/>
          <w:highlight w:val="none"/>
          <w14:textFill>
            <w14:solidFill>
              <w14:schemeClr w14:val="tx1"/>
            </w14:solidFill>
          </w14:textFill>
        </w:rPr>
        <w:t>三.获取磋商文件</w:t>
      </w:r>
      <w:bookmarkEnd w:id="7"/>
    </w:p>
    <w:p w14:paraId="73C8F6C6">
      <w:pPr>
        <w:pStyle w:val="28"/>
        <w:spacing w:line="42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时间：详见磋商公告及其变更公告（如有）</w:t>
      </w:r>
    </w:p>
    <w:p w14:paraId="6000E22E">
      <w:pPr>
        <w:pStyle w:val="28"/>
        <w:spacing w:line="42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地点：详见磋商公告及其变更公告（如有）</w:t>
      </w:r>
    </w:p>
    <w:p w14:paraId="0811D679">
      <w:pPr>
        <w:pStyle w:val="28"/>
        <w:spacing w:line="42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获取方式：在线</w:t>
      </w:r>
      <w:r>
        <w:rPr>
          <w:rFonts w:hint="eastAsia" w:ascii="Times New Roman" w:hAnsi="Times New Roman" w:cs="Times New Roman"/>
          <w:color w:val="000000" w:themeColor="text1"/>
          <w:sz w:val="21"/>
          <w:szCs w:val="21"/>
          <w:highlight w:val="none"/>
          <w:lang w:eastAsia="zh-CN"/>
          <w14:textFill>
            <w14:solidFill>
              <w14:schemeClr w14:val="tx1"/>
            </w14:solidFill>
          </w14:textFill>
        </w:rPr>
        <w:t>免费</w:t>
      </w:r>
      <w:r>
        <w:rPr>
          <w:rFonts w:hint="default" w:ascii="Times New Roman" w:hAnsi="Times New Roman" w:cs="Times New Roman"/>
          <w:color w:val="000000" w:themeColor="text1"/>
          <w:sz w:val="21"/>
          <w:szCs w:val="21"/>
          <w:highlight w:val="none"/>
          <w14:textFill>
            <w14:solidFill>
              <w14:schemeClr w14:val="tx1"/>
            </w14:solidFill>
          </w14:textFill>
        </w:rPr>
        <w:t>获取。</w:t>
      </w:r>
    </w:p>
    <w:p w14:paraId="69A52E30">
      <w:pPr>
        <w:spacing w:line="420" w:lineRule="atLeast"/>
        <w:ind w:firstLine="420" w:firstLineChars="20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符合资格的潜在供应商应当在采购文件获取时间内按代理机构规定方式获取采购文件，流程如下：</w:t>
      </w:r>
    </w:p>
    <w:p w14:paraId="32DE22C4">
      <w:pPr>
        <w:spacing w:line="420" w:lineRule="atLeast"/>
        <w:ind w:firstLine="420" w:firstLineChars="20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本项目采购文件只在远东电子交易平台在线上发售</w:t>
      </w:r>
      <w:r>
        <w:rPr>
          <w:rFonts w:hint="eastAsia" w:ascii="Times New Roman" w:hAnsi="Times New Roman" w:cs="Times New Roman"/>
          <w:color w:val="000000" w:themeColor="text1"/>
          <w:szCs w:val="21"/>
          <w:highlight w:val="none"/>
          <w:lang w:eastAsia="zh-CN"/>
          <w14:textFill>
            <w14:solidFill>
              <w14:schemeClr w14:val="tx1"/>
            </w14:solidFill>
          </w14:textFill>
        </w:rPr>
        <w:t>（免费）</w:t>
      </w:r>
      <w:r>
        <w:rPr>
          <w:rFonts w:ascii="Times New Roman" w:hAnsi="Times New Roman" w:cs="Times New Roman"/>
          <w:color w:val="000000" w:themeColor="text1"/>
          <w:szCs w:val="21"/>
          <w:highlight w:val="none"/>
          <w14:textFill>
            <w14:solidFill>
              <w14:schemeClr w14:val="tx1"/>
            </w14:solidFill>
          </w14:textFill>
        </w:rPr>
        <w:t>，供应商在购买采购文件之前，登录远东电子交易平台(http://www.gdydzb.com/)进行网上注册（已注册请忽略，直接登录进行报名与购标操作），具体流程操作见网站“下载专区 ——</w:t>
      </w:r>
      <w:r>
        <w:rPr>
          <w:rFonts w:hint="eastAsia" w:ascii="Times New Roman" w:hAnsi="Times New Roman" w:cs="Times New Roman"/>
          <w:color w:val="000000" w:themeColor="text1"/>
          <w:szCs w:val="21"/>
          <w:highlight w:val="none"/>
          <w14:textFill>
            <w14:solidFill>
              <w14:schemeClr w14:val="tx1"/>
            </w14:solidFill>
          </w14:textFill>
        </w:rPr>
        <w:t>成交供应商</w:t>
      </w:r>
      <w:r>
        <w:rPr>
          <w:rFonts w:ascii="Times New Roman" w:hAnsi="Times New Roman" w:cs="Times New Roman"/>
          <w:color w:val="000000" w:themeColor="text1"/>
          <w:szCs w:val="21"/>
          <w:highlight w:val="none"/>
          <w14:textFill>
            <w14:solidFill>
              <w14:schemeClr w14:val="tx1"/>
            </w14:solidFill>
          </w14:textFill>
        </w:rPr>
        <w:t>操作手册”，网上注册相应准备资料如下：加盖公章的有效营业执照副本复印件、法人姓名与身份证号码。</w:t>
      </w:r>
    </w:p>
    <w:p w14:paraId="4694C17A">
      <w:pPr>
        <w:spacing w:line="420" w:lineRule="atLeast"/>
        <w:ind w:firstLine="420" w:firstLineChars="20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符合资格的供应商在网上注册成功后方可报名与购买采购文件，购买方式：网上购买</w:t>
      </w:r>
      <w:r>
        <w:rPr>
          <w:rFonts w:hint="eastAsia" w:ascii="Times New Roman" w:hAnsi="Times New Roman" w:cs="Times New Roman"/>
          <w:color w:val="000000" w:themeColor="text1"/>
          <w:szCs w:val="21"/>
          <w:highlight w:val="none"/>
          <w:lang w:eastAsia="zh-CN"/>
          <w14:textFill>
            <w14:solidFill>
              <w14:schemeClr w14:val="tx1"/>
            </w14:solidFill>
          </w14:textFill>
        </w:rPr>
        <w:t>（免费）</w:t>
      </w:r>
      <w:r>
        <w:rPr>
          <w:rFonts w:ascii="Times New Roman" w:hAnsi="Times New Roman" w:cs="Times New Roman"/>
          <w:color w:val="000000" w:themeColor="text1"/>
          <w:szCs w:val="21"/>
          <w:highlight w:val="none"/>
          <w14:textFill>
            <w14:solidFill>
              <w14:schemeClr w14:val="tx1"/>
            </w14:solidFill>
          </w14:textFill>
        </w:rPr>
        <w:t>，标书款支付方式为网上支付。主要操作过程如下：</w:t>
      </w:r>
    </w:p>
    <w:p w14:paraId="408B7760">
      <w:pPr>
        <w:spacing w:line="420" w:lineRule="atLeast"/>
        <w:ind w:firstLine="420" w:firstLineChars="20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1）注册：远东电子交易平台(http://www.gdydzb.com/)完成注册（详细可查看下载专区的《</w:t>
      </w:r>
      <w:r>
        <w:rPr>
          <w:rFonts w:hint="eastAsia" w:ascii="Times New Roman" w:hAnsi="Times New Roman" w:cs="Times New Roman"/>
          <w:color w:val="000000" w:themeColor="text1"/>
          <w:szCs w:val="21"/>
          <w:highlight w:val="none"/>
          <w14:textFill>
            <w14:solidFill>
              <w14:schemeClr w14:val="tx1"/>
            </w14:solidFill>
          </w14:textFill>
        </w:rPr>
        <w:t>成交供应商</w:t>
      </w:r>
      <w:r>
        <w:rPr>
          <w:rFonts w:ascii="Times New Roman" w:hAnsi="Times New Roman" w:cs="Times New Roman"/>
          <w:color w:val="000000" w:themeColor="text1"/>
          <w:szCs w:val="21"/>
          <w:highlight w:val="none"/>
          <w14:textFill>
            <w14:solidFill>
              <w14:schemeClr w14:val="tx1"/>
            </w14:solidFill>
          </w14:textFill>
        </w:rPr>
        <w:t>操作手册》）；</w:t>
      </w:r>
    </w:p>
    <w:p w14:paraId="115B0368">
      <w:pPr>
        <w:spacing w:line="420" w:lineRule="atLeast"/>
        <w:ind w:firstLine="420" w:firstLineChars="20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2）选择项目：登录后，在“所有项目”中，搜索到需要参与的项目，点击"投标"；</w:t>
      </w:r>
    </w:p>
    <w:p w14:paraId="3225AA88">
      <w:pPr>
        <w:spacing w:line="420" w:lineRule="atLeast"/>
        <w:ind w:firstLine="420" w:firstLineChars="20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3）报名参与：选择“报名登记”，选择相应的标段登记资料（请根据供应商资格提交相应的资料复印件，如有多个请全部压缩成一个文件再上传），提交后请等待审核：</w:t>
      </w:r>
    </w:p>
    <w:p w14:paraId="3A0358A0">
      <w:pPr>
        <w:spacing w:line="420" w:lineRule="atLeast"/>
        <w:ind w:firstLine="420" w:firstLineChars="20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本项目需提交资料（均须加盖供应商公章）要求为：a.有效的营业执照副本或社会团体法人证书或事业单位法人证书等复印件；b.法定代表人证明书及授权文件；</w:t>
      </w:r>
    </w:p>
    <w:p w14:paraId="49936031">
      <w:pPr>
        <w:spacing w:line="420" w:lineRule="atLeast"/>
        <w:ind w:firstLine="420" w:firstLineChars="20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购买采购文件：在登记资料通过审核后，请在“购标、响应文件--&gt;报名下载采购文件”中选择相应的标段，通过下载采购文件。</w:t>
      </w:r>
    </w:p>
    <w:p w14:paraId="321317EE">
      <w:pPr>
        <w:spacing w:line="420" w:lineRule="atLeast"/>
        <w:ind w:firstLine="420" w:firstLineChars="20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4）购买采购文件</w:t>
      </w:r>
      <w:r>
        <w:rPr>
          <w:rFonts w:hint="eastAsia" w:ascii="Times New Roman" w:hAnsi="Times New Roman" w:cs="Times New Roman"/>
          <w:color w:val="000000" w:themeColor="text1"/>
          <w:szCs w:val="21"/>
          <w:highlight w:val="none"/>
          <w:lang w:eastAsia="zh-CN"/>
          <w14:textFill>
            <w14:solidFill>
              <w14:schemeClr w14:val="tx1"/>
            </w14:solidFill>
          </w14:textFill>
        </w:rPr>
        <w:t>（免费）</w:t>
      </w:r>
      <w:r>
        <w:rPr>
          <w:rFonts w:ascii="Times New Roman" w:hAnsi="Times New Roman" w:cs="Times New Roman"/>
          <w:color w:val="000000" w:themeColor="text1"/>
          <w:szCs w:val="21"/>
          <w:highlight w:val="none"/>
          <w14:textFill>
            <w14:solidFill>
              <w14:schemeClr w14:val="tx1"/>
            </w14:solidFill>
          </w14:textFill>
        </w:rPr>
        <w:t>：在登记资料通过审核后，请在“标书购买”中选择相应的标段，通过网上下载采购文件。</w:t>
      </w:r>
    </w:p>
    <w:p w14:paraId="15866799">
      <w:pPr>
        <w:spacing w:line="420" w:lineRule="atLeast"/>
        <w:ind w:firstLine="420" w:firstLineChars="20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有关网上注册、报名相关疑问，可致电0757-83332528，邮箱：zgydfs@126.com</w:t>
      </w:r>
    </w:p>
    <w:p w14:paraId="3B9692E9">
      <w:pPr>
        <w:pStyle w:val="28"/>
        <w:spacing w:line="42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无法进行网上报名：可携带（a.有效的营业执照副本或社会团体法人证书或事业单位法人证书等复印件；b.法定代表人证明书及授权文件。）到佛山市禅城区季华五路10号金融广场17层A区进行现场报名。</w:t>
      </w:r>
    </w:p>
    <w:p w14:paraId="73FCA0B2">
      <w:pPr>
        <w:pStyle w:val="28"/>
        <w:spacing w:line="420" w:lineRule="atLeast"/>
        <w:outlineLvl w:val="1"/>
        <w:rPr>
          <w:rFonts w:hint="default" w:ascii="Times New Roman" w:hAnsi="Times New Roman" w:cs="Times New Roman"/>
          <w:b/>
          <w:color w:val="000000" w:themeColor="text1"/>
          <w:sz w:val="24"/>
          <w:szCs w:val="24"/>
          <w:highlight w:val="none"/>
          <w14:textFill>
            <w14:solidFill>
              <w14:schemeClr w14:val="tx1"/>
            </w14:solidFill>
          </w14:textFill>
        </w:rPr>
      </w:pPr>
      <w:bookmarkStart w:id="8" w:name="_Toc23679"/>
      <w:r>
        <w:rPr>
          <w:rFonts w:hint="default" w:ascii="Times New Roman" w:hAnsi="Times New Roman" w:cs="Times New Roman"/>
          <w:b/>
          <w:color w:val="000000" w:themeColor="text1"/>
          <w:sz w:val="24"/>
          <w:szCs w:val="24"/>
          <w:highlight w:val="none"/>
          <w14:textFill>
            <w14:solidFill>
              <w14:schemeClr w14:val="tx1"/>
            </w14:solidFill>
          </w14:textFill>
        </w:rPr>
        <w:t>四.提交响应文件截止时间、开启时间和地点：</w:t>
      </w:r>
      <w:bookmarkEnd w:id="8"/>
    </w:p>
    <w:p w14:paraId="640BE110">
      <w:pPr>
        <w:pStyle w:val="28"/>
        <w:spacing w:line="42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提交响应文件截止时间和开启时间：详见磋商公告及其变更公告（如有）（自响应文件开始发出之日起至响应供应商提交响应文件截止之日止，不得少于10个日历日）</w:t>
      </w:r>
    </w:p>
    <w:p w14:paraId="176A8DB1">
      <w:pPr>
        <w:pStyle w:val="28"/>
        <w:spacing w:line="42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地点：详见磋商公告及其变更公告（如有）</w:t>
      </w:r>
    </w:p>
    <w:p w14:paraId="1E80571F">
      <w:pPr>
        <w:pStyle w:val="28"/>
        <w:spacing w:line="420" w:lineRule="atLeast"/>
        <w:outlineLvl w:val="1"/>
        <w:rPr>
          <w:rFonts w:hint="default" w:ascii="Times New Roman" w:hAnsi="Times New Roman" w:cs="Times New Roman"/>
          <w:b/>
          <w:color w:val="000000" w:themeColor="text1"/>
          <w:sz w:val="24"/>
          <w:szCs w:val="24"/>
          <w:highlight w:val="none"/>
          <w14:textFill>
            <w14:solidFill>
              <w14:schemeClr w14:val="tx1"/>
            </w14:solidFill>
          </w14:textFill>
        </w:rPr>
      </w:pPr>
      <w:bookmarkStart w:id="9" w:name="_Toc28143"/>
      <w:r>
        <w:rPr>
          <w:rFonts w:hint="default" w:ascii="Times New Roman" w:hAnsi="Times New Roman" w:cs="Times New Roman"/>
          <w:b/>
          <w:color w:val="000000" w:themeColor="text1"/>
          <w:sz w:val="24"/>
          <w:szCs w:val="24"/>
          <w:highlight w:val="none"/>
          <w14:textFill>
            <w14:solidFill>
              <w14:schemeClr w14:val="tx1"/>
            </w14:solidFill>
          </w14:textFill>
        </w:rPr>
        <w:t>五.公告期限：</w:t>
      </w:r>
      <w:bookmarkEnd w:id="9"/>
    </w:p>
    <w:p w14:paraId="0FD550FB">
      <w:pPr>
        <w:pStyle w:val="28"/>
        <w:spacing w:line="42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公告期限：自本公告发布之日起不得少于3个工作日。</w:t>
      </w:r>
    </w:p>
    <w:p w14:paraId="150C6482">
      <w:pPr>
        <w:pStyle w:val="28"/>
        <w:spacing w:line="420" w:lineRule="atLeast"/>
        <w:outlineLvl w:val="1"/>
        <w:rPr>
          <w:rFonts w:hint="default" w:ascii="Times New Roman" w:hAnsi="Times New Roman" w:cs="Times New Roman"/>
          <w:b/>
          <w:color w:val="000000" w:themeColor="text1"/>
          <w:sz w:val="24"/>
          <w:szCs w:val="24"/>
          <w:highlight w:val="none"/>
          <w14:textFill>
            <w14:solidFill>
              <w14:schemeClr w14:val="tx1"/>
            </w14:solidFill>
          </w14:textFill>
        </w:rPr>
      </w:pPr>
      <w:bookmarkStart w:id="10" w:name="_Toc24038"/>
      <w:r>
        <w:rPr>
          <w:rFonts w:hint="default" w:ascii="Times New Roman" w:hAnsi="Times New Roman" w:cs="Times New Roman"/>
          <w:b/>
          <w:color w:val="000000" w:themeColor="text1"/>
          <w:sz w:val="24"/>
          <w:szCs w:val="24"/>
          <w:highlight w:val="none"/>
          <w14:textFill>
            <w14:solidFill>
              <w14:schemeClr w14:val="tx1"/>
            </w14:solidFill>
          </w14:textFill>
        </w:rPr>
        <w:t>六.本项目联系方式：</w:t>
      </w:r>
      <w:bookmarkEnd w:id="10"/>
    </w:p>
    <w:p w14:paraId="159D2577">
      <w:pPr>
        <w:pStyle w:val="28"/>
        <w:spacing w:line="42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1.采购人信息</w:t>
      </w:r>
    </w:p>
    <w:p w14:paraId="48801469">
      <w:pPr>
        <w:pStyle w:val="28"/>
        <w:spacing w:line="420" w:lineRule="atLeast"/>
        <w:ind w:firstLine="480"/>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名称：</w:t>
      </w:r>
      <w:r>
        <w:rPr>
          <w:rFonts w:ascii="Times New Roman" w:hAnsi="Times New Roman" w:cs="Times New Roman"/>
          <w:color w:val="000000" w:themeColor="text1"/>
          <w:sz w:val="21"/>
          <w:szCs w:val="21"/>
          <w:highlight w:val="none"/>
          <w:lang w:eastAsia="zh-CN"/>
          <w14:textFill>
            <w14:solidFill>
              <w14:schemeClr w14:val="tx1"/>
            </w14:solidFill>
          </w14:textFill>
        </w:rPr>
        <w:t>佛山市消防救援支队</w:t>
      </w:r>
    </w:p>
    <w:p w14:paraId="2359F9EB">
      <w:pPr>
        <w:pStyle w:val="28"/>
        <w:spacing w:line="420" w:lineRule="atLeast"/>
        <w:ind w:firstLine="480"/>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地址：</w:t>
      </w:r>
      <w:r>
        <w:rPr>
          <w:rFonts w:ascii="Times New Roman" w:hAnsi="Times New Roman" w:cs="Times New Roman"/>
          <w:color w:val="000000" w:themeColor="text1"/>
          <w:sz w:val="21"/>
          <w:szCs w:val="21"/>
          <w:highlight w:val="none"/>
          <w:lang w:eastAsia="zh-CN"/>
          <w14:textFill>
            <w14:solidFill>
              <w14:schemeClr w14:val="tx1"/>
            </w14:solidFill>
          </w14:textFill>
        </w:rPr>
        <w:t>广东省-佛山市-顺德区-华阳路与裕和路交叉口北150米消防救援支队指挥中心</w:t>
      </w:r>
    </w:p>
    <w:p w14:paraId="2BEF39C4">
      <w:pPr>
        <w:pStyle w:val="28"/>
        <w:spacing w:line="42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联系方式：0757-82989009</w:t>
      </w:r>
    </w:p>
    <w:p w14:paraId="63201985">
      <w:pPr>
        <w:pStyle w:val="28"/>
        <w:spacing w:line="42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2.采购代理机构信息</w:t>
      </w:r>
    </w:p>
    <w:p w14:paraId="0B03D987">
      <w:pPr>
        <w:pStyle w:val="28"/>
        <w:spacing w:line="420" w:lineRule="atLeast"/>
        <w:ind w:firstLine="480"/>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名称：</w:t>
      </w:r>
      <w:r>
        <w:rPr>
          <w:rFonts w:hint="default" w:ascii="Times New Roman" w:hAnsi="Times New Roman" w:cs="Times New Roman"/>
          <w:color w:val="000000" w:themeColor="text1"/>
          <w:sz w:val="21"/>
          <w:szCs w:val="21"/>
          <w:highlight w:val="none"/>
          <w:lang w:eastAsia="zh-CN"/>
          <w14:textFill>
            <w14:solidFill>
              <w14:schemeClr w14:val="tx1"/>
            </w14:solidFill>
          </w14:textFill>
        </w:rPr>
        <w:t>广东远东招标代理有限公司</w:t>
      </w:r>
    </w:p>
    <w:p w14:paraId="79D867E0">
      <w:pPr>
        <w:pStyle w:val="28"/>
        <w:spacing w:line="42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地址：广东省佛山市禅城区季华五路10号金融广场17层A区之一</w:t>
      </w:r>
    </w:p>
    <w:p w14:paraId="271BEFD1">
      <w:pPr>
        <w:pStyle w:val="28"/>
        <w:spacing w:line="42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联系方式：0757-83332518</w:t>
      </w:r>
    </w:p>
    <w:p w14:paraId="186B4760">
      <w:pPr>
        <w:pStyle w:val="28"/>
        <w:spacing w:line="42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3.项目联系方式</w:t>
      </w:r>
    </w:p>
    <w:p w14:paraId="4B4DE019">
      <w:pPr>
        <w:pStyle w:val="28"/>
        <w:spacing w:line="42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项目联系人：</w:t>
      </w:r>
      <w:r>
        <w:rPr>
          <w:rFonts w:ascii="Times New Roman" w:hAnsi="Times New Roman" w:cs="Times New Roman"/>
          <w:color w:val="000000" w:themeColor="text1"/>
          <w:sz w:val="21"/>
          <w:szCs w:val="21"/>
          <w:highlight w:val="none"/>
          <w:lang w:eastAsia="zh-CN"/>
          <w14:textFill>
            <w14:solidFill>
              <w14:schemeClr w14:val="tx1"/>
            </w14:solidFill>
          </w14:textFill>
        </w:rPr>
        <w:t>李</w:t>
      </w:r>
      <w:r>
        <w:rPr>
          <w:rFonts w:hint="default" w:ascii="Times New Roman" w:hAnsi="Times New Roman" w:cs="Times New Roman"/>
          <w:color w:val="000000" w:themeColor="text1"/>
          <w:sz w:val="21"/>
          <w:szCs w:val="21"/>
          <w:highlight w:val="none"/>
          <w14:textFill>
            <w14:solidFill>
              <w14:schemeClr w14:val="tx1"/>
            </w14:solidFill>
          </w14:textFill>
        </w:rPr>
        <w:t>先生</w:t>
      </w:r>
    </w:p>
    <w:p w14:paraId="1DD05B3F">
      <w:pPr>
        <w:pStyle w:val="28"/>
        <w:spacing w:line="42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电话：0757-83332518</w:t>
      </w:r>
    </w:p>
    <w:p w14:paraId="19F0439C">
      <w:pPr>
        <w:pStyle w:val="28"/>
        <w:shd w:val="solid" w:color="FFFFFF" w:fill="auto"/>
        <w:spacing w:line="420" w:lineRule="atLeast"/>
        <w:outlineLvl w:val="1"/>
        <w:rPr>
          <w:rFonts w:hint="default" w:ascii="Times New Roman" w:hAnsi="Times New Roman" w:cs="Times New Roman"/>
          <w:b/>
          <w:color w:val="000000" w:themeColor="text1"/>
          <w:sz w:val="24"/>
          <w:szCs w:val="24"/>
          <w:highlight w:val="none"/>
          <w:shd w:val="clear" w:color="auto" w:fill="FFFFFF"/>
          <w14:textFill>
            <w14:solidFill>
              <w14:schemeClr w14:val="tx1"/>
            </w14:solidFill>
          </w14:textFill>
        </w:rPr>
      </w:pPr>
      <w:r>
        <w:rPr>
          <w:rFonts w:ascii="Times New Roman" w:hAnsi="Times New Roman" w:cs="Times New Roman"/>
          <w:b/>
          <w:color w:val="000000" w:themeColor="text1"/>
          <w:sz w:val="24"/>
          <w:szCs w:val="24"/>
          <w:highlight w:val="none"/>
          <w:lang w:eastAsia="zh-CN"/>
          <w14:textFill>
            <w14:solidFill>
              <w14:schemeClr w14:val="tx1"/>
            </w14:solidFill>
          </w14:textFill>
        </w:rPr>
        <w:t>七</w:t>
      </w:r>
      <w:r>
        <w:rPr>
          <w:rFonts w:hint="default" w:ascii="Times New Roman" w:hAnsi="Times New Roman" w:cs="Times New Roman"/>
          <w:b/>
          <w:color w:val="000000" w:themeColor="text1"/>
          <w:sz w:val="24"/>
          <w:szCs w:val="24"/>
          <w:highlight w:val="none"/>
          <w:shd w:val="clear" w:color="auto" w:fill="FFFFFF"/>
          <w14:textFill>
            <w14:solidFill>
              <w14:schemeClr w14:val="tx1"/>
            </w14:solidFill>
          </w14:textFill>
        </w:rPr>
        <w:t>、发布公告的媒介</w:t>
      </w:r>
    </w:p>
    <w:p w14:paraId="1425F02F">
      <w:pPr>
        <w:snapToGrid w:val="0"/>
        <w:spacing w:line="420" w:lineRule="atLeast"/>
        <w:ind w:firstLine="441" w:firstLineChars="210"/>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中国政府采购网（http://www.ccgp.gov.cn/）；</w:t>
      </w:r>
    </w:p>
    <w:p w14:paraId="24F37C21">
      <w:pPr>
        <w:snapToGrid w:val="0"/>
        <w:spacing w:line="420" w:lineRule="atLeast"/>
        <w:ind w:firstLine="441" w:firstLineChars="21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广东远东招标代理有限公司网（http://www.gdydzb.com/）</w:t>
      </w:r>
      <w:r>
        <w:rPr>
          <w:rFonts w:hint="eastAsia"/>
          <w:color w:val="000000" w:themeColor="text1"/>
          <w:szCs w:val="21"/>
          <w:highlight w:val="none"/>
          <w14:textFill>
            <w14:solidFill>
              <w14:schemeClr w14:val="tx1"/>
            </w14:solidFill>
          </w14:textFill>
        </w:rPr>
        <w:t>。</w:t>
      </w:r>
    </w:p>
    <w:p w14:paraId="7AF7812D">
      <w:pPr>
        <w:spacing w:line="440" w:lineRule="atLeast"/>
        <w:rPr>
          <w:rFonts w:ascii="Times New Roman" w:hAnsi="Times New Roman" w:cs="Times New Roman"/>
          <w:b/>
          <w:color w:val="000000" w:themeColor="text1"/>
          <w:sz w:val="36"/>
          <w:highlight w:val="none"/>
          <w14:textFill>
            <w14:solidFill>
              <w14:schemeClr w14:val="tx1"/>
            </w14:solidFill>
          </w14:textFill>
        </w:rPr>
      </w:pPr>
      <w:r>
        <w:rPr>
          <w:rFonts w:ascii="Times New Roman" w:hAnsi="Times New Roman" w:cs="Times New Roman"/>
          <w:b/>
          <w:color w:val="000000" w:themeColor="text1"/>
          <w:sz w:val="36"/>
          <w:highlight w:val="none"/>
          <w14:textFill>
            <w14:solidFill>
              <w14:schemeClr w14:val="tx1"/>
            </w14:solidFill>
          </w14:textFill>
        </w:rPr>
        <w:br w:type="page"/>
      </w:r>
    </w:p>
    <w:p w14:paraId="7EE40CA2">
      <w:pPr>
        <w:pStyle w:val="28"/>
        <w:spacing w:line="360" w:lineRule="atLeast"/>
        <w:jc w:val="center"/>
        <w:outlineLvl w:val="0"/>
        <w:rPr>
          <w:rFonts w:hint="default" w:ascii="Times New Roman" w:hAnsi="Times New Roman" w:cs="Times New Roman"/>
          <w:color w:val="000000" w:themeColor="text1"/>
          <w:sz w:val="28"/>
          <w:szCs w:val="28"/>
          <w:highlight w:val="none"/>
          <w14:textFill>
            <w14:solidFill>
              <w14:schemeClr w14:val="tx1"/>
            </w14:solidFill>
          </w14:textFill>
        </w:rPr>
      </w:pPr>
      <w:bookmarkStart w:id="11" w:name="_Toc32673"/>
      <w:r>
        <w:rPr>
          <w:rFonts w:hint="default" w:ascii="Times New Roman" w:hAnsi="Times New Roman" w:cs="Times New Roman"/>
          <w:b/>
          <w:color w:val="000000" w:themeColor="text1"/>
          <w:sz w:val="28"/>
          <w:szCs w:val="28"/>
          <w:highlight w:val="none"/>
          <w14:textFill>
            <w14:solidFill>
              <w14:schemeClr w14:val="tx1"/>
            </w14:solidFill>
          </w14:textFill>
        </w:rPr>
        <w:t>第二</w:t>
      </w:r>
      <w:r>
        <w:rPr>
          <w:rFonts w:hint="default" w:ascii="Times New Roman" w:hAnsi="Times New Roman" w:cs="Times New Roman"/>
          <w:b/>
          <w:color w:val="000000" w:themeColor="text1"/>
          <w:sz w:val="28"/>
          <w:szCs w:val="28"/>
          <w:highlight w:val="none"/>
          <w:lang w:eastAsia="zh-CN"/>
          <w14:textFill>
            <w14:solidFill>
              <w14:schemeClr w14:val="tx1"/>
            </w14:solidFill>
          </w14:textFill>
        </w:rPr>
        <w:t>部分</w:t>
      </w:r>
      <w:r>
        <w:rPr>
          <w:rFonts w:hint="default" w:ascii="Times New Roman" w:hAnsi="Times New Roman" w:cs="Times New Roman"/>
          <w:b/>
          <w:color w:val="000000" w:themeColor="text1"/>
          <w:sz w:val="28"/>
          <w:szCs w:val="28"/>
          <w:highlight w:val="none"/>
          <w14:textFill>
            <w14:solidFill>
              <w14:schemeClr w14:val="tx1"/>
            </w14:solidFill>
          </w14:textFill>
        </w:rPr>
        <w:t xml:space="preserve"> 采购需求</w:t>
      </w:r>
      <w:bookmarkEnd w:id="11"/>
    </w:p>
    <w:p w14:paraId="36BD3CC5">
      <w:pPr>
        <w:pStyle w:val="28"/>
        <w:spacing w:line="360" w:lineRule="atLeast"/>
        <w:outlineLvl w:val="1"/>
        <w:rPr>
          <w:rFonts w:hint="default" w:ascii="Times New Roman" w:hAnsi="Times New Roman" w:cs="Times New Roman"/>
          <w:color w:val="000000" w:themeColor="text1"/>
          <w:sz w:val="24"/>
          <w:szCs w:val="24"/>
          <w:highlight w:val="none"/>
          <w14:textFill>
            <w14:solidFill>
              <w14:schemeClr w14:val="tx1"/>
            </w14:solidFill>
          </w14:textFill>
        </w:rPr>
      </w:pPr>
      <w:bookmarkStart w:id="12" w:name="_Toc7528"/>
      <w:bookmarkStart w:id="13" w:name="_Toc27194"/>
      <w:r>
        <w:rPr>
          <w:rFonts w:hint="default" w:ascii="Times New Roman" w:hAnsi="Times New Roman" w:cs="Times New Roman"/>
          <w:b/>
          <w:color w:val="000000" w:themeColor="text1"/>
          <w:sz w:val="24"/>
          <w:szCs w:val="24"/>
          <w:highlight w:val="none"/>
          <w14:textFill>
            <w14:solidFill>
              <w14:schemeClr w14:val="tx1"/>
            </w14:solidFill>
          </w14:textFill>
        </w:rPr>
        <w:t>一、项目概况</w:t>
      </w:r>
      <w:bookmarkEnd w:id="12"/>
      <w:bookmarkEnd w:id="13"/>
    </w:p>
    <w:p w14:paraId="133A3EDF">
      <w:pPr>
        <w:pStyle w:val="28"/>
        <w:spacing w:line="360" w:lineRule="atLeast"/>
        <w:ind w:firstLine="420" w:firstLineChars="200"/>
        <w:rPr>
          <w:rFonts w:hint="eastAsia" w:ascii="Times New Roman" w:hAnsi="Times New Roman" w:cs="Times New Roman" w:eastAsiaTheme="minorEastAsia"/>
          <w:bCs/>
          <w:color w:val="000000" w:themeColor="text1"/>
          <w:sz w:val="21"/>
          <w:szCs w:val="21"/>
          <w:highlight w:val="none"/>
          <w:lang w:eastAsia="zh-CN"/>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项目名称：佛山市消防救援支队购买团体意外伤害保险项目</w:t>
      </w:r>
    </w:p>
    <w:p w14:paraId="07D8C0F5">
      <w:pPr>
        <w:pStyle w:val="28"/>
        <w:spacing w:line="360" w:lineRule="atLeast"/>
        <w:ind w:firstLine="420" w:firstLineChars="200"/>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项目预算：260,000.00元</w:t>
      </w:r>
    </w:p>
    <w:p w14:paraId="7BD6682B">
      <w:pPr>
        <w:pStyle w:val="28"/>
        <w:spacing w:line="360" w:lineRule="atLeast"/>
        <w:ind w:firstLine="420" w:firstLineChars="200"/>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合同履行期限：采购人与成交供应商的投保合同为一年</w:t>
      </w:r>
    </w:p>
    <w:p w14:paraId="454DB073">
      <w:pPr>
        <w:pStyle w:val="28"/>
        <w:spacing w:line="360" w:lineRule="atLeast"/>
        <w:outlineLvl w:val="1"/>
        <w:rPr>
          <w:rFonts w:hint="default" w:ascii="Times New Roman" w:hAnsi="Times New Roman" w:cs="Times New Roman"/>
          <w:b/>
          <w:color w:val="000000" w:themeColor="text1"/>
          <w:sz w:val="24"/>
          <w:szCs w:val="24"/>
          <w:highlight w:val="none"/>
          <w14:textFill>
            <w14:solidFill>
              <w14:schemeClr w14:val="tx1"/>
            </w14:solidFill>
          </w14:textFill>
        </w:rPr>
      </w:pPr>
      <w:bookmarkStart w:id="14" w:name="_Toc3325"/>
      <w:r>
        <w:rPr>
          <w:rFonts w:hint="default" w:ascii="Times New Roman" w:hAnsi="Times New Roman" w:cs="Times New Roman"/>
          <w:b/>
          <w:color w:val="000000" w:themeColor="text1"/>
          <w:sz w:val="24"/>
          <w:szCs w:val="24"/>
          <w:highlight w:val="none"/>
          <w:lang w:eastAsia="zh-CN"/>
          <w14:textFill>
            <w14:solidFill>
              <w14:schemeClr w14:val="tx1"/>
            </w14:solidFill>
          </w14:textFill>
        </w:rPr>
        <w:t>二、</w:t>
      </w:r>
      <w:r>
        <w:rPr>
          <w:rFonts w:hint="default" w:ascii="Times New Roman" w:hAnsi="Times New Roman" w:cs="Times New Roman"/>
          <w:b/>
          <w:color w:val="000000" w:themeColor="text1"/>
          <w:sz w:val="24"/>
          <w:szCs w:val="24"/>
          <w:highlight w:val="none"/>
          <w14:textFill>
            <w14:solidFill>
              <w14:schemeClr w14:val="tx1"/>
            </w14:solidFill>
          </w14:textFill>
        </w:rPr>
        <w:t>主要商务要求</w:t>
      </w:r>
      <w:bookmarkEnd w:id="14"/>
    </w:p>
    <w:tbl>
      <w:tblPr>
        <w:tblStyle w:val="23"/>
        <w:tblW w:w="0" w:type="auto"/>
        <w:tblInd w:w="-21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93"/>
        <w:gridCol w:w="7921"/>
      </w:tblGrid>
      <w:tr w14:paraId="24A84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tcPr>
          <w:p w14:paraId="4F65A8B9">
            <w:pPr>
              <w:pStyle w:val="28"/>
              <w:spacing w:line="36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标的提供的时间</w:t>
            </w:r>
          </w:p>
        </w:tc>
        <w:tc>
          <w:tcPr>
            <w:tcW w:w="7921" w:type="dxa"/>
          </w:tcPr>
          <w:p w14:paraId="60597641">
            <w:pPr>
              <w:pStyle w:val="28"/>
              <w:spacing w:line="360" w:lineRule="atLeast"/>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eastAsia" w:ascii="Times New Roman" w:hAnsi="Times New Roman" w:cs="Times New Roman"/>
                <w:color w:val="000000" w:themeColor="text1"/>
                <w:sz w:val="21"/>
                <w:szCs w:val="21"/>
                <w:highlight w:val="none"/>
                <w:lang w:eastAsia="zh-CN"/>
                <w14:textFill>
                  <w14:solidFill>
                    <w14:schemeClr w14:val="tx1"/>
                  </w14:solidFill>
                </w14:textFill>
              </w:rPr>
              <w:t>采购人与成交供应商的投保合同为一年，保险期自投保人与成交供应商签订协议之日起一年</w:t>
            </w:r>
            <w:r>
              <w:rPr>
                <w:rFonts w:ascii="Times New Roman" w:hAnsi="Times New Roman" w:cs="Times New Roman"/>
                <w:color w:val="000000" w:themeColor="text1"/>
                <w:sz w:val="21"/>
                <w:szCs w:val="21"/>
                <w:highlight w:val="none"/>
                <w:lang w:eastAsia="zh-CN"/>
                <w14:textFill>
                  <w14:solidFill>
                    <w14:schemeClr w14:val="tx1"/>
                  </w14:solidFill>
                </w14:textFill>
              </w:rPr>
              <w:t>。</w:t>
            </w:r>
          </w:p>
        </w:tc>
      </w:tr>
      <w:tr w14:paraId="3F208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tcPr>
          <w:p w14:paraId="17223E18">
            <w:pPr>
              <w:pStyle w:val="28"/>
              <w:spacing w:line="36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标的提供的地点</w:t>
            </w:r>
          </w:p>
        </w:tc>
        <w:tc>
          <w:tcPr>
            <w:tcW w:w="7921" w:type="dxa"/>
          </w:tcPr>
          <w:p w14:paraId="215A3392">
            <w:pPr>
              <w:pStyle w:val="28"/>
              <w:spacing w:line="36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lang w:eastAsia="zh-CN" w:bidi="ar"/>
                <w14:textFill>
                  <w14:solidFill>
                    <w14:schemeClr w14:val="tx1"/>
                  </w14:solidFill>
                </w14:textFill>
              </w:rPr>
              <w:t>采购人指定地点</w:t>
            </w:r>
            <w:r>
              <w:rPr>
                <w:rFonts w:hint="default" w:ascii="Times New Roman" w:hAnsi="Times New Roman" w:cs="Times New Roman"/>
                <w:color w:val="000000" w:themeColor="text1"/>
                <w:sz w:val="21"/>
                <w:szCs w:val="21"/>
                <w:highlight w:val="none"/>
                <w:lang w:eastAsia="zh-CN" w:bidi="ar"/>
                <w14:textFill>
                  <w14:solidFill>
                    <w14:schemeClr w14:val="tx1"/>
                  </w14:solidFill>
                </w14:textFill>
              </w:rPr>
              <w:t>。</w:t>
            </w:r>
          </w:p>
        </w:tc>
      </w:tr>
      <w:tr w14:paraId="29CAF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vAlign w:val="center"/>
          </w:tcPr>
          <w:p w14:paraId="65AAD35F">
            <w:pPr>
              <w:pStyle w:val="28"/>
              <w:spacing w:line="36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付款方式</w:t>
            </w:r>
          </w:p>
        </w:tc>
        <w:tc>
          <w:tcPr>
            <w:tcW w:w="7921" w:type="dxa"/>
          </w:tcPr>
          <w:p w14:paraId="1FD788FA">
            <w:pPr>
              <w:pStyle w:val="28"/>
              <w:spacing w:line="360" w:lineRule="atLeast"/>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b w:val="0"/>
                <w:color w:val="000000" w:themeColor="text1"/>
                <w:spacing w:val="0"/>
                <w:kern w:val="2"/>
                <w:sz w:val="21"/>
                <w:szCs w:val="21"/>
                <w:highlight w:val="none"/>
                <w:lang w:val="en-US" w:eastAsia="zh-CN" w:bidi="ar-SA"/>
                <w14:textFill>
                  <w14:solidFill>
                    <w14:schemeClr w14:val="tx1"/>
                  </w14:solidFill>
                </w14:textFill>
              </w:rPr>
              <w:t>采购人</w:t>
            </w:r>
            <w:r>
              <w:rPr>
                <w:rFonts w:hint="eastAsia" w:ascii="Times New Roman" w:hAnsi="Times New Roman" w:eastAsia="宋体" w:cs="Times New Roman"/>
                <w:b w:val="0"/>
                <w:color w:val="000000" w:themeColor="text1"/>
                <w:spacing w:val="0"/>
                <w:kern w:val="2"/>
                <w:sz w:val="21"/>
                <w:szCs w:val="21"/>
                <w:highlight w:val="none"/>
                <w:lang w:val="en-US" w:eastAsia="zh-CN" w:bidi="ar-SA"/>
                <w14:textFill>
                  <w14:solidFill>
                    <w14:schemeClr w14:val="tx1"/>
                  </w14:solidFill>
                </w14:textFill>
              </w:rPr>
              <w:t>与</w:t>
            </w:r>
            <w:r>
              <w:rPr>
                <w:rFonts w:hint="eastAsia" w:ascii="Times New Roman" w:hAnsi="Times New Roman" w:cs="Times New Roman"/>
                <w:b w:val="0"/>
                <w:color w:val="000000" w:themeColor="text1"/>
                <w:spacing w:val="0"/>
                <w:kern w:val="2"/>
                <w:sz w:val="21"/>
                <w:szCs w:val="21"/>
                <w:highlight w:val="none"/>
                <w:lang w:val="en-US" w:eastAsia="zh-CN" w:bidi="ar-SA"/>
                <w14:textFill>
                  <w14:solidFill>
                    <w14:schemeClr w14:val="tx1"/>
                  </w14:solidFill>
                </w14:textFill>
              </w:rPr>
              <w:t>成交供应商</w:t>
            </w:r>
            <w:r>
              <w:rPr>
                <w:rFonts w:hint="eastAsia" w:ascii="Times New Roman" w:hAnsi="Times New Roman" w:eastAsia="宋体" w:cs="Times New Roman"/>
                <w:b w:val="0"/>
                <w:color w:val="000000" w:themeColor="text1"/>
                <w:spacing w:val="0"/>
                <w:kern w:val="2"/>
                <w:sz w:val="21"/>
                <w:szCs w:val="21"/>
                <w:highlight w:val="none"/>
                <w:lang w:val="en-US" w:eastAsia="zh-CN" w:bidi="ar-SA"/>
                <w14:textFill>
                  <w14:solidFill>
                    <w14:schemeClr w14:val="tx1"/>
                  </w14:solidFill>
                </w14:textFill>
              </w:rPr>
              <w:t>签订投保合同，</w:t>
            </w:r>
            <w:r>
              <w:rPr>
                <w:rFonts w:hint="eastAsia" w:ascii="Times New Roman" w:hAnsi="Times New Roman" w:cs="Times New Roman"/>
                <w:b w:val="0"/>
                <w:color w:val="000000" w:themeColor="text1"/>
                <w:spacing w:val="0"/>
                <w:kern w:val="2"/>
                <w:sz w:val="21"/>
                <w:szCs w:val="21"/>
                <w:highlight w:val="none"/>
                <w:lang w:val="en-US" w:eastAsia="zh-CN" w:bidi="ar-SA"/>
                <w14:textFill>
                  <w14:solidFill>
                    <w14:schemeClr w14:val="tx1"/>
                  </w14:solidFill>
                </w14:textFill>
              </w:rPr>
              <w:t>成交供应商</w:t>
            </w:r>
            <w:r>
              <w:rPr>
                <w:rFonts w:hint="eastAsia" w:ascii="Times New Roman" w:hAnsi="Times New Roman" w:eastAsia="宋体" w:cs="Times New Roman"/>
                <w:b w:val="0"/>
                <w:color w:val="000000" w:themeColor="text1"/>
                <w:spacing w:val="0"/>
                <w:kern w:val="2"/>
                <w:sz w:val="21"/>
                <w:szCs w:val="21"/>
                <w:highlight w:val="none"/>
                <w:lang w:val="en-US" w:eastAsia="zh-CN" w:bidi="ar-SA"/>
                <w14:textFill>
                  <w14:solidFill>
                    <w14:schemeClr w14:val="tx1"/>
                  </w14:solidFill>
                </w14:textFill>
              </w:rPr>
              <w:t>出具保单或付款通知书后，</w:t>
            </w:r>
            <w:r>
              <w:rPr>
                <w:rFonts w:hint="eastAsia" w:ascii="Times New Roman" w:hAnsi="Times New Roman" w:cs="Times New Roman"/>
                <w:b w:val="0"/>
                <w:color w:val="000000" w:themeColor="text1"/>
                <w:spacing w:val="0"/>
                <w:kern w:val="2"/>
                <w:sz w:val="21"/>
                <w:szCs w:val="21"/>
                <w:highlight w:val="none"/>
                <w:lang w:val="en-US" w:eastAsia="zh-CN" w:bidi="ar-SA"/>
                <w14:textFill>
                  <w14:solidFill>
                    <w14:schemeClr w14:val="tx1"/>
                  </w14:solidFill>
                </w14:textFill>
              </w:rPr>
              <w:t>采购人</w:t>
            </w:r>
            <w:r>
              <w:rPr>
                <w:rFonts w:hint="eastAsia" w:ascii="Times New Roman" w:hAnsi="Times New Roman" w:eastAsia="宋体" w:cs="Times New Roman"/>
                <w:b w:val="0"/>
                <w:color w:val="000000" w:themeColor="text1"/>
                <w:spacing w:val="0"/>
                <w:kern w:val="2"/>
                <w:sz w:val="21"/>
                <w:szCs w:val="21"/>
                <w:highlight w:val="none"/>
                <w:lang w:val="en-US" w:eastAsia="zh-CN" w:bidi="ar-SA"/>
                <w14:textFill>
                  <w14:solidFill>
                    <w14:schemeClr w14:val="tx1"/>
                  </w14:solidFill>
                </w14:textFill>
              </w:rPr>
              <w:t>按实际保费一次性支付给</w:t>
            </w:r>
            <w:r>
              <w:rPr>
                <w:rFonts w:hint="eastAsia" w:ascii="Times New Roman" w:hAnsi="Times New Roman" w:cs="Times New Roman"/>
                <w:b w:val="0"/>
                <w:color w:val="000000" w:themeColor="text1"/>
                <w:spacing w:val="0"/>
                <w:kern w:val="2"/>
                <w:sz w:val="21"/>
                <w:szCs w:val="21"/>
                <w:highlight w:val="none"/>
                <w:lang w:val="en-US" w:eastAsia="zh-CN" w:bidi="ar-SA"/>
                <w14:textFill>
                  <w14:solidFill>
                    <w14:schemeClr w14:val="tx1"/>
                  </w14:solidFill>
                </w14:textFill>
              </w:rPr>
              <w:t>成交供应商</w:t>
            </w:r>
            <w:r>
              <w:rPr>
                <w:rFonts w:hint="default" w:ascii="Times New Roman" w:hAnsi="Times New Roman" w:cs="Times New Roman"/>
                <w:color w:val="000000" w:themeColor="text1"/>
                <w:sz w:val="21"/>
                <w:szCs w:val="21"/>
                <w:highlight w:val="none"/>
                <w14:textFill>
                  <w14:solidFill>
                    <w14:schemeClr w14:val="tx1"/>
                  </w14:solidFill>
                </w14:textFill>
              </w:rPr>
              <w:t>。</w:t>
            </w:r>
          </w:p>
        </w:tc>
      </w:tr>
      <w:tr w14:paraId="6AFF4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vAlign w:val="center"/>
          </w:tcPr>
          <w:p w14:paraId="46788502">
            <w:pPr>
              <w:pStyle w:val="28"/>
              <w:spacing w:line="36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验收要求</w:t>
            </w:r>
          </w:p>
        </w:tc>
        <w:tc>
          <w:tcPr>
            <w:tcW w:w="7921" w:type="dxa"/>
          </w:tcPr>
          <w:p w14:paraId="7B4129B0">
            <w:pPr>
              <w:pStyle w:val="28"/>
              <w:spacing w:line="36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根据</w:t>
            </w:r>
            <w:r>
              <w:rPr>
                <w:rFonts w:ascii="Times New Roman" w:hAnsi="Times New Roman" w:cs="Times New Roman"/>
                <w:color w:val="000000" w:themeColor="text1"/>
                <w:sz w:val="21"/>
                <w:szCs w:val="21"/>
                <w:highlight w:val="none"/>
                <w:lang w:eastAsia="zh-CN"/>
                <w14:textFill>
                  <w14:solidFill>
                    <w14:schemeClr w14:val="tx1"/>
                  </w14:solidFill>
                </w14:textFill>
              </w:rPr>
              <w:t>磋商</w:t>
            </w:r>
            <w:r>
              <w:rPr>
                <w:rFonts w:hint="default" w:ascii="Times New Roman" w:hAnsi="Times New Roman" w:cs="Times New Roman"/>
                <w:color w:val="000000" w:themeColor="text1"/>
                <w:sz w:val="21"/>
                <w:szCs w:val="21"/>
                <w:highlight w:val="none"/>
                <w14:textFill>
                  <w14:solidFill>
                    <w14:schemeClr w14:val="tx1"/>
                  </w14:solidFill>
                </w14:textFill>
              </w:rPr>
              <w:t>文件</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约定</w:t>
            </w:r>
            <w:r>
              <w:rPr>
                <w:rFonts w:hint="default" w:ascii="Times New Roman" w:hAnsi="Times New Roman" w:cs="Times New Roman"/>
                <w:color w:val="000000" w:themeColor="text1"/>
                <w:sz w:val="21"/>
                <w:szCs w:val="21"/>
                <w:highlight w:val="none"/>
                <w14:textFill>
                  <w14:solidFill>
                    <w14:schemeClr w14:val="tx1"/>
                  </w14:solidFill>
                </w14:textFill>
              </w:rPr>
              <w:t>、</w:t>
            </w:r>
            <w:r>
              <w:rPr>
                <w:rFonts w:ascii="Times New Roman" w:hAnsi="Times New Roman" w:cs="Times New Roman"/>
                <w:color w:val="000000" w:themeColor="text1"/>
                <w:sz w:val="21"/>
                <w:szCs w:val="21"/>
                <w:highlight w:val="none"/>
                <w:lang w:eastAsia="zh-CN"/>
                <w14:textFill>
                  <w14:solidFill>
                    <w14:schemeClr w14:val="tx1"/>
                  </w14:solidFill>
                </w14:textFill>
              </w:rPr>
              <w:t>成交供应商</w:t>
            </w:r>
            <w:r>
              <w:rPr>
                <w:rFonts w:hint="default" w:ascii="Times New Roman" w:hAnsi="Times New Roman" w:cs="Times New Roman"/>
                <w:color w:val="000000" w:themeColor="text1"/>
                <w:sz w:val="21"/>
                <w:szCs w:val="21"/>
                <w:highlight w:val="none"/>
                <w14:textFill>
                  <w14:solidFill>
                    <w14:schemeClr w14:val="tx1"/>
                  </w14:solidFill>
                </w14:textFill>
              </w:rPr>
              <w:t>的投标承诺及行业标准、国家标准验收。</w:t>
            </w:r>
          </w:p>
        </w:tc>
      </w:tr>
      <w:tr w14:paraId="12B2C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vAlign w:val="center"/>
          </w:tcPr>
          <w:p w14:paraId="562FFF79">
            <w:pPr>
              <w:pStyle w:val="28"/>
              <w:spacing w:line="36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履约保证金</w:t>
            </w:r>
          </w:p>
        </w:tc>
        <w:tc>
          <w:tcPr>
            <w:tcW w:w="7921" w:type="dxa"/>
          </w:tcPr>
          <w:p w14:paraId="667DBC7B">
            <w:pPr>
              <w:pStyle w:val="28"/>
              <w:spacing w:line="360" w:lineRule="atLeast"/>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不收取</w:t>
            </w:r>
          </w:p>
        </w:tc>
      </w:tr>
      <w:tr w14:paraId="0D00F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vAlign w:val="center"/>
          </w:tcPr>
          <w:p w14:paraId="7194F5F0">
            <w:pPr>
              <w:pStyle w:val="28"/>
              <w:spacing w:line="360" w:lineRule="atLeast"/>
              <w:jc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付款要求</w:t>
            </w:r>
          </w:p>
        </w:tc>
        <w:tc>
          <w:tcPr>
            <w:tcW w:w="7921" w:type="dxa"/>
          </w:tcPr>
          <w:p w14:paraId="6B1477B9">
            <w:pPr>
              <w:pStyle w:val="28"/>
              <w:spacing w:line="360" w:lineRule="atLeast"/>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cs="Times New Roman"/>
                <w:color w:val="000000" w:themeColor="text1"/>
                <w:sz w:val="21"/>
                <w:szCs w:val="21"/>
                <w:highlight w:val="none"/>
                <w:lang w:eastAsia="zh-CN"/>
                <w14:textFill>
                  <w14:solidFill>
                    <w14:schemeClr w14:val="tx1"/>
                  </w14:solidFill>
                </w14:textFill>
              </w:rPr>
              <w:t>、成交供应商应先向采购人开具同等金额有效的增值税发票，且收款方、出具发票方必须与成交供应商名称一致，如成交供应商未能按时提交合法有效发票，采购人有权拒绝付款，且成交供应商仍需按本合同约定履行各项义务。</w:t>
            </w:r>
          </w:p>
          <w:p w14:paraId="076FFE9C">
            <w:pPr>
              <w:pStyle w:val="28"/>
              <w:spacing w:line="360" w:lineRule="atLeast"/>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cs="Times New Roman"/>
                <w:color w:val="000000" w:themeColor="text1"/>
                <w:sz w:val="21"/>
                <w:szCs w:val="21"/>
                <w:highlight w:val="none"/>
                <w:lang w:eastAsia="zh-CN"/>
                <w14:textFill>
                  <w14:solidFill>
                    <w14:schemeClr w14:val="tx1"/>
                  </w14:solidFill>
                </w14:textFill>
              </w:rPr>
              <w:t>、成交供应商对其向采购人提供的收款银行账户信息的真实性、合法性、有效性、准确性、完整性负责。成交供应商需变更其银行账户的，应当提前3日以书面方式通知采购人。如因成交供应商提供的银行账户原因（包括但不限于账号错误、被注销、被冻结等）或成交供应商不适当、不及时通知采购人，导致费用的支付发生任何不利后果的，由成交供应商承担全部责任。</w:t>
            </w:r>
          </w:p>
          <w:p w14:paraId="13D96A38">
            <w:pPr>
              <w:pStyle w:val="28"/>
              <w:spacing w:line="360" w:lineRule="atLeast"/>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cs="Times New Roman"/>
                <w:color w:val="000000" w:themeColor="text1"/>
                <w:sz w:val="21"/>
                <w:szCs w:val="21"/>
                <w:highlight w:val="none"/>
                <w:lang w:eastAsia="zh-CN"/>
                <w14:textFill>
                  <w14:solidFill>
                    <w14:schemeClr w14:val="tx1"/>
                  </w14:solidFill>
                </w14:textFill>
              </w:rPr>
              <w:t>、因采购人使用财政资金付款，需执行财政国库集中支付制度及单位内部资金支付管理审批等有关规定，成交供应商同意如因财政支付审查、财政支付管理流程、预算下达及单位内部支付审批流程等非采购人主观原因导致合同价款实际到达成交供应商账户时间延迟的，采购人不承担延迟付款的违约责任，成交供应商亦不得以此为由迟延履行或不履行合同义务。</w:t>
            </w:r>
          </w:p>
        </w:tc>
      </w:tr>
    </w:tbl>
    <w:p w14:paraId="7C5D3D1D">
      <w:pPr>
        <w:pStyle w:val="28"/>
        <w:spacing w:line="360" w:lineRule="atLeast"/>
        <w:rPr>
          <w:rFonts w:hint="default" w:ascii="Times New Roman" w:hAnsi="Times New Roman" w:cs="Times New Roman"/>
          <w:color w:val="000000" w:themeColor="text1"/>
          <w:sz w:val="21"/>
          <w:szCs w:val="21"/>
          <w:highlight w:val="none"/>
          <w14:textFill>
            <w14:solidFill>
              <w14:schemeClr w14:val="tx1"/>
            </w14:solidFill>
          </w14:textFill>
        </w:rPr>
      </w:pPr>
    </w:p>
    <w:p w14:paraId="707F7388">
      <w:pPr>
        <w:pStyle w:val="28"/>
        <w:spacing w:line="360" w:lineRule="atLeast"/>
        <w:outlineLvl w:val="1"/>
        <w:rPr>
          <w:rFonts w:hint="default" w:ascii="Times New Roman" w:hAnsi="Times New Roman"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lang w:eastAsia="zh-CN"/>
          <w14:textFill>
            <w14:solidFill>
              <w14:schemeClr w14:val="tx1"/>
            </w14:solidFill>
          </w14:textFill>
        </w:rPr>
        <w:t>三、</w:t>
      </w:r>
      <w:r>
        <w:rPr>
          <w:rFonts w:hint="default" w:ascii="Times New Roman" w:hAnsi="Times New Roman" w:cs="Times New Roman"/>
          <w:b/>
          <w:color w:val="000000" w:themeColor="text1"/>
          <w:sz w:val="24"/>
          <w:szCs w:val="24"/>
          <w:highlight w:val="none"/>
          <w14:textFill>
            <w14:solidFill>
              <w14:schemeClr w14:val="tx1"/>
            </w14:solidFill>
          </w14:textFill>
        </w:rPr>
        <w:t>其他商务需求</w:t>
      </w:r>
    </w:p>
    <w:tbl>
      <w:tblPr>
        <w:tblStyle w:val="23"/>
        <w:tblW w:w="9633" w:type="dxa"/>
        <w:tblInd w:w="-22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0"/>
        <w:gridCol w:w="617"/>
        <w:gridCol w:w="1116"/>
        <w:gridCol w:w="7150"/>
      </w:tblGrid>
      <w:tr w14:paraId="31F65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4C022E18">
            <w:pPr>
              <w:pStyle w:val="28"/>
              <w:spacing w:line="36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参数</w:t>
            </w:r>
          </w:p>
          <w:p w14:paraId="624D2678">
            <w:pPr>
              <w:pStyle w:val="28"/>
              <w:spacing w:line="36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性质</w:t>
            </w:r>
          </w:p>
        </w:tc>
        <w:tc>
          <w:tcPr>
            <w:tcW w:w="617" w:type="dxa"/>
            <w:vAlign w:val="center"/>
          </w:tcPr>
          <w:p w14:paraId="3E8B41BA">
            <w:pPr>
              <w:pStyle w:val="28"/>
              <w:spacing w:line="36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编号</w:t>
            </w:r>
          </w:p>
        </w:tc>
        <w:tc>
          <w:tcPr>
            <w:tcW w:w="1116" w:type="dxa"/>
            <w:vAlign w:val="center"/>
          </w:tcPr>
          <w:p w14:paraId="00B115F5">
            <w:pPr>
              <w:pStyle w:val="28"/>
              <w:spacing w:line="36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内容明细</w:t>
            </w:r>
          </w:p>
        </w:tc>
        <w:tc>
          <w:tcPr>
            <w:tcW w:w="7150" w:type="dxa"/>
            <w:vAlign w:val="center"/>
          </w:tcPr>
          <w:p w14:paraId="0FCF6CE8">
            <w:pPr>
              <w:pStyle w:val="28"/>
              <w:spacing w:line="36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内容说明</w:t>
            </w:r>
          </w:p>
        </w:tc>
      </w:tr>
      <w:tr w14:paraId="34AB8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14:paraId="190052E9">
            <w:pPr>
              <w:spacing w:line="36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w:t>
            </w:r>
          </w:p>
        </w:tc>
        <w:tc>
          <w:tcPr>
            <w:tcW w:w="617" w:type="dxa"/>
          </w:tcPr>
          <w:p w14:paraId="076415FB">
            <w:pPr>
              <w:pStyle w:val="28"/>
              <w:spacing w:line="36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w:t>
            </w:r>
          </w:p>
        </w:tc>
        <w:tc>
          <w:tcPr>
            <w:tcW w:w="1116" w:type="dxa"/>
          </w:tcPr>
          <w:p w14:paraId="00FD63F9">
            <w:pPr>
              <w:pStyle w:val="28"/>
              <w:spacing w:line="36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报价要求</w:t>
            </w:r>
          </w:p>
        </w:tc>
        <w:tc>
          <w:tcPr>
            <w:tcW w:w="7150" w:type="dxa"/>
          </w:tcPr>
          <w:p w14:paraId="6EAE8418">
            <w:pPr>
              <w:pStyle w:val="28"/>
              <w:spacing w:line="360" w:lineRule="atLeast"/>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1.本项目的最高限价为￥260,000.00元，响应报价若超过项目采购预算（或最高限价）的，其响应报价将视为无效。</w:t>
            </w:r>
          </w:p>
          <w:p w14:paraId="027A3B8E">
            <w:pPr>
              <w:pStyle w:val="28"/>
              <w:spacing w:line="360" w:lineRule="atLeast"/>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2.供应商响应报价为包干总价，报价和结算支付均以人民币为货币单位，包括但不限于保费、各种税费与开展保险相关工作所需人员、办公、交通、通信、食宿、不可预见费等完成本招标内容所需的一切费用。</w:t>
            </w:r>
          </w:p>
          <w:p w14:paraId="0F0C5214">
            <w:pPr>
              <w:pStyle w:val="28"/>
              <w:spacing w:line="360" w:lineRule="atLeast"/>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3.在磋商过程中，磋商小组认为供应商的报价明显低于其他通过实质响应的供应商的报价，有可能影响产品质量或者不能诚信履约的，应当要求其在磋商现场合理的时间内提供书面说明，必要时提交相关证明材料；供应商不能证明其报价合理性的，磋商小组应当将其作为无效磋商处理。</w:t>
            </w:r>
          </w:p>
        </w:tc>
      </w:tr>
      <w:tr w14:paraId="1466F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14:paraId="10AC621C">
            <w:pPr>
              <w:spacing w:line="36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617" w:type="dxa"/>
          </w:tcPr>
          <w:p w14:paraId="6AC24A81">
            <w:pPr>
              <w:pStyle w:val="28"/>
              <w:spacing w:line="360" w:lineRule="atLeast"/>
              <w:jc w:val="cente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1116" w:type="dxa"/>
          </w:tcPr>
          <w:p w14:paraId="76E89DB4">
            <w:pPr>
              <w:pStyle w:val="28"/>
              <w:spacing w:line="360" w:lineRule="atLeast"/>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投保人员</w:t>
            </w:r>
            <w:r>
              <w:rPr>
                <w:rFonts w:hint="eastAsia" w:ascii="Times New Roman" w:hAnsi="Times New Roman" w:cs="Times New Roman"/>
                <w:color w:val="000000" w:themeColor="text1"/>
                <w:sz w:val="21"/>
                <w:szCs w:val="21"/>
                <w:highlight w:val="none"/>
                <w:lang w:eastAsia="zh-CN"/>
                <w14:textFill>
                  <w14:solidFill>
                    <w14:schemeClr w14:val="tx1"/>
                  </w14:solidFill>
                </w14:textFill>
              </w:rPr>
              <w:t>清单</w:t>
            </w:r>
          </w:p>
        </w:tc>
        <w:tc>
          <w:tcPr>
            <w:tcW w:w="7150" w:type="dxa"/>
          </w:tcPr>
          <w:p w14:paraId="40C2092C">
            <w:pPr>
              <w:pStyle w:val="28"/>
              <w:spacing w:line="360" w:lineRule="atLeast"/>
              <w:rPr>
                <w:rFonts w:hint="eastAsia" w:ascii="Times New Roman" w:hAnsi="Times New Roman" w:cs="Times New Roman"/>
                <w:color w:val="000000" w:themeColor="text1"/>
                <w:sz w:val="21"/>
                <w:szCs w:val="21"/>
                <w:highlight w:val="none"/>
                <w:lang w:eastAsia="zh-CN"/>
                <w14:textFill>
                  <w14:solidFill>
                    <w14:schemeClr w14:val="tx1"/>
                  </w14:solidFill>
                </w14:textFill>
              </w:rPr>
            </w:pPr>
            <w:r>
              <w:rPr>
                <w:rFonts w:hint="eastAsia" w:ascii="Times New Roman" w:hAnsi="Times New Roman" w:cs="Times New Roman"/>
                <w:color w:val="000000" w:themeColor="text1"/>
                <w:sz w:val="21"/>
                <w:szCs w:val="21"/>
                <w:highlight w:val="none"/>
                <w:lang w:eastAsia="zh-CN"/>
                <w14:textFill>
                  <w14:solidFill>
                    <w14:schemeClr w14:val="tx1"/>
                  </w14:solidFill>
                </w14:textFill>
              </w:rPr>
              <w:t>投保人员清单</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447"/>
              <w:gridCol w:w="2125"/>
              <w:gridCol w:w="1524"/>
            </w:tblGrid>
            <w:tr w14:paraId="5A83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2" w:type="dxa"/>
                  <w:noWrap w:val="0"/>
                  <w:vAlign w:val="center"/>
                </w:tcPr>
                <w:p w14:paraId="4ECA3B82">
                  <w:pPr>
                    <w:pStyle w:val="28"/>
                    <w:keepNext w:val="0"/>
                    <w:keepLines w:val="0"/>
                    <w:pageBreakBefore w:val="0"/>
                    <w:widowControl w:val="0"/>
                    <w:kinsoku/>
                    <w:wordWrap/>
                    <w:overflowPunct/>
                    <w:topLinePunct w:val="0"/>
                    <w:autoSpaceDE/>
                    <w:autoSpaceDN/>
                    <w:bidi w:val="0"/>
                    <w:adjustRightInd/>
                    <w:snapToGrid w:val="0"/>
                    <w:spacing w:line="360" w:lineRule="atLeast"/>
                    <w:jc w:val="center"/>
                    <w:textAlignment w:val="auto"/>
                    <w:rPr>
                      <w:rFonts w:hint="eastAsia" w:hAnsi="宋体"/>
                      <w:b/>
                      <w:color w:val="000000" w:themeColor="text1"/>
                      <w:sz w:val="21"/>
                      <w:szCs w:val="21"/>
                      <w:highlight w:val="none"/>
                      <w14:textFill>
                        <w14:solidFill>
                          <w14:schemeClr w14:val="tx1"/>
                        </w14:solidFill>
                      </w14:textFill>
                    </w:rPr>
                  </w:pPr>
                  <w:r>
                    <w:rPr>
                      <w:rFonts w:hint="eastAsia" w:hAnsi="宋体"/>
                      <w:b/>
                      <w:color w:val="000000" w:themeColor="text1"/>
                      <w:sz w:val="21"/>
                      <w:szCs w:val="21"/>
                      <w:highlight w:val="none"/>
                      <w14:textFill>
                        <w14:solidFill>
                          <w14:schemeClr w14:val="tx1"/>
                        </w14:solidFill>
                      </w14:textFill>
                    </w:rPr>
                    <w:t>序号</w:t>
                  </w:r>
                </w:p>
              </w:tc>
              <w:tc>
                <w:tcPr>
                  <w:tcW w:w="2447" w:type="dxa"/>
                  <w:noWrap w:val="0"/>
                  <w:vAlign w:val="center"/>
                </w:tcPr>
                <w:p w14:paraId="305F5A6D">
                  <w:pPr>
                    <w:pStyle w:val="28"/>
                    <w:keepNext w:val="0"/>
                    <w:keepLines w:val="0"/>
                    <w:pageBreakBefore w:val="0"/>
                    <w:widowControl w:val="0"/>
                    <w:kinsoku/>
                    <w:wordWrap/>
                    <w:overflowPunct/>
                    <w:topLinePunct w:val="0"/>
                    <w:autoSpaceDE/>
                    <w:autoSpaceDN/>
                    <w:bidi w:val="0"/>
                    <w:adjustRightInd/>
                    <w:snapToGrid w:val="0"/>
                    <w:spacing w:line="360" w:lineRule="atLeast"/>
                    <w:jc w:val="center"/>
                    <w:textAlignment w:val="auto"/>
                    <w:rPr>
                      <w:rFonts w:hint="eastAsia" w:hAnsi="宋体"/>
                      <w:b/>
                      <w:color w:val="000000" w:themeColor="text1"/>
                      <w:sz w:val="21"/>
                      <w:szCs w:val="21"/>
                      <w:highlight w:val="none"/>
                      <w14:textFill>
                        <w14:solidFill>
                          <w14:schemeClr w14:val="tx1"/>
                        </w14:solidFill>
                      </w14:textFill>
                    </w:rPr>
                  </w:pPr>
                  <w:r>
                    <w:rPr>
                      <w:rFonts w:hint="eastAsia" w:hAnsi="宋体"/>
                      <w:b/>
                      <w:color w:val="000000" w:themeColor="text1"/>
                      <w:sz w:val="21"/>
                      <w:szCs w:val="21"/>
                      <w:highlight w:val="none"/>
                      <w14:textFill>
                        <w14:solidFill>
                          <w14:schemeClr w14:val="tx1"/>
                        </w14:solidFill>
                      </w14:textFill>
                    </w:rPr>
                    <w:t>投保人员</w:t>
                  </w:r>
                </w:p>
              </w:tc>
              <w:tc>
                <w:tcPr>
                  <w:tcW w:w="2125" w:type="dxa"/>
                  <w:noWrap w:val="0"/>
                  <w:vAlign w:val="center"/>
                </w:tcPr>
                <w:p w14:paraId="00D85D3B">
                  <w:pPr>
                    <w:pStyle w:val="28"/>
                    <w:keepNext w:val="0"/>
                    <w:keepLines w:val="0"/>
                    <w:pageBreakBefore w:val="0"/>
                    <w:widowControl w:val="0"/>
                    <w:kinsoku/>
                    <w:wordWrap/>
                    <w:overflowPunct/>
                    <w:topLinePunct w:val="0"/>
                    <w:autoSpaceDE/>
                    <w:autoSpaceDN/>
                    <w:bidi w:val="0"/>
                    <w:adjustRightInd/>
                    <w:snapToGrid w:val="0"/>
                    <w:spacing w:line="360" w:lineRule="atLeast"/>
                    <w:jc w:val="center"/>
                    <w:textAlignment w:val="auto"/>
                    <w:rPr>
                      <w:rFonts w:hint="eastAsia" w:hAnsi="宋体"/>
                      <w:b/>
                      <w:color w:val="000000" w:themeColor="text1"/>
                      <w:sz w:val="21"/>
                      <w:szCs w:val="21"/>
                      <w:highlight w:val="none"/>
                      <w14:textFill>
                        <w14:solidFill>
                          <w14:schemeClr w14:val="tx1"/>
                        </w14:solidFill>
                      </w14:textFill>
                    </w:rPr>
                  </w:pPr>
                  <w:r>
                    <w:rPr>
                      <w:rFonts w:hint="eastAsia" w:hAnsi="宋体"/>
                      <w:b/>
                      <w:color w:val="000000" w:themeColor="text1"/>
                      <w:sz w:val="21"/>
                      <w:szCs w:val="21"/>
                      <w:highlight w:val="none"/>
                      <w14:textFill>
                        <w14:solidFill>
                          <w14:schemeClr w14:val="tx1"/>
                        </w14:solidFill>
                      </w14:textFill>
                    </w:rPr>
                    <w:t>投</w:t>
                  </w:r>
                  <w:r>
                    <w:rPr>
                      <w:rFonts w:hint="eastAsia" w:hAnsi="宋体"/>
                      <w:b/>
                      <w:color w:val="000000" w:themeColor="text1"/>
                      <w:sz w:val="21"/>
                      <w:szCs w:val="21"/>
                      <w:highlight w:val="none"/>
                      <w:lang w:eastAsia="zh-CN"/>
                      <w14:textFill>
                        <w14:solidFill>
                          <w14:schemeClr w14:val="tx1"/>
                        </w14:solidFill>
                      </w14:textFill>
                    </w:rPr>
                    <w:t>保</w:t>
                  </w:r>
                  <w:r>
                    <w:rPr>
                      <w:rFonts w:hint="eastAsia" w:hAnsi="宋体"/>
                      <w:b/>
                      <w:color w:val="000000" w:themeColor="text1"/>
                      <w:sz w:val="21"/>
                      <w:szCs w:val="21"/>
                      <w:highlight w:val="none"/>
                      <w14:textFill>
                        <w14:solidFill>
                          <w14:schemeClr w14:val="tx1"/>
                        </w14:solidFill>
                      </w14:textFill>
                    </w:rPr>
                    <w:t>人数</w:t>
                  </w:r>
                </w:p>
              </w:tc>
              <w:tc>
                <w:tcPr>
                  <w:tcW w:w="1524" w:type="dxa"/>
                  <w:noWrap w:val="0"/>
                  <w:vAlign w:val="center"/>
                </w:tcPr>
                <w:p w14:paraId="6B8FC9C8">
                  <w:pPr>
                    <w:pStyle w:val="28"/>
                    <w:keepNext w:val="0"/>
                    <w:keepLines w:val="0"/>
                    <w:pageBreakBefore w:val="0"/>
                    <w:widowControl w:val="0"/>
                    <w:kinsoku/>
                    <w:wordWrap/>
                    <w:overflowPunct/>
                    <w:topLinePunct w:val="0"/>
                    <w:autoSpaceDE/>
                    <w:autoSpaceDN/>
                    <w:bidi w:val="0"/>
                    <w:adjustRightInd/>
                    <w:snapToGrid w:val="0"/>
                    <w:spacing w:line="360" w:lineRule="atLeast"/>
                    <w:jc w:val="center"/>
                    <w:textAlignment w:val="auto"/>
                    <w:rPr>
                      <w:rFonts w:hint="eastAsia" w:hAnsi="宋体"/>
                      <w:b/>
                      <w:color w:val="000000" w:themeColor="text1"/>
                      <w:sz w:val="21"/>
                      <w:szCs w:val="21"/>
                      <w:highlight w:val="none"/>
                      <w14:textFill>
                        <w14:solidFill>
                          <w14:schemeClr w14:val="tx1"/>
                        </w14:solidFill>
                      </w14:textFill>
                    </w:rPr>
                  </w:pPr>
                  <w:r>
                    <w:rPr>
                      <w:rFonts w:hint="eastAsia" w:hAnsi="宋体"/>
                      <w:b/>
                      <w:color w:val="000000" w:themeColor="text1"/>
                      <w:sz w:val="21"/>
                      <w:szCs w:val="21"/>
                      <w:highlight w:val="none"/>
                      <w14:textFill>
                        <w14:solidFill>
                          <w14:schemeClr w14:val="tx1"/>
                        </w14:solidFill>
                      </w14:textFill>
                    </w:rPr>
                    <w:t>备注</w:t>
                  </w:r>
                </w:p>
              </w:tc>
            </w:tr>
            <w:tr w14:paraId="3E2A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2" w:type="dxa"/>
                  <w:noWrap w:val="0"/>
                  <w:vAlign w:val="center"/>
                </w:tcPr>
                <w:p w14:paraId="50AFEF44">
                  <w:pPr>
                    <w:pStyle w:val="28"/>
                    <w:keepNext w:val="0"/>
                    <w:keepLines w:val="0"/>
                    <w:pageBreakBefore w:val="0"/>
                    <w:widowControl w:val="0"/>
                    <w:kinsoku/>
                    <w:wordWrap/>
                    <w:overflowPunct/>
                    <w:topLinePunct w:val="0"/>
                    <w:autoSpaceDE/>
                    <w:autoSpaceDN/>
                    <w:bidi w:val="0"/>
                    <w:adjustRightInd/>
                    <w:snapToGrid w:val="0"/>
                    <w:spacing w:line="360" w:lineRule="atLeast"/>
                    <w:jc w:val="center"/>
                    <w:textAlignment w:val="auto"/>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2447" w:type="dxa"/>
                  <w:noWrap w:val="0"/>
                  <w:vAlign w:val="center"/>
                </w:tcPr>
                <w:p w14:paraId="1C420DF0">
                  <w:pPr>
                    <w:pStyle w:val="28"/>
                    <w:keepNext w:val="0"/>
                    <w:keepLines w:val="0"/>
                    <w:pageBreakBefore w:val="0"/>
                    <w:widowControl w:val="0"/>
                    <w:kinsoku/>
                    <w:wordWrap/>
                    <w:overflowPunct/>
                    <w:topLinePunct w:val="0"/>
                    <w:autoSpaceDE/>
                    <w:autoSpaceDN/>
                    <w:bidi w:val="0"/>
                    <w:adjustRightInd/>
                    <w:snapToGrid w:val="0"/>
                    <w:spacing w:line="360" w:lineRule="atLeast"/>
                    <w:jc w:val="center"/>
                    <w:textAlignment w:val="auto"/>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政府专职消防队员</w:t>
                  </w:r>
                </w:p>
              </w:tc>
              <w:tc>
                <w:tcPr>
                  <w:tcW w:w="2125" w:type="dxa"/>
                  <w:noWrap w:val="0"/>
                  <w:vAlign w:val="center"/>
                </w:tcPr>
                <w:p w14:paraId="6AF425E8">
                  <w:pPr>
                    <w:pStyle w:val="28"/>
                    <w:keepNext w:val="0"/>
                    <w:keepLines w:val="0"/>
                    <w:pageBreakBefore w:val="0"/>
                    <w:widowControl w:val="0"/>
                    <w:kinsoku/>
                    <w:wordWrap/>
                    <w:overflowPunct/>
                    <w:topLinePunct w:val="0"/>
                    <w:autoSpaceDE/>
                    <w:autoSpaceDN/>
                    <w:bidi w:val="0"/>
                    <w:adjustRightInd/>
                    <w:snapToGrid w:val="0"/>
                    <w:spacing w:line="360" w:lineRule="atLeast"/>
                    <w:jc w:val="center"/>
                    <w:textAlignment w:val="auto"/>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lang w:val="en-US" w:eastAsia="zh-CN"/>
                      <w14:textFill>
                        <w14:solidFill>
                          <w14:schemeClr w14:val="tx1"/>
                        </w14:solidFill>
                      </w14:textFill>
                    </w:rPr>
                    <w:t>99</w:t>
                  </w:r>
                  <w:r>
                    <w:rPr>
                      <w:rFonts w:hint="eastAsia" w:hAnsi="宋体"/>
                      <w:color w:val="000000" w:themeColor="text1"/>
                      <w:sz w:val="21"/>
                      <w:szCs w:val="21"/>
                      <w:highlight w:val="none"/>
                      <w14:textFill>
                        <w14:solidFill>
                          <w14:schemeClr w14:val="tx1"/>
                        </w14:solidFill>
                      </w14:textFill>
                    </w:rPr>
                    <w:t>人</w:t>
                  </w:r>
                </w:p>
              </w:tc>
              <w:tc>
                <w:tcPr>
                  <w:tcW w:w="1524" w:type="dxa"/>
                  <w:vMerge w:val="restart"/>
                  <w:noWrap w:val="0"/>
                  <w:vAlign w:val="center"/>
                </w:tcPr>
                <w:p w14:paraId="5D8D397D">
                  <w:pPr>
                    <w:pStyle w:val="28"/>
                    <w:keepNext w:val="0"/>
                    <w:keepLines w:val="0"/>
                    <w:pageBreakBefore w:val="0"/>
                    <w:widowControl w:val="0"/>
                    <w:kinsoku/>
                    <w:wordWrap/>
                    <w:overflowPunct/>
                    <w:topLinePunct w:val="0"/>
                    <w:autoSpaceDE/>
                    <w:autoSpaceDN/>
                    <w:bidi w:val="0"/>
                    <w:adjustRightInd/>
                    <w:snapToGrid w:val="0"/>
                    <w:spacing w:line="360" w:lineRule="atLeast"/>
                    <w:jc w:val="center"/>
                    <w:textAlignment w:val="auto"/>
                    <w:rPr>
                      <w:rFonts w:hint="eastAsia" w:hAnsi="宋体"/>
                      <w:color w:val="000000" w:themeColor="text1"/>
                      <w:sz w:val="21"/>
                      <w:szCs w:val="21"/>
                      <w:highlight w:val="none"/>
                      <w14:textFill>
                        <w14:solidFill>
                          <w14:schemeClr w14:val="tx1"/>
                        </w14:solidFill>
                      </w14:textFill>
                    </w:rPr>
                  </w:pPr>
                </w:p>
              </w:tc>
            </w:tr>
            <w:tr w14:paraId="7A63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2" w:type="dxa"/>
                  <w:noWrap w:val="0"/>
                  <w:vAlign w:val="center"/>
                </w:tcPr>
                <w:p w14:paraId="72F0D400">
                  <w:pPr>
                    <w:pStyle w:val="28"/>
                    <w:keepNext w:val="0"/>
                    <w:keepLines w:val="0"/>
                    <w:pageBreakBefore w:val="0"/>
                    <w:widowControl w:val="0"/>
                    <w:kinsoku/>
                    <w:wordWrap/>
                    <w:overflowPunct/>
                    <w:topLinePunct w:val="0"/>
                    <w:autoSpaceDE/>
                    <w:autoSpaceDN/>
                    <w:bidi w:val="0"/>
                    <w:adjustRightInd/>
                    <w:snapToGrid w:val="0"/>
                    <w:spacing w:line="360" w:lineRule="atLeast"/>
                    <w:jc w:val="center"/>
                    <w:textAlignment w:val="auto"/>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2447" w:type="dxa"/>
                  <w:noWrap w:val="0"/>
                  <w:vAlign w:val="center"/>
                </w:tcPr>
                <w:p w14:paraId="57CA75CC">
                  <w:pPr>
                    <w:pStyle w:val="28"/>
                    <w:keepNext w:val="0"/>
                    <w:keepLines w:val="0"/>
                    <w:pageBreakBefore w:val="0"/>
                    <w:widowControl w:val="0"/>
                    <w:kinsoku/>
                    <w:wordWrap/>
                    <w:overflowPunct/>
                    <w:topLinePunct w:val="0"/>
                    <w:autoSpaceDE/>
                    <w:autoSpaceDN/>
                    <w:bidi w:val="0"/>
                    <w:adjustRightInd/>
                    <w:snapToGrid w:val="0"/>
                    <w:spacing w:line="360" w:lineRule="atLeast"/>
                    <w:jc w:val="center"/>
                    <w:textAlignment w:val="auto"/>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消防文员</w:t>
                  </w:r>
                </w:p>
              </w:tc>
              <w:tc>
                <w:tcPr>
                  <w:tcW w:w="2125" w:type="dxa"/>
                  <w:noWrap w:val="0"/>
                  <w:vAlign w:val="center"/>
                </w:tcPr>
                <w:p w14:paraId="67645174">
                  <w:pPr>
                    <w:pStyle w:val="28"/>
                    <w:keepNext w:val="0"/>
                    <w:keepLines w:val="0"/>
                    <w:pageBreakBefore w:val="0"/>
                    <w:widowControl w:val="0"/>
                    <w:kinsoku/>
                    <w:wordWrap/>
                    <w:overflowPunct/>
                    <w:topLinePunct w:val="0"/>
                    <w:autoSpaceDE/>
                    <w:autoSpaceDN/>
                    <w:bidi w:val="0"/>
                    <w:adjustRightInd/>
                    <w:snapToGrid w:val="0"/>
                    <w:spacing w:line="360" w:lineRule="atLeast"/>
                    <w:jc w:val="center"/>
                    <w:textAlignment w:val="auto"/>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lang w:val="en-US" w:eastAsia="zh-CN"/>
                      <w14:textFill>
                        <w14:solidFill>
                          <w14:schemeClr w14:val="tx1"/>
                        </w14:solidFill>
                      </w14:textFill>
                    </w:rPr>
                    <w:t>43</w:t>
                  </w:r>
                  <w:r>
                    <w:rPr>
                      <w:rFonts w:hint="eastAsia" w:hAnsi="宋体"/>
                      <w:color w:val="000000" w:themeColor="text1"/>
                      <w:sz w:val="21"/>
                      <w:szCs w:val="21"/>
                      <w:highlight w:val="none"/>
                      <w14:textFill>
                        <w14:solidFill>
                          <w14:schemeClr w14:val="tx1"/>
                        </w14:solidFill>
                      </w14:textFill>
                    </w:rPr>
                    <w:t>人</w:t>
                  </w:r>
                </w:p>
              </w:tc>
              <w:tc>
                <w:tcPr>
                  <w:tcW w:w="1524" w:type="dxa"/>
                  <w:vMerge w:val="continue"/>
                  <w:noWrap w:val="0"/>
                  <w:vAlign w:val="center"/>
                </w:tcPr>
                <w:p w14:paraId="42C47B38">
                  <w:pPr>
                    <w:pStyle w:val="28"/>
                    <w:snapToGrid w:val="0"/>
                    <w:spacing w:line="360" w:lineRule="atLeast"/>
                    <w:jc w:val="center"/>
                    <w:rPr>
                      <w:rFonts w:hint="eastAsia" w:hAnsi="宋体"/>
                      <w:color w:val="000000" w:themeColor="text1"/>
                      <w:sz w:val="21"/>
                      <w:szCs w:val="21"/>
                      <w:highlight w:val="none"/>
                      <w14:textFill>
                        <w14:solidFill>
                          <w14:schemeClr w14:val="tx1"/>
                        </w14:solidFill>
                      </w14:textFill>
                    </w:rPr>
                  </w:pPr>
                </w:p>
              </w:tc>
            </w:tr>
          </w:tbl>
          <w:p w14:paraId="2FCAF6A2">
            <w:pPr>
              <w:pStyle w:val="28"/>
              <w:spacing w:line="360" w:lineRule="atLeast"/>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注：投保人数为暂定数量，实际支付金额=实际投保人数×成交单价</w:t>
            </w:r>
          </w:p>
        </w:tc>
      </w:tr>
      <w:tr w14:paraId="2884C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14:paraId="326BC21D">
            <w:pPr>
              <w:spacing w:line="36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617" w:type="dxa"/>
          </w:tcPr>
          <w:p w14:paraId="79AEDF36">
            <w:pPr>
              <w:pStyle w:val="28"/>
              <w:spacing w:line="360" w:lineRule="atLeast"/>
              <w:jc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3</w:t>
            </w:r>
          </w:p>
        </w:tc>
        <w:tc>
          <w:tcPr>
            <w:tcW w:w="1116" w:type="dxa"/>
          </w:tcPr>
          <w:p w14:paraId="6531629B">
            <w:pPr>
              <w:pStyle w:val="6"/>
              <w:spacing w:line="360" w:lineRule="auto"/>
              <w:ind w:firstLine="0"/>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b/>
                <w:bCs/>
                <w:color w:val="000000" w:themeColor="text1"/>
                <w:spacing w:val="0"/>
                <w:kern w:val="2"/>
                <w:sz w:val="21"/>
                <w:szCs w:val="21"/>
                <w:highlight w:val="none"/>
                <w:lang w:val="en-US" w:eastAsia="zh-CN" w:bidi="ar-SA"/>
                <w14:textFill>
                  <w14:solidFill>
                    <w14:schemeClr w14:val="tx1"/>
                  </w14:solidFill>
                </w14:textFill>
              </w:rPr>
              <w:t>保密要求</w:t>
            </w:r>
          </w:p>
        </w:tc>
        <w:tc>
          <w:tcPr>
            <w:tcW w:w="7150" w:type="dxa"/>
          </w:tcPr>
          <w:p w14:paraId="6CAB435C">
            <w:pPr>
              <w:pStyle w:val="6"/>
              <w:spacing w:line="360" w:lineRule="auto"/>
              <w:ind w:firstLine="0"/>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采购人、成交供应商双方保证对履行本合同过程中所知悉的属于对方的商务秘密、被保险人信息、相关资料所记载的信息，以及其他管理信息严加保密。除非接受法律监管机构的检查或经一方同意，另一方不得以任何方式向任何第三方泄露其知悉的秘密和双方未公开的资料和信息。 </w:t>
            </w:r>
          </w:p>
          <w:p w14:paraId="17045D9E">
            <w:pPr>
              <w:pStyle w:val="28"/>
              <w:spacing w:line="360" w:lineRule="atLeast"/>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2、在未经合同书各方书面同意前，任何一方不得就合同书的主要内容向协议方以外的任何第三方公布。</w:t>
            </w:r>
          </w:p>
        </w:tc>
      </w:tr>
      <w:tr w14:paraId="4CA4C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7" w:type="dxa"/>
            <w:gridSpan w:val="2"/>
            <w:vAlign w:val="center"/>
          </w:tcPr>
          <w:p w14:paraId="2FD812B5">
            <w:pPr>
              <w:pStyle w:val="28"/>
              <w:spacing w:line="36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说明</w:t>
            </w:r>
          </w:p>
        </w:tc>
        <w:tc>
          <w:tcPr>
            <w:tcW w:w="8266" w:type="dxa"/>
            <w:gridSpan w:val="2"/>
          </w:tcPr>
          <w:p w14:paraId="26E9D212">
            <w:pPr>
              <w:pStyle w:val="28"/>
              <w:spacing w:line="360" w:lineRule="atLeast"/>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 xml:space="preserve">打“★”号条款为实质性条款，若有任何一条负偏离或不满足则导致投标（响应）无效。 </w:t>
            </w:r>
          </w:p>
          <w:p w14:paraId="5E6259DF">
            <w:pPr>
              <w:pStyle w:val="28"/>
              <w:spacing w:line="36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打“▲”号条款为重要参数（如有），若有部分“▲”条款未响应或不满足，将根据评审要求影响其得分，但不作为无效投标（响应）条款。</w:t>
            </w:r>
          </w:p>
        </w:tc>
      </w:tr>
    </w:tbl>
    <w:p w14:paraId="7586980D">
      <w:pPr>
        <w:pStyle w:val="28"/>
        <w:spacing w:line="360" w:lineRule="atLeast"/>
        <w:outlineLvl w:val="1"/>
        <w:rPr>
          <w:rFonts w:hint="default" w:ascii="Times New Roman" w:hAnsi="Times New Roman" w:cs="Times New Roman"/>
          <w:b/>
          <w:color w:val="000000" w:themeColor="text1"/>
          <w:sz w:val="24"/>
          <w:szCs w:val="24"/>
          <w:highlight w:val="none"/>
          <w:lang w:eastAsia="zh-CN"/>
          <w14:textFill>
            <w14:solidFill>
              <w14:schemeClr w14:val="tx1"/>
            </w14:solidFill>
          </w14:textFill>
        </w:rPr>
      </w:pPr>
      <w:bookmarkStart w:id="15" w:name="_Toc4684"/>
    </w:p>
    <w:p w14:paraId="37CAD4B6">
      <w:pPr>
        <w:rPr>
          <w:rFonts w:ascii="Times New Roman" w:hAnsi="Times New Roman" w:cs="Times New Roman"/>
          <w:b/>
          <w:color w:val="000000" w:themeColor="text1"/>
          <w:sz w:val="24"/>
          <w:highlight w:val="none"/>
          <w14:textFill>
            <w14:solidFill>
              <w14:schemeClr w14:val="tx1"/>
            </w14:solidFill>
          </w14:textFill>
        </w:rPr>
      </w:pPr>
      <w:r>
        <w:rPr>
          <w:rFonts w:ascii="Times New Roman" w:hAnsi="Times New Roman" w:cs="Times New Roman"/>
          <w:b/>
          <w:color w:val="000000" w:themeColor="text1"/>
          <w:sz w:val="24"/>
          <w:highlight w:val="none"/>
          <w14:textFill>
            <w14:solidFill>
              <w14:schemeClr w14:val="tx1"/>
            </w14:solidFill>
          </w14:textFill>
        </w:rPr>
        <w:br w:type="page"/>
      </w:r>
    </w:p>
    <w:p w14:paraId="0BDFD852">
      <w:pPr>
        <w:pStyle w:val="28"/>
        <w:spacing w:line="360" w:lineRule="atLeast"/>
        <w:outlineLvl w:val="1"/>
        <w:rPr>
          <w:rFonts w:hint="default" w:ascii="Times New Roman" w:hAnsi="Times New Roman" w:cs="Times New Roman"/>
          <w:b/>
          <w:color w:val="000000" w:themeColor="text1"/>
          <w:sz w:val="24"/>
          <w:szCs w:val="24"/>
          <w:highlight w:val="none"/>
          <w:lang w:eastAsia="zh-CN"/>
          <w14:textFill>
            <w14:solidFill>
              <w14:schemeClr w14:val="tx1"/>
            </w14:solidFill>
          </w14:textFill>
        </w:rPr>
      </w:pPr>
      <w:r>
        <w:rPr>
          <w:rFonts w:hint="default" w:ascii="Times New Roman" w:hAnsi="Times New Roman" w:cs="Times New Roman"/>
          <w:b/>
          <w:color w:val="000000" w:themeColor="text1"/>
          <w:sz w:val="24"/>
          <w:szCs w:val="24"/>
          <w:highlight w:val="none"/>
          <w:lang w:eastAsia="zh-CN"/>
          <w14:textFill>
            <w14:solidFill>
              <w14:schemeClr w14:val="tx1"/>
            </w14:solidFill>
          </w14:textFill>
        </w:rPr>
        <w:t>四、技术标准与要求</w:t>
      </w:r>
      <w:bookmarkEnd w:id="15"/>
    </w:p>
    <w:tbl>
      <w:tblPr>
        <w:tblStyle w:val="23"/>
        <w:tblW w:w="9667" w:type="dxa"/>
        <w:tblInd w:w="-22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1"/>
        <w:gridCol w:w="1313"/>
        <w:gridCol w:w="1626"/>
        <w:gridCol w:w="650"/>
        <w:gridCol w:w="701"/>
        <w:gridCol w:w="1235"/>
        <w:gridCol w:w="1235"/>
        <w:gridCol w:w="893"/>
        <w:gridCol w:w="1123"/>
      </w:tblGrid>
      <w:tr w14:paraId="23126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8" w:hRule="atLeast"/>
        </w:trPr>
        <w:tc>
          <w:tcPr>
            <w:tcW w:w="891" w:type="dxa"/>
            <w:vAlign w:val="center"/>
          </w:tcPr>
          <w:p w14:paraId="7894EE38">
            <w:pPr>
              <w:pStyle w:val="28"/>
              <w:spacing w:line="36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序号</w:t>
            </w:r>
          </w:p>
        </w:tc>
        <w:tc>
          <w:tcPr>
            <w:tcW w:w="1313" w:type="dxa"/>
            <w:vAlign w:val="center"/>
          </w:tcPr>
          <w:p w14:paraId="5458712E">
            <w:pPr>
              <w:pStyle w:val="28"/>
              <w:spacing w:line="36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品目名称</w:t>
            </w:r>
          </w:p>
        </w:tc>
        <w:tc>
          <w:tcPr>
            <w:tcW w:w="1626" w:type="dxa"/>
            <w:vAlign w:val="center"/>
          </w:tcPr>
          <w:p w14:paraId="1CD2BA02">
            <w:pPr>
              <w:pStyle w:val="28"/>
              <w:spacing w:line="36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标的名称</w:t>
            </w:r>
          </w:p>
        </w:tc>
        <w:tc>
          <w:tcPr>
            <w:tcW w:w="650" w:type="dxa"/>
            <w:vAlign w:val="center"/>
          </w:tcPr>
          <w:p w14:paraId="5F5347D2">
            <w:pPr>
              <w:pStyle w:val="28"/>
              <w:spacing w:line="36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单位</w:t>
            </w:r>
          </w:p>
        </w:tc>
        <w:tc>
          <w:tcPr>
            <w:tcW w:w="701" w:type="dxa"/>
            <w:vAlign w:val="center"/>
          </w:tcPr>
          <w:p w14:paraId="1A6F8F81">
            <w:pPr>
              <w:pStyle w:val="28"/>
              <w:spacing w:line="36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数量</w:t>
            </w:r>
          </w:p>
        </w:tc>
        <w:tc>
          <w:tcPr>
            <w:tcW w:w="1235" w:type="dxa"/>
            <w:vAlign w:val="center"/>
          </w:tcPr>
          <w:p w14:paraId="242C88CC">
            <w:pPr>
              <w:pStyle w:val="28"/>
              <w:spacing w:line="36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分项预算单价（元）</w:t>
            </w:r>
          </w:p>
        </w:tc>
        <w:tc>
          <w:tcPr>
            <w:tcW w:w="1235" w:type="dxa"/>
            <w:vAlign w:val="center"/>
          </w:tcPr>
          <w:p w14:paraId="022C9422">
            <w:pPr>
              <w:pStyle w:val="28"/>
              <w:spacing w:line="36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分项预算总价（元）</w:t>
            </w:r>
          </w:p>
        </w:tc>
        <w:tc>
          <w:tcPr>
            <w:tcW w:w="893" w:type="dxa"/>
            <w:vAlign w:val="center"/>
          </w:tcPr>
          <w:p w14:paraId="6D9D766E">
            <w:pPr>
              <w:pStyle w:val="28"/>
              <w:spacing w:line="36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所属行业</w:t>
            </w:r>
          </w:p>
        </w:tc>
        <w:tc>
          <w:tcPr>
            <w:tcW w:w="1123" w:type="dxa"/>
            <w:vAlign w:val="center"/>
          </w:tcPr>
          <w:p w14:paraId="63F9376B">
            <w:pPr>
              <w:pStyle w:val="28"/>
              <w:spacing w:line="36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技术要求</w:t>
            </w:r>
          </w:p>
        </w:tc>
      </w:tr>
      <w:tr w14:paraId="3FC5C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15" w:hRule="atLeast"/>
        </w:trPr>
        <w:tc>
          <w:tcPr>
            <w:tcW w:w="891" w:type="dxa"/>
            <w:vAlign w:val="center"/>
          </w:tcPr>
          <w:p w14:paraId="099F4E5F">
            <w:pPr>
              <w:pStyle w:val="28"/>
              <w:spacing w:line="36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w:t>
            </w:r>
          </w:p>
        </w:tc>
        <w:tc>
          <w:tcPr>
            <w:tcW w:w="1313" w:type="dxa"/>
            <w:vAlign w:val="center"/>
          </w:tcPr>
          <w:p w14:paraId="2B3813D0">
            <w:pPr>
              <w:pStyle w:val="28"/>
              <w:spacing w:line="360" w:lineRule="atLeast"/>
              <w:jc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其他服务</w:t>
            </w:r>
          </w:p>
        </w:tc>
        <w:tc>
          <w:tcPr>
            <w:tcW w:w="1626" w:type="dxa"/>
            <w:vAlign w:val="center"/>
          </w:tcPr>
          <w:p w14:paraId="3E238B71">
            <w:pPr>
              <w:pStyle w:val="28"/>
              <w:spacing w:line="360" w:lineRule="atLeast"/>
              <w:jc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eastAsia" w:ascii="Times New Roman" w:hAnsi="Times New Roman" w:cs="Times New Roman"/>
                <w:color w:val="000000" w:themeColor="text1"/>
                <w:sz w:val="21"/>
                <w:szCs w:val="21"/>
                <w:highlight w:val="none"/>
                <w:lang w:eastAsia="zh-CN"/>
                <w14:textFill>
                  <w14:solidFill>
                    <w14:schemeClr w14:val="tx1"/>
                  </w14:solidFill>
                </w14:textFill>
              </w:rPr>
              <w:t>佛山市消防救援支队团体意外伤害保险服务采购项目</w:t>
            </w:r>
          </w:p>
        </w:tc>
        <w:tc>
          <w:tcPr>
            <w:tcW w:w="650" w:type="dxa"/>
            <w:vAlign w:val="center"/>
          </w:tcPr>
          <w:p w14:paraId="00EE7EAE">
            <w:pPr>
              <w:pStyle w:val="28"/>
              <w:spacing w:line="36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项</w:t>
            </w:r>
          </w:p>
        </w:tc>
        <w:tc>
          <w:tcPr>
            <w:tcW w:w="701" w:type="dxa"/>
            <w:vAlign w:val="center"/>
          </w:tcPr>
          <w:p w14:paraId="6F88B5F7">
            <w:pPr>
              <w:pStyle w:val="28"/>
              <w:spacing w:line="360" w:lineRule="atLeast"/>
              <w:jc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1</w:t>
            </w:r>
          </w:p>
        </w:tc>
        <w:tc>
          <w:tcPr>
            <w:tcW w:w="1235" w:type="dxa"/>
            <w:vAlign w:val="center"/>
          </w:tcPr>
          <w:p w14:paraId="7FCCE65A">
            <w:pPr>
              <w:pStyle w:val="28"/>
              <w:spacing w:line="360" w:lineRule="atLeast"/>
              <w:jc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eastAsia" w:ascii="Times New Roman" w:hAnsi="Times New Roman" w:cs="Times New Roman"/>
                <w:color w:val="000000" w:themeColor="text1"/>
                <w:sz w:val="21"/>
                <w:szCs w:val="21"/>
                <w:highlight w:val="none"/>
                <w:lang w:eastAsia="zh-CN"/>
                <w14:textFill>
                  <w14:solidFill>
                    <w14:schemeClr w14:val="tx1"/>
                  </w14:solidFill>
                </w14:textFill>
              </w:rPr>
              <w:t>260,000.00</w:t>
            </w:r>
          </w:p>
        </w:tc>
        <w:tc>
          <w:tcPr>
            <w:tcW w:w="1235" w:type="dxa"/>
            <w:vAlign w:val="center"/>
          </w:tcPr>
          <w:p w14:paraId="594F90BE">
            <w:pPr>
              <w:pStyle w:val="28"/>
              <w:spacing w:line="360" w:lineRule="atLeast"/>
              <w:jc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eastAsia" w:ascii="Times New Roman" w:hAnsi="Times New Roman" w:cs="Times New Roman"/>
                <w:color w:val="000000" w:themeColor="text1"/>
                <w:sz w:val="21"/>
                <w:szCs w:val="21"/>
                <w:highlight w:val="none"/>
                <w:lang w:eastAsia="zh-CN"/>
                <w14:textFill>
                  <w14:solidFill>
                    <w14:schemeClr w14:val="tx1"/>
                  </w14:solidFill>
                </w14:textFill>
              </w:rPr>
              <w:t>260,000.00</w:t>
            </w:r>
          </w:p>
        </w:tc>
        <w:tc>
          <w:tcPr>
            <w:tcW w:w="893" w:type="dxa"/>
            <w:vAlign w:val="center"/>
          </w:tcPr>
          <w:p w14:paraId="1F4ACF59">
            <w:pPr>
              <w:pStyle w:val="28"/>
              <w:spacing w:line="360" w:lineRule="atLeast"/>
              <w:jc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金融业</w:t>
            </w:r>
          </w:p>
        </w:tc>
        <w:tc>
          <w:tcPr>
            <w:tcW w:w="1123" w:type="dxa"/>
            <w:vAlign w:val="center"/>
          </w:tcPr>
          <w:p w14:paraId="53036FB6">
            <w:pPr>
              <w:pStyle w:val="28"/>
              <w:spacing w:line="36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详见附表一</w:t>
            </w:r>
          </w:p>
        </w:tc>
      </w:tr>
    </w:tbl>
    <w:p w14:paraId="4B7C95DE">
      <w:pPr>
        <w:pStyle w:val="28"/>
        <w:spacing w:line="360" w:lineRule="atLeast"/>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附表一：</w:t>
      </w:r>
    </w:p>
    <w:tbl>
      <w:tblPr>
        <w:tblStyle w:val="23"/>
        <w:tblW w:w="0" w:type="auto"/>
        <w:tblInd w:w="-22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86"/>
        <w:gridCol w:w="500"/>
        <w:gridCol w:w="8237"/>
      </w:tblGrid>
      <w:tr w14:paraId="06485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vAlign w:val="center"/>
          </w:tcPr>
          <w:p w14:paraId="00853747">
            <w:pPr>
              <w:pStyle w:val="28"/>
              <w:spacing w:line="36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参数性质</w:t>
            </w:r>
          </w:p>
        </w:tc>
        <w:tc>
          <w:tcPr>
            <w:tcW w:w="500" w:type="dxa"/>
            <w:vAlign w:val="center"/>
          </w:tcPr>
          <w:p w14:paraId="20268A72">
            <w:pPr>
              <w:pStyle w:val="28"/>
              <w:spacing w:line="36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序号</w:t>
            </w:r>
          </w:p>
        </w:tc>
        <w:tc>
          <w:tcPr>
            <w:tcW w:w="8237" w:type="dxa"/>
            <w:vAlign w:val="center"/>
          </w:tcPr>
          <w:p w14:paraId="7053FA82">
            <w:pPr>
              <w:pStyle w:val="28"/>
              <w:spacing w:line="36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具体技术(参数)要求</w:t>
            </w:r>
          </w:p>
        </w:tc>
      </w:tr>
      <w:tr w14:paraId="637DE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2F851AC5">
            <w:pPr>
              <w:spacing w:line="36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500" w:type="dxa"/>
          </w:tcPr>
          <w:p w14:paraId="4E5E575B">
            <w:pPr>
              <w:pStyle w:val="28"/>
              <w:spacing w:line="36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w:t>
            </w:r>
          </w:p>
        </w:tc>
        <w:tc>
          <w:tcPr>
            <w:tcW w:w="8237" w:type="dxa"/>
          </w:tcPr>
          <w:p w14:paraId="3FAE3CD8">
            <w:pPr>
              <w:pStyle w:val="28"/>
              <w:spacing w:line="360" w:lineRule="atLeast"/>
              <w:rPr>
                <w:rFonts w:hint="default" w:ascii="Times New Roman" w:hAnsi="Times New Roman"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t>项目</w:t>
            </w:r>
            <w:r>
              <w:rPr>
                <w:rFonts w:hint="eastAsia" w:ascii="Times New Roman" w:hAnsi="Times New Roman" w:cs="Times New Roman"/>
                <w:b/>
                <w:bCs/>
                <w:color w:val="000000" w:themeColor="text1"/>
                <w:spacing w:val="0"/>
                <w:sz w:val="21"/>
                <w:szCs w:val="21"/>
                <w:highlight w:val="none"/>
                <w:lang w:eastAsia="zh-CN"/>
                <w14:textFill>
                  <w14:solidFill>
                    <w14:schemeClr w14:val="tx1"/>
                  </w14:solidFill>
                </w14:textFill>
              </w:rPr>
              <w:t>背景</w:t>
            </w:r>
          </w:p>
          <w:p w14:paraId="34EE6671">
            <w:pPr>
              <w:pStyle w:val="28"/>
              <w:spacing w:line="360" w:lineRule="atLeast"/>
              <w:ind w:firstLine="210" w:firstLineChars="100"/>
              <w:jc w:val="both"/>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通过购买保险的方式进一步提升消防</w:t>
            </w:r>
            <w:r>
              <w:rPr>
                <w:rFonts w:hint="eastAsia" w:ascii="Times New Roman" w:hAnsi="Times New Roman" w:cs="Times New Roman"/>
                <w:color w:val="000000" w:themeColor="text1"/>
                <w:sz w:val="21"/>
                <w:szCs w:val="21"/>
                <w:highlight w:val="none"/>
                <w:lang w:eastAsia="zh-CN"/>
                <w14:textFill>
                  <w14:solidFill>
                    <w14:schemeClr w14:val="tx1"/>
                  </w14:solidFill>
                </w14:textFill>
              </w:rPr>
              <w:t>人员</w:t>
            </w:r>
            <w:r>
              <w:rPr>
                <w:rFonts w:hint="default" w:ascii="Times New Roman" w:hAnsi="Times New Roman" w:cs="Times New Roman"/>
                <w:color w:val="000000" w:themeColor="text1"/>
                <w:sz w:val="21"/>
                <w:szCs w:val="21"/>
                <w:highlight w:val="none"/>
                <w14:textFill>
                  <w14:solidFill>
                    <w14:schemeClr w14:val="tx1"/>
                  </w14:solidFill>
                </w14:textFill>
              </w:rPr>
              <w:t>的职业保障水平。</w:t>
            </w:r>
          </w:p>
        </w:tc>
      </w:tr>
      <w:tr w14:paraId="2521D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2EE79D14">
            <w:pPr>
              <w:spacing w:line="36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500" w:type="dxa"/>
          </w:tcPr>
          <w:p w14:paraId="3E0199D7">
            <w:pPr>
              <w:pStyle w:val="28"/>
              <w:spacing w:line="360" w:lineRule="atLeast"/>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2</w:t>
            </w:r>
          </w:p>
        </w:tc>
        <w:tc>
          <w:tcPr>
            <w:tcW w:w="8237" w:type="dxa"/>
          </w:tcPr>
          <w:p w14:paraId="55AED853">
            <w:pPr>
              <w:pStyle w:val="28"/>
              <w:spacing w:line="360" w:lineRule="atLeast"/>
              <w:jc w:val="both"/>
              <w:rPr>
                <w:rFonts w:hint="default" w:ascii="Times New Roman" w:hAnsi="Times New Roman"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t>服务内容</w:t>
            </w:r>
          </w:p>
          <w:p w14:paraId="26695CED">
            <w:pPr>
              <w:numPr>
                <w:ilvl w:val="0"/>
                <w:numId w:val="0"/>
              </w:numPr>
              <w:adjustRightInd w:val="0"/>
              <w:snapToGrid w:val="0"/>
              <w:spacing w:line="440" w:lineRule="atLeast"/>
              <w:ind w:firstLine="422" w:firstLineChars="200"/>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pPr>
            <w:r>
              <w:rPr>
                <w:rFonts w:hint="eastAsia" w:cs="Times New Roman"/>
                <w:b/>
                <w:bCs/>
                <w:color w:val="000000" w:themeColor="text1"/>
                <w:spacing w:val="0"/>
                <w:sz w:val="21"/>
                <w:szCs w:val="21"/>
                <w:highlight w:val="none"/>
                <w:lang w:val="en-US" w:eastAsia="zh-CN"/>
                <w14:textFill>
                  <w14:solidFill>
                    <w14:schemeClr w14:val="tx1"/>
                  </w14:solidFill>
                </w14:textFill>
              </w:rPr>
              <w:t>1、</w:t>
            </w:r>
            <w:r>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t>参保人员和保障内容</w:t>
            </w:r>
          </w:p>
          <w:p w14:paraId="117F5C32">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参保人员为政府专职消防队员9</w:t>
            </w:r>
            <w:r>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人和消防文员4</w:t>
            </w:r>
            <w:r>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人。</w:t>
            </w:r>
          </w:p>
          <w:p w14:paraId="62987C14">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适用人群：身体健康、年龄 18—60 岁政府专职消防队员、文员，职业工种包括消防员、消防辅助人员及后勤人员。</w:t>
            </w:r>
          </w:p>
          <w:p w14:paraId="4A93F024">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投保方式：团体投保。购买政府专职消防队员9</w:t>
            </w:r>
            <w:r>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人和消防文员4</w:t>
            </w:r>
            <w:r>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人保险。</w:t>
            </w:r>
          </w:p>
          <w:p w14:paraId="2388D92D">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保险期间：一年。</w:t>
            </w:r>
          </w:p>
          <w:p w14:paraId="7F93D35D">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受益人：伤残、医疗保险金受益人为被保险本人；身故保险金受益人为被保险人的法定继承人。</w:t>
            </w:r>
          </w:p>
          <w:p w14:paraId="342C603A">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r>
              <w:rPr>
                <w:rFonts w:hint="eastAsia" w:cs="Times New Roman"/>
                <w:color w:val="000000" w:themeColor="text1"/>
                <w:spacing w:val="0"/>
                <w:sz w:val="21"/>
                <w:szCs w:val="21"/>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保障内容：</w:t>
            </w:r>
          </w:p>
          <w:p w14:paraId="3F6127EE">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1）意外伤害保障：保额不低于100万元；</w:t>
            </w:r>
          </w:p>
          <w:p w14:paraId="72F01E73">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2）意外医疗保障：保额不低于10万元；</w:t>
            </w:r>
          </w:p>
          <w:p w14:paraId="0775BD7C">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3）疾病身故保障：保额不低于20万元；</w:t>
            </w:r>
          </w:p>
          <w:p w14:paraId="74A61407">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4）重大疾病保障：保额不低于20万元；</w:t>
            </w:r>
          </w:p>
          <w:p w14:paraId="60D5896F">
            <w:pPr>
              <w:numPr>
                <w:ilvl w:val="0"/>
                <w:numId w:val="0"/>
              </w:numPr>
              <w:adjustRightInd w:val="0"/>
              <w:snapToGrid w:val="0"/>
              <w:spacing w:line="440" w:lineRule="atLeast"/>
              <w:ind w:firstLine="420" w:firstLineChars="200"/>
              <w:rPr>
                <w:rFonts w:hint="eastAsia"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急性病身故保障：保额不低于30万元</w:t>
            </w:r>
            <w:r>
              <w:rPr>
                <w:rFonts w:hint="eastAsia" w:cs="Times New Roman"/>
                <w:color w:val="000000" w:themeColor="text1"/>
                <w:spacing w:val="0"/>
                <w:sz w:val="21"/>
                <w:szCs w:val="21"/>
                <w:highlight w:val="none"/>
                <w:lang w:val="en-US" w:eastAsia="zh-CN"/>
                <w14:textFill>
                  <w14:solidFill>
                    <w14:schemeClr w14:val="tx1"/>
                  </w14:solidFill>
                </w14:textFill>
              </w:rPr>
              <w:t>；</w:t>
            </w:r>
          </w:p>
          <w:p w14:paraId="2B3D1974">
            <w:pPr>
              <w:numPr>
                <w:ilvl w:val="0"/>
                <w:numId w:val="0"/>
              </w:numPr>
              <w:adjustRightInd w:val="0"/>
              <w:snapToGrid w:val="0"/>
              <w:spacing w:line="440" w:lineRule="atLeast"/>
              <w:ind w:firstLine="420" w:firstLineChars="200"/>
              <w:rPr>
                <w:rFonts w:hint="eastAsia" w:cs="Times New Roman"/>
                <w:color w:val="000000" w:themeColor="text1"/>
                <w:spacing w:val="0"/>
                <w:sz w:val="21"/>
                <w:szCs w:val="21"/>
                <w:highlight w:val="none"/>
                <w:lang w:val="en-US" w:eastAsia="zh-CN"/>
                <w14:textFill>
                  <w14:solidFill>
                    <w14:schemeClr w14:val="tx1"/>
                  </w14:solidFill>
                </w14:textFill>
              </w:rPr>
            </w:pPr>
            <w:r>
              <w:rPr>
                <w:rFonts w:hint="default" w:cs="Times New Roman"/>
                <w:color w:val="000000" w:themeColor="text1"/>
                <w:spacing w:val="0"/>
                <w:sz w:val="21"/>
                <w:szCs w:val="21"/>
                <w:highlight w:val="none"/>
                <w:lang w:val="en-US" w:eastAsia="zh-CN"/>
                <w14:textFill>
                  <w14:solidFill>
                    <w14:schemeClr w14:val="tx1"/>
                  </w14:solidFill>
                </w14:textFill>
              </w:rPr>
              <w:t>6）</w:t>
            </w:r>
            <w:r>
              <w:rPr>
                <w:rFonts w:hint="eastAsia" w:cs="Times New Roman"/>
                <w:color w:val="000000" w:themeColor="text1"/>
                <w:spacing w:val="0"/>
                <w:sz w:val="21"/>
                <w:szCs w:val="21"/>
                <w:highlight w:val="none"/>
                <w:lang w:val="en-US" w:eastAsia="zh-CN"/>
                <w14:textFill>
                  <w14:solidFill>
                    <w14:schemeClr w14:val="tx1"/>
                  </w14:solidFill>
                </w14:textFill>
              </w:rPr>
              <w:t>意外住院津贴：</w:t>
            </w:r>
            <w:r>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保额不低于</w:t>
            </w:r>
            <w:r>
              <w:rPr>
                <w:rFonts w:hint="eastAsia" w:cs="Times New Roman"/>
                <w:color w:val="000000" w:themeColor="text1"/>
                <w:spacing w:val="0"/>
                <w:sz w:val="21"/>
                <w:szCs w:val="21"/>
                <w:highlight w:val="none"/>
                <w:lang w:val="en-US" w:eastAsia="zh-CN"/>
                <w14:textFill>
                  <w14:solidFill>
                    <w14:schemeClr w14:val="tx1"/>
                  </w14:solidFill>
                </w14:textFill>
              </w:rPr>
              <w:t>3.6万元。</w:t>
            </w:r>
          </w:p>
          <w:p w14:paraId="33DDFEA4">
            <w:pPr>
              <w:numPr>
                <w:ilvl w:val="0"/>
                <w:numId w:val="0"/>
              </w:numPr>
              <w:adjustRightInd w:val="0"/>
              <w:snapToGrid w:val="0"/>
              <w:spacing w:line="440" w:lineRule="atLeast"/>
              <w:ind w:firstLine="422" w:firstLineChars="200"/>
              <w:rPr>
                <w:rFonts w:hint="eastAsia" w:cs="Times New Roman" w:eastAsiaTheme="minorEastAsia"/>
                <w:b/>
                <w:bCs/>
                <w:color w:val="000000" w:themeColor="text1"/>
                <w:spacing w:val="0"/>
                <w:sz w:val="21"/>
                <w:szCs w:val="21"/>
                <w:highlight w:val="none"/>
                <w:lang w:val="en-US" w:eastAsia="zh-CN"/>
                <w14:textFill>
                  <w14:solidFill>
                    <w14:schemeClr w14:val="tx1"/>
                  </w14:solidFill>
                </w14:textFill>
              </w:rPr>
            </w:pPr>
            <w:r>
              <w:rPr>
                <w:rFonts w:hint="eastAsia" w:cs="Times New Roman"/>
                <w:b/>
                <w:bCs/>
                <w:color w:val="000000" w:themeColor="text1"/>
                <w:spacing w:val="0"/>
                <w:sz w:val="21"/>
                <w:szCs w:val="21"/>
                <w:highlight w:val="none"/>
                <w:lang w:val="en-US" w:eastAsia="zh-CN"/>
                <w14:textFill>
                  <w14:solidFill>
                    <w14:schemeClr w14:val="tx1"/>
                  </w14:solidFill>
                </w14:textFill>
              </w:rPr>
              <w:t>注：供应商须在承诺函中填写明确保额。</w:t>
            </w:r>
          </w:p>
          <w:p w14:paraId="1F34ECF3">
            <w:pPr>
              <w:numPr>
                <w:ilvl w:val="0"/>
                <w:numId w:val="0"/>
              </w:numPr>
              <w:adjustRightInd w:val="0"/>
              <w:snapToGrid w:val="0"/>
              <w:spacing w:line="440" w:lineRule="atLeast"/>
              <w:ind w:firstLine="422" w:firstLineChars="200"/>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pPr>
            <w:r>
              <w:rPr>
                <w:rFonts w:hint="eastAsia" w:cs="Times New Roman"/>
                <w:b/>
                <w:bCs/>
                <w:color w:val="000000" w:themeColor="text1"/>
                <w:spacing w:val="0"/>
                <w:sz w:val="21"/>
                <w:szCs w:val="21"/>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t>保险期</w:t>
            </w:r>
          </w:p>
          <w:p w14:paraId="17379DA9">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采购人与成交供应商的投保合同为一年，保险期自投保人与成交供应商签订协议之日起一年。</w:t>
            </w:r>
          </w:p>
          <w:p w14:paraId="1875A76A">
            <w:pPr>
              <w:numPr>
                <w:ilvl w:val="0"/>
                <w:numId w:val="0"/>
              </w:numPr>
              <w:adjustRightInd w:val="0"/>
              <w:snapToGrid w:val="0"/>
              <w:spacing w:line="440" w:lineRule="atLeast"/>
              <w:ind w:firstLine="422" w:firstLineChars="200"/>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pPr>
            <w:r>
              <w:rPr>
                <w:rFonts w:hint="eastAsia" w:cs="Times New Roman"/>
                <w:b/>
                <w:bCs/>
                <w:color w:val="000000" w:themeColor="text1"/>
                <w:spacing w:val="0"/>
                <w:sz w:val="21"/>
                <w:szCs w:val="21"/>
                <w:highlight w:val="none"/>
                <w:lang w:val="en-US" w:eastAsia="zh-CN"/>
                <w14:textFill>
                  <w14:solidFill>
                    <w14:schemeClr w14:val="tx1"/>
                  </w14:solidFill>
                </w14:textFill>
              </w:rPr>
              <w:t>3、</w:t>
            </w:r>
            <w:r>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t>保险责任</w:t>
            </w:r>
          </w:p>
          <w:p w14:paraId="337F0BAD">
            <w:pPr>
              <w:numPr>
                <w:ilvl w:val="0"/>
                <w:numId w:val="0"/>
              </w:numPr>
              <w:adjustRightInd w:val="0"/>
              <w:snapToGrid w:val="0"/>
              <w:spacing w:line="440" w:lineRule="atLeast"/>
              <w:ind w:firstLine="422" w:firstLineChars="200"/>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pPr>
            <w:r>
              <w:rPr>
                <w:rFonts w:hint="eastAsia" w:cs="Times New Roman"/>
                <w:b/>
                <w:bCs/>
                <w:color w:val="000000" w:themeColor="text1"/>
                <w:spacing w:val="0"/>
                <w:sz w:val="21"/>
                <w:szCs w:val="21"/>
                <w:highlight w:val="none"/>
                <w:lang w:val="en-US" w:eastAsia="zh-CN"/>
                <w14:textFill>
                  <w14:solidFill>
                    <w14:schemeClr w14:val="tx1"/>
                  </w14:solidFill>
                </w14:textFill>
              </w:rPr>
              <w:t>注：本内容所指的投保人为采购人、保险人为成交供应商、被保险人为参保人员。</w:t>
            </w:r>
          </w:p>
          <w:p w14:paraId="163C24D0">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团体人身意外伤害保险责任：在保险期间内被保险人遭受意外伤害，并因该意外伤害导致身故、残疾的，保险人依照下列约定给付保险金，且给付各项保险金之和不超过该被保险人的保险金额。</w:t>
            </w:r>
          </w:p>
          <w:p w14:paraId="3EB6A60D">
            <w:pPr>
              <w:numPr>
                <w:ilvl w:val="0"/>
                <w:numId w:val="0"/>
              </w:numPr>
              <w:adjustRightInd w:val="0"/>
              <w:snapToGrid w:val="0"/>
              <w:spacing w:line="440" w:lineRule="exact"/>
              <w:ind w:firstLine="422" w:firstLineChars="200"/>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t>1</w:t>
            </w:r>
            <w:r>
              <w:rPr>
                <w:rFonts w:hint="eastAsia" w:cs="Times New Roman"/>
                <w:b/>
                <w:bCs/>
                <w:color w:val="000000" w:themeColor="text1"/>
                <w:spacing w:val="0"/>
                <w:sz w:val="21"/>
                <w:szCs w:val="21"/>
                <w:highlight w:val="none"/>
                <w:lang w:val="en-US" w:eastAsia="zh-CN"/>
                <w14:textFill>
                  <w14:solidFill>
                    <w14:schemeClr w14:val="tx1"/>
                  </w14:solidFill>
                </w14:textFill>
              </w:rPr>
              <w:t>）身故保险责任</w:t>
            </w:r>
          </w:p>
          <w:p w14:paraId="043E2199">
            <w:pPr>
              <w:numPr>
                <w:ilvl w:val="0"/>
                <w:numId w:val="0"/>
              </w:numPr>
              <w:adjustRightInd w:val="0"/>
              <w:snapToGrid w:val="0"/>
              <w:spacing w:line="440" w:lineRule="exac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在保险期间内被保险人遭受意外伤害，并自意外伤害发生之日起180日内因该意外伤害身故的，保险人按保险金额给付身故保险金，对该被保险人的保险责任终止。</w:t>
            </w:r>
          </w:p>
          <w:p w14:paraId="3DD26844">
            <w:pPr>
              <w:numPr>
                <w:ilvl w:val="0"/>
                <w:numId w:val="0"/>
              </w:numPr>
              <w:adjustRightInd w:val="0"/>
              <w:snapToGrid w:val="0"/>
              <w:spacing w:line="440" w:lineRule="exac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被保险人因遭受意外伤害且自该意外伤害发生日起下落不明，后经人民法院宣告死亡的，保险人按保险金额给付身故保险金。但若被保险人被宣告死亡后生还的，保险金受领人应于知道或应当知道被保险人生还后30日内退还保险人给付的身故保险金。被保险人身故前保险人已给付约定的残疾保险金的，身故保险金应扣除已给付的保险金。</w:t>
            </w:r>
          </w:p>
          <w:p w14:paraId="1474FF36">
            <w:pPr>
              <w:numPr>
                <w:ilvl w:val="0"/>
                <w:numId w:val="0"/>
              </w:numPr>
              <w:adjustRightInd w:val="0"/>
              <w:snapToGrid w:val="0"/>
              <w:spacing w:line="440" w:lineRule="atLeast"/>
              <w:ind w:firstLine="422" w:firstLineChars="200"/>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t>2</w:t>
            </w:r>
            <w:r>
              <w:rPr>
                <w:rFonts w:hint="eastAsia" w:cs="Times New Roman"/>
                <w:b/>
                <w:bCs/>
                <w:color w:val="000000" w:themeColor="text1"/>
                <w:spacing w:val="0"/>
                <w:sz w:val="21"/>
                <w:szCs w:val="2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t>残疾保险责任</w:t>
            </w:r>
          </w:p>
          <w:p w14:paraId="2005C1A0">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在保险期间内被保险人遭受意外伤害，并自该意外伤害发生之日起180日内因该意外伤害造成本保险合同所附《人身保险伤残评定标准》（简称《评定标准》）所列伤残程度之一的，保险人按《评定标准》所对应伤残等级的给付比例乘以保险金额给付残疾保险金。如第180日治疗仍未结束的，按当日的身体情况进行伤残评定，并据此给付残疾保险金。</w:t>
            </w:r>
          </w:p>
          <w:p w14:paraId="7B536EC5">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①</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被保险人因同一意外伤害造成两处或两处以上伤残时，保险人根据《评定标准》规定的多处伤残评定原则给付残疾保险金。</w:t>
            </w:r>
          </w:p>
          <w:p w14:paraId="6686CF5C">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②</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被保险人如在本次意外伤害之前已有残疾，保险人按合并后的残疾程度在《评定标准》中所对应伤残等级的给付比例扣除原有残疾程度在《评定标准》中所对应伤残等级的给付比例，给付残疾保险金。</w:t>
            </w:r>
          </w:p>
          <w:p w14:paraId="5D3F8FF0">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附加意外伤害医疗保险责任：在保险期间内，被保险人遭受意外伤害，并在中华人民共和国境内（不包括港、澳、台地区）二级或二级以上医院或保险人认可的医疗机构进行治疗，保险人按下列约定给付意外医疗保险金：</w:t>
            </w:r>
          </w:p>
          <w:p w14:paraId="6E9E2742">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1</w:t>
            </w:r>
            <w:r>
              <w:rPr>
                <w:rFonts w:hint="eastAsia" w:cs="Times New Roman"/>
                <w:color w:val="000000" w:themeColor="text1"/>
                <w:spacing w:val="0"/>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对于被保险人在每次意外伤害中所支出的必要且合理的，符合本保险合同签发地政府颁布的基本医疗保险报销范围的医疗费用，保险人在扣除社会基本医疗保险或任何第三方（包括任何商业医疗保险）已经补偿或给付部分以及本附加保险合同约定的免赔额后，对其余额按本附加保险合同约定的给付比例和门、急诊限额给付意外医疗保险金。免赔额、赔付比例和门、急诊限额由投保人、保险人双方约定，并在保险单中载明。</w:t>
            </w:r>
          </w:p>
          <w:p w14:paraId="775DE974">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2</w:t>
            </w:r>
            <w:r>
              <w:rPr>
                <w:rFonts w:hint="eastAsia" w:cs="Times New Roman"/>
                <w:color w:val="000000" w:themeColor="text1"/>
                <w:spacing w:val="0"/>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保险期间届满被保险人治疗仍未结束的，保险人所负保险责任期限可按下列约定延长：门诊治疗者，自保险期间届满次日起计算，以15日为限；保险期间届满被保险人仍在住院治疗的，自保险期间届满次日起计算，至出院之日止，最长以90日为限。</w:t>
            </w:r>
          </w:p>
          <w:p w14:paraId="61AD048F">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3</w:t>
            </w:r>
            <w:r>
              <w:rPr>
                <w:rFonts w:hint="eastAsia" w:cs="Times New Roman"/>
                <w:color w:val="000000" w:themeColor="text1"/>
                <w:spacing w:val="0"/>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保险人所负给付意外医疗保险金的责任以本附加保险合同项下的保险金额为限，对被保险人一次或者累计给付保险金达到其本附加保险合同项下该被保险人的保险金额时，本附加保险合同对该被保险人的本附加保险合同项下的保险责任终止。</w:t>
            </w:r>
          </w:p>
          <w:p w14:paraId="24DBFF0E">
            <w:pPr>
              <w:numPr>
                <w:ilvl w:val="0"/>
                <w:numId w:val="0"/>
              </w:numPr>
              <w:adjustRightInd w:val="0"/>
              <w:snapToGrid w:val="0"/>
              <w:spacing w:line="440" w:lineRule="atLeast"/>
              <w:ind w:firstLine="0" w:firstLineChars="0"/>
              <w:rPr>
                <w:rFonts w:hint="eastAsia" w:cs="Times New Roman"/>
                <w:b/>
                <w:bCs/>
                <w:color w:val="000000" w:themeColor="text1"/>
                <w:sz w:val="21"/>
                <w:szCs w:val="21"/>
                <w:highlight w:val="none"/>
                <w14:textFill>
                  <w14:solidFill>
                    <w14:schemeClr w14:val="tx1"/>
                  </w14:solidFill>
                </w14:textFill>
              </w:rPr>
            </w:pPr>
            <w:r>
              <w:rPr>
                <w:rFonts w:hint="eastAsia" w:cs="Times New Roman"/>
                <w:b/>
                <w:bCs/>
                <w:color w:val="000000" w:themeColor="text1"/>
                <w:spacing w:val="0"/>
                <w:sz w:val="21"/>
                <w:szCs w:val="21"/>
                <w:highlight w:val="none"/>
                <w:lang w:val="en-US" w:eastAsia="zh-CN"/>
                <w14:textFill>
                  <w14:solidFill>
                    <w14:schemeClr w14:val="tx1"/>
                  </w14:solidFill>
                </w14:textFill>
              </w:rPr>
              <w:t>（3）</w:t>
            </w:r>
            <w:r>
              <w:rPr>
                <w:rFonts w:hint="eastAsia" w:cs="Times New Roman"/>
                <w:b/>
                <w:bCs/>
                <w:color w:val="000000" w:themeColor="text1"/>
                <w:sz w:val="21"/>
                <w:szCs w:val="21"/>
                <w:highlight w:val="none"/>
                <w14:textFill>
                  <w14:solidFill>
                    <w14:schemeClr w14:val="tx1"/>
                  </w14:solidFill>
                </w14:textFill>
              </w:rPr>
              <w:t>住院津贴</w:t>
            </w:r>
          </w:p>
          <w:p w14:paraId="0BD5D6FF">
            <w:pPr>
              <w:pStyle w:val="28"/>
              <w:spacing w:line="360" w:lineRule="auto"/>
              <w:ind w:firstLine="420" w:firstLineChars="200"/>
              <w:jc w:val="both"/>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cs="Times New Roman"/>
                <w:b w:val="0"/>
                <w:bCs w:val="0"/>
                <w:color w:val="000000" w:themeColor="text1"/>
                <w:sz w:val="21"/>
                <w:szCs w:val="21"/>
                <w:highlight w:val="none"/>
                <w14:textFill>
                  <w14:solidFill>
                    <w14:schemeClr w14:val="tx1"/>
                  </w14:solidFill>
                </w14:textFill>
              </w:rPr>
              <w:t>意外住院定额给付保险：被保险人遭受意外伤害后因在二级以上（含二级）医院或</w:t>
            </w:r>
            <w:r>
              <w:rPr>
                <w:rFonts w:hint="eastAsia" w:cs="Times New Roman"/>
                <w:b w:val="0"/>
                <w:bCs w:val="0"/>
                <w:color w:val="000000" w:themeColor="text1"/>
                <w:sz w:val="21"/>
                <w:szCs w:val="21"/>
                <w:highlight w:val="none"/>
                <w:lang w:eastAsia="zh-CN"/>
                <w14:textFill>
                  <w14:solidFill>
                    <w14:schemeClr w14:val="tx1"/>
                  </w14:solidFill>
                </w14:textFill>
              </w:rPr>
              <w:t>保险人</w:t>
            </w:r>
            <w:r>
              <w:rPr>
                <w:rFonts w:hint="default" w:cs="Times New Roman"/>
                <w:b w:val="0"/>
                <w:bCs w:val="0"/>
                <w:color w:val="000000" w:themeColor="text1"/>
                <w:sz w:val="21"/>
                <w:szCs w:val="21"/>
                <w:highlight w:val="none"/>
                <w14:textFill>
                  <w14:solidFill>
                    <w14:schemeClr w14:val="tx1"/>
                  </w14:solidFill>
                </w14:textFill>
              </w:rPr>
              <w:t>认可的其他医疗机构住院诊疗，保险人按合同约定的住院日定额给付金额乘以实际住院日数给付保险金，但对每次住院的给付日数以九十日为限。被保险人多次住院的，累计给付日数以一百八十日为限。若被保险人本次住院治疗与前次住院原因相同，并且前次出院与本次入院间隔不超过三十日，则本次住院与前次住院视为同—次住院。</w:t>
            </w:r>
          </w:p>
        </w:tc>
      </w:tr>
      <w:tr w14:paraId="53BE6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76E45530">
            <w:pPr>
              <w:spacing w:line="36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500" w:type="dxa"/>
          </w:tcPr>
          <w:p w14:paraId="6C5DB674">
            <w:pPr>
              <w:pStyle w:val="28"/>
              <w:spacing w:line="360" w:lineRule="atLeas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3</w:t>
            </w:r>
          </w:p>
        </w:tc>
        <w:tc>
          <w:tcPr>
            <w:tcW w:w="8237" w:type="dxa"/>
          </w:tcPr>
          <w:p w14:paraId="6DC8ED87">
            <w:pPr>
              <w:pStyle w:val="28"/>
              <w:spacing w:line="360" w:lineRule="auto"/>
              <w:ind w:firstLine="0" w:firstLineChars="0"/>
              <w:jc w:val="both"/>
              <w:rPr>
                <w:rFonts w:ascii="宋体" w:hAnsi="宋体" w:cs="宋体"/>
                <w:color w:val="000000" w:themeColor="text1"/>
                <w:sz w:val="21"/>
                <w:szCs w:val="21"/>
                <w:highlight w:val="none"/>
                <w14:textFill>
                  <w14:solidFill>
                    <w14:schemeClr w14:val="tx1"/>
                  </w14:solidFill>
                </w14:textFill>
              </w:rPr>
            </w:pPr>
            <w:r>
              <w:rPr>
                <w:rFonts w:hint="eastAsia" w:cs="Times New Roman"/>
                <w:b/>
                <w:bCs/>
                <w:color w:val="000000" w:themeColor="text1"/>
                <w:spacing w:val="0"/>
                <w:sz w:val="21"/>
                <w:szCs w:val="21"/>
                <w:highlight w:val="none"/>
                <w:lang w:val="en-US" w:eastAsia="zh-CN"/>
                <w14:textFill>
                  <w14:solidFill>
                    <w14:schemeClr w14:val="tx1"/>
                  </w14:solidFill>
                </w14:textFill>
              </w:rPr>
              <w:t>服务要求</w:t>
            </w:r>
          </w:p>
          <w:p w14:paraId="49BF63DC">
            <w:pPr>
              <w:pStyle w:val="28"/>
              <w:adjustRightInd w:val="0"/>
              <w:snapToGrid w:val="0"/>
              <w:spacing w:line="360" w:lineRule="auto"/>
              <w:ind w:firstLine="0" w:firstLineChars="0"/>
              <w:rPr>
                <w:rFonts w:hint="default" w:cs="Times New Roman"/>
                <w:b/>
                <w:bCs/>
                <w:color w:val="000000" w:themeColor="text1"/>
                <w:sz w:val="21"/>
                <w:szCs w:val="21"/>
                <w:highlight w:val="none"/>
                <w:lang w:val="en-US"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1、</w:t>
            </w:r>
            <w:r>
              <w:rPr>
                <w:rFonts w:hint="eastAsia" w:cs="Times New Roman"/>
                <w:b/>
                <w:bCs/>
                <w:color w:val="000000" w:themeColor="text1"/>
                <w:sz w:val="21"/>
                <w:szCs w:val="21"/>
                <w:highlight w:val="none"/>
                <w:lang w:eastAsia="zh-CN"/>
                <w14:textFill>
                  <w14:solidFill>
                    <w14:schemeClr w14:val="tx1"/>
                  </w14:solidFill>
                </w14:textFill>
              </w:rPr>
              <w:t>理赔</w:t>
            </w:r>
            <w:r>
              <w:rPr>
                <w:rFonts w:hint="eastAsia" w:cs="Times New Roman"/>
                <w:b/>
                <w:bCs/>
                <w:color w:val="000000" w:themeColor="text1"/>
                <w:sz w:val="21"/>
                <w:szCs w:val="21"/>
                <w:highlight w:val="none"/>
                <w14:textFill>
                  <w14:solidFill>
                    <w14:schemeClr w14:val="tx1"/>
                  </w14:solidFill>
                </w14:textFill>
              </w:rPr>
              <w:t>响应时效</w:t>
            </w:r>
          </w:p>
          <w:p w14:paraId="1C3336CD">
            <w:pPr>
              <w:pStyle w:val="28"/>
              <w:adjustRightInd w:val="0"/>
              <w:snapToGrid w:val="0"/>
              <w:spacing w:line="360" w:lineRule="auto"/>
              <w:ind w:firstLine="0" w:firstLineChars="0"/>
              <w:rPr>
                <w:rFonts w:hint="default" w:cs="Times New Roman"/>
                <w:b w:val="0"/>
                <w:bCs w:val="0"/>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1</w:t>
            </w:r>
            <w:r>
              <w:rPr>
                <w:rFonts w:hint="eastAsia" w:cs="Times New Roman"/>
                <w:color w:val="000000" w:themeColor="text1"/>
                <w:sz w:val="21"/>
                <w:szCs w:val="21"/>
                <w:highlight w:val="none"/>
                <w:lang w:eastAsia="zh-CN"/>
                <w14:textFill>
                  <w14:solidFill>
                    <w14:schemeClr w14:val="tx1"/>
                  </w14:solidFill>
                </w14:textFill>
              </w:rPr>
              <w:t>）</w:t>
            </w:r>
            <w:r>
              <w:rPr>
                <w:rFonts w:hint="default" w:cs="Times New Roman"/>
                <w:b w:val="0"/>
                <w:bCs w:val="0"/>
                <w:color w:val="000000" w:themeColor="text1"/>
                <w:spacing w:val="0"/>
                <w:sz w:val="21"/>
                <w:szCs w:val="21"/>
                <w:highlight w:val="none"/>
                <w:lang w:val="en-US" w:eastAsia="zh-CN"/>
                <w14:textFill>
                  <w14:solidFill>
                    <w14:schemeClr w14:val="tx1"/>
                  </w14:solidFill>
                </w14:textFill>
              </w:rPr>
              <w:t>保险索赔须在索赔时效内提出，超过时效，被保险人或受益人不向保险人提出索赔，不提供必要单证和不领取保险金，视为放弃权利</w:t>
            </w:r>
            <w:r>
              <w:rPr>
                <w:rFonts w:hint="eastAsia" w:cs="Times New Roman"/>
                <w:b w:val="0"/>
                <w:bCs w:val="0"/>
                <w:color w:val="000000" w:themeColor="text1"/>
                <w:spacing w:val="0"/>
                <w:sz w:val="21"/>
                <w:szCs w:val="21"/>
                <w:highlight w:val="none"/>
                <w:lang w:val="en-US" w:eastAsia="zh-CN"/>
                <w14:textFill>
                  <w14:solidFill>
                    <w14:schemeClr w14:val="tx1"/>
                  </w14:solidFill>
                </w14:textFill>
              </w:rPr>
              <w:t>。保险人的</w:t>
            </w:r>
            <w:r>
              <w:rPr>
                <w:rFonts w:hint="default" w:cs="Times New Roman"/>
                <w:b w:val="0"/>
                <w:bCs w:val="0"/>
                <w:color w:val="000000" w:themeColor="text1"/>
                <w:spacing w:val="0"/>
                <w:sz w:val="21"/>
                <w:szCs w:val="21"/>
                <w:highlight w:val="none"/>
                <w:lang w:val="en-US" w:eastAsia="zh-CN"/>
                <w14:textFill>
                  <w14:solidFill>
                    <w14:schemeClr w14:val="tx1"/>
                  </w14:solidFill>
                </w14:textFill>
              </w:rPr>
              <w:t>索赔时效</w:t>
            </w:r>
            <w:r>
              <w:rPr>
                <w:rFonts w:hint="eastAsia" w:cs="Times New Roman"/>
                <w:b w:val="0"/>
                <w:bCs w:val="0"/>
                <w:color w:val="000000" w:themeColor="text1"/>
                <w:spacing w:val="0"/>
                <w:sz w:val="21"/>
                <w:szCs w:val="21"/>
                <w:highlight w:val="none"/>
                <w:lang w:val="en-US" w:eastAsia="zh-CN"/>
                <w14:textFill>
                  <w14:solidFill>
                    <w14:schemeClr w14:val="tx1"/>
                  </w14:solidFill>
                </w14:textFill>
              </w:rPr>
              <w:t>应不少于</w:t>
            </w:r>
            <w:r>
              <w:rPr>
                <w:rFonts w:hint="default" w:cs="Times New Roman"/>
                <w:b w:val="0"/>
                <w:bCs w:val="0"/>
                <w:color w:val="000000" w:themeColor="text1"/>
                <w:spacing w:val="0"/>
                <w:sz w:val="21"/>
                <w:szCs w:val="21"/>
                <w:highlight w:val="none"/>
                <w:lang w:val="en-US" w:eastAsia="zh-CN"/>
                <w14:textFill>
                  <w14:solidFill>
                    <w14:schemeClr w14:val="tx1"/>
                  </w14:solidFill>
                </w14:textFill>
              </w:rPr>
              <w:t xml:space="preserve"> 2</w:t>
            </w:r>
            <w:r>
              <w:rPr>
                <w:rFonts w:hint="eastAsia" w:cs="Times New Roman"/>
                <w:b w:val="0"/>
                <w:bCs w:val="0"/>
                <w:color w:val="000000" w:themeColor="text1"/>
                <w:spacing w:val="0"/>
                <w:sz w:val="21"/>
                <w:szCs w:val="21"/>
                <w:highlight w:val="none"/>
                <w:lang w:val="en-US" w:eastAsia="zh-CN"/>
                <w14:textFill>
                  <w14:solidFill>
                    <w14:schemeClr w14:val="tx1"/>
                  </w14:solidFill>
                </w14:textFill>
              </w:rPr>
              <w:t xml:space="preserve"> </w:t>
            </w:r>
            <w:r>
              <w:rPr>
                <w:rFonts w:hint="default" w:cs="Times New Roman"/>
                <w:b w:val="0"/>
                <w:bCs w:val="0"/>
                <w:color w:val="000000" w:themeColor="text1"/>
                <w:spacing w:val="0"/>
                <w:sz w:val="21"/>
                <w:szCs w:val="21"/>
                <w:highlight w:val="none"/>
                <w:lang w:val="en-US" w:eastAsia="zh-CN"/>
                <w14:textFill>
                  <w14:solidFill>
                    <w14:schemeClr w14:val="tx1"/>
                  </w14:solidFill>
                </w14:textFill>
              </w:rPr>
              <w:t>年。索赔时效应当从被保险人或受益人知道保险事故发生之日算起。保险事故发生后，投保人、保险人或受益人首先要立即止险报案，然后提出索赔请求。</w:t>
            </w:r>
          </w:p>
          <w:p w14:paraId="68CED7E8">
            <w:pPr>
              <w:pStyle w:val="28"/>
              <w:adjustRightInd w:val="0"/>
              <w:snapToGrid w:val="0"/>
              <w:spacing w:line="360" w:lineRule="auto"/>
              <w:ind w:firstLine="0" w:firstLineChars="0"/>
              <w:rPr>
                <w:rFonts w:hint="default" w:cs="Times New Roman"/>
                <w:b w:val="0"/>
                <w:bCs w:val="0"/>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2</w:t>
            </w:r>
            <w:r>
              <w:rPr>
                <w:rFonts w:hint="eastAsia" w:cs="Times New Roman"/>
                <w:color w:val="000000" w:themeColor="text1"/>
                <w:sz w:val="21"/>
                <w:szCs w:val="21"/>
                <w:highlight w:val="none"/>
                <w:lang w:eastAsia="zh-CN"/>
                <w14:textFill>
                  <w14:solidFill>
                    <w14:schemeClr w14:val="tx1"/>
                  </w14:solidFill>
                </w14:textFill>
              </w:rPr>
              <w:t>）</w:t>
            </w:r>
            <w:r>
              <w:rPr>
                <w:rFonts w:hint="default" w:cs="Times New Roman"/>
                <w:b w:val="0"/>
                <w:bCs w:val="0"/>
                <w:color w:val="000000" w:themeColor="text1"/>
                <w:spacing w:val="0"/>
                <w:sz w:val="21"/>
                <w:szCs w:val="21"/>
                <w:highlight w:val="none"/>
                <w:lang w:val="en-US" w:eastAsia="zh-CN"/>
                <w14:textFill>
                  <w14:solidFill>
                    <w14:schemeClr w14:val="tx1"/>
                  </w14:solidFill>
                </w14:textFill>
              </w:rPr>
              <w:t>被保险人或受益人提出索赔后，</w:t>
            </w:r>
            <w:r>
              <w:rPr>
                <w:rFonts w:hint="eastAsia" w:cs="Times New Roman"/>
                <w:b w:val="0"/>
                <w:bCs w:val="0"/>
                <w:color w:val="000000" w:themeColor="text1"/>
                <w:spacing w:val="0"/>
                <w:sz w:val="21"/>
                <w:szCs w:val="21"/>
                <w:highlight w:val="none"/>
                <w:lang w:val="en-US" w:eastAsia="zh-CN"/>
                <w14:textFill>
                  <w14:solidFill>
                    <w14:schemeClr w14:val="tx1"/>
                  </w14:solidFill>
                </w14:textFill>
              </w:rPr>
              <w:t>保险人</w:t>
            </w:r>
            <w:r>
              <w:rPr>
                <w:rFonts w:hint="default" w:cs="Times New Roman"/>
                <w:b w:val="0"/>
                <w:bCs w:val="0"/>
                <w:color w:val="000000" w:themeColor="text1"/>
                <w:spacing w:val="0"/>
                <w:sz w:val="21"/>
                <w:szCs w:val="21"/>
                <w:highlight w:val="none"/>
                <w:lang w:val="en-US" w:eastAsia="zh-CN"/>
                <w14:textFill>
                  <w14:solidFill>
                    <w14:schemeClr w14:val="tx1"/>
                  </w14:solidFill>
                </w14:textFill>
              </w:rPr>
              <w:t>如果认为需补交有关的证明和资料，应当及时一次性通知对方</w:t>
            </w:r>
            <w:r>
              <w:rPr>
                <w:rFonts w:hint="eastAsia" w:cs="Times New Roman"/>
                <w:b w:val="0"/>
                <w:bCs w:val="0"/>
                <w:color w:val="000000" w:themeColor="text1"/>
                <w:spacing w:val="0"/>
                <w:sz w:val="21"/>
                <w:szCs w:val="21"/>
                <w:highlight w:val="none"/>
                <w:lang w:val="en-US" w:eastAsia="zh-CN"/>
                <w14:textFill>
                  <w14:solidFill>
                    <w14:schemeClr w14:val="tx1"/>
                  </w14:solidFill>
                </w14:textFill>
              </w:rPr>
              <w:t>。</w:t>
            </w:r>
            <w:r>
              <w:rPr>
                <w:rFonts w:hint="default" w:cs="Times New Roman"/>
                <w:b w:val="0"/>
                <w:bCs w:val="0"/>
                <w:color w:val="000000" w:themeColor="text1"/>
                <w:spacing w:val="0"/>
                <w:sz w:val="21"/>
                <w:szCs w:val="21"/>
                <w:highlight w:val="none"/>
                <w:lang w:val="en-US" w:eastAsia="zh-CN"/>
                <w14:textFill>
                  <w14:solidFill>
                    <w14:schemeClr w14:val="tx1"/>
                  </w14:solidFill>
                </w14:textFill>
              </w:rPr>
              <w:t>材料齐全后，</w:t>
            </w:r>
            <w:r>
              <w:rPr>
                <w:rFonts w:hint="eastAsia" w:cs="Times New Roman"/>
                <w:b w:val="0"/>
                <w:bCs w:val="0"/>
                <w:color w:val="000000" w:themeColor="text1"/>
                <w:spacing w:val="0"/>
                <w:sz w:val="21"/>
                <w:szCs w:val="21"/>
                <w:highlight w:val="none"/>
                <w:lang w:val="en-US" w:eastAsia="zh-CN"/>
                <w14:textFill>
                  <w14:solidFill>
                    <w14:schemeClr w14:val="tx1"/>
                  </w14:solidFill>
                </w14:textFill>
              </w:rPr>
              <w:t>保险人</w:t>
            </w:r>
            <w:r>
              <w:rPr>
                <w:rFonts w:hint="default" w:cs="Times New Roman"/>
                <w:b w:val="0"/>
                <w:bCs w:val="0"/>
                <w:color w:val="000000" w:themeColor="text1"/>
                <w:spacing w:val="0"/>
                <w:sz w:val="21"/>
                <w:szCs w:val="21"/>
                <w:highlight w:val="none"/>
                <w:lang w:val="en-US" w:eastAsia="zh-CN"/>
                <w14:textFill>
                  <w14:solidFill>
                    <w14:schemeClr w14:val="tx1"/>
                  </w14:solidFill>
                </w14:textFill>
              </w:rPr>
              <w:t>应当及时作出核定，情形复杂的，应当在30天内作出核定，并将核定结果书面通知对方</w:t>
            </w:r>
            <w:r>
              <w:rPr>
                <w:rFonts w:hint="eastAsia" w:cs="Times New Roman"/>
                <w:b w:val="0"/>
                <w:bCs w:val="0"/>
                <w:color w:val="000000" w:themeColor="text1"/>
                <w:spacing w:val="0"/>
                <w:sz w:val="21"/>
                <w:szCs w:val="21"/>
                <w:highlight w:val="none"/>
                <w:lang w:val="en-US" w:eastAsia="zh-CN"/>
                <w14:textFill>
                  <w14:solidFill>
                    <w14:schemeClr w14:val="tx1"/>
                  </w14:solidFill>
                </w14:textFill>
              </w:rPr>
              <w:t>；</w:t>
            </w:r>
            <w:r>
              <w:rPr>
                <w:rFonts w:hint="default" w:cs="Times New Roman"/>
                <w:b w:val="0"/>
                <w:bCs w:val="0"/>
                <w:color w:val="000000" w:themeColor="text1"/>
                <w:spacing w:val="0"/>
                <w:sz w:val="21"/>
                <w:szCs w:val="21"/>
                <w:highlight w:val="none"/>
                <w:lang w:val="en-US" w:eastAsia="zh-CN"/>
                <w14:textFill>
                  <w14:solidFill>
                    <w14:schemeClr w14:val="tx1"/>
                  </w14:solidFill>
                </w14:textFill>
              </w:rPr>
              <w:t>对属于保险责任的，</w:t>
            </w:r>
            <w:r>
              <w:rPr>
                <w:rFonts w:hint="eastAsia" w:cs="Times New Roman"/>
                <w:b w:val="0"/>
                <w:bCs w:val="0"/>
                <w:color w:val="000000" w:themeColor="text1"/>
                <w:spacing w:val="0"/>
                <w:sz w:val="21"/>
                <w:szCs w:val="21"/>
                <w:highlight w:val="none"/>
                <w:lang w:val="en-US" w:eastAsia="zh-CN"/>
                <w14:textFill>
                  <w14:solidFill>
                    <w14:schemeClr w14:val="tx1"/>
                  </w14:solidFill>
                </w14:textFill>
              </w:rPr>
              <w:t>保险人</w:t>
            </w:r>
            <w:r>
              <w:rPr>
                <w:rFonts w:hint="default" w:cs="Times New Roman"/>
                <w:b w:val="0"/>
                <w:bCs w:val="0"/>
                <w:color w:val="000000" w:themeColor="text1"/>
                <w:spacing w:val="0"/>
                <w:sz w:val="21"/>
                <w:szCs w:val="21"/>
                <w:highlight w:val="none"/>
                <w:lang w:val="en-US" w:eastAsia="zh-CN"/>
                <w14:textFill>
                  <w14:solidFill>
                    <w14:schemeClr w14:val="tx1"/>
                  </w14:solidFill>
                </w14:textFill>
              </w:rPr>
              <w:t>在赔付协议达成后10天内支付赔款</w:t>
            </w:r>
            <w:r>
              <w:rPr>
                <w:rFonts w:hint="eastAsia" w:cs="Times New Roman"/>
                <w:b w:val="0"/>
                <w:bCs w:val="0"/>
                <w:color w:val="000000" w:themeColor="text1"/>
                <w:spacing w:val="0"/>
                <w:sz w:val="21"/>
                <w:szCs w:val="21"/>
                <w:highlight w:val="none"/>
                <w:lang w:val="en-US" w:eastAsia="zh-CN"/>
                <w14:textFill>
                  <w14:solidFill>
                    <w14:schemeClr w14:val="tx1"/>
                  </w14:solidFill>
                </w14:textFill>
              </w:rPr>
              <w:t>；</w:t>
            </w:r>
            <w:r>
              <w:rPr>
                <w:rFonts w:hint="default" w:cs="Times New Roman"/>
                <w:b w:val="0"/>
                <w:bCs w:val="0"/>
                <w:color w:val="000000" w:themeColor="text1"/>
                <w:spacing w:val="0"/>
                <w:sz w:val="21"/>
                <w:szCs w:val="21"/>
                <w:highlight w:val="none"/>
                <w:lang w:val="en-US" w:eastAsia="zh-CN"/>
                <w14:textFill>
                  <w14:solidFill>
                    <w14:schemeClr w14:val="tx1"/>
                  </w14:solidFill>
                </w14:textFill>
              </w:rPr>
              <w:t>对不属于保险责任的，应当自作出核定之日起3天内发出拒赔通知书并说明理由。保险人理赔审核时间不应超过30日，除非合同另有约定。而在达成赔偿或给付保险金协议后10日内，</w:t>
            </w:r>
            <w:r>
              <w:rPr>
                <w:rFonts w:hint="eastAsia" w:cs="Times New Roman"/>
                <w:b w:val="0"/>
                <w:bCs w:val="0"/>
                <w:color w:val="000000" w:themeColor="text1"/>
                <w:spacing w:val="0"/>
                <w:sz w:val="21"/>
                <w:szCs w:val="21"/>
                <w:highlight w:val="none"/>
                <w:lang w:val="en-US" w:eastAsia="zh-CN"/>
                <w14:textFill>
                  <w14:solidFill>
                    <w14:schemeClr w14:val="tx1"/>
                  </w14:solidFill>
                </w14:textFill>
              </w:rPr>
              <w:t>保险人</w:t>
            </w:r>
            <w:r>
              <w:rPr>
                <w:rFonts w:hint="default" w:cs="Times New Roman"/>
                <w:b w:val="0"/>
                <w:bCs w:val="0"/>
                <w:color w:val="000000" w:themeColor="text1"/>
                <w:spacing w:val="0"/>
                <w:sz w:val="21"/>
                <w:szCs w:val="21"/>
                <w:highlight w:val="none"/>
                <w:lang w:val="en-US" w:eastAsia="zh-CN"/>
                <w14:textFill>
                  <w14:solidFill>
                    <w14:schemeClr w14:val="tx1"/>
                  </w14:solidFill>
                </w14:textFill>
              </w:rPr>
              <w:t>要履行赔偿或给付保险金义务。此外，核定不属于保险责任的，应当自核定之日起3日内发出拒赔通知书并说明理由。</w:t>
            </w:r>
          </w:p>
          <w:p w14:paraId="4DEA164D">
            <w:pPr>
              <w:pStyle w:val="28"/>
              <w:adjustRightInd w:val="0"/>
              <w:snapToGrid w:val="0"/>
              <w:spacing w:line="360" w:lineRule="auto"/>
              <w:ind w:firstLine="0" w:firstLineChars="0"/>
              <w:rPr>
                <w:rFonts w:hint="eastAsia" w:cs="Times New Roman"/>
                <w:b w:val="0"/>
                <w:bCs w:val="0"/>
                <w:color w:val="000000" w:themeColor="text1"/>
                <w:spacing w:val="0"/>
                <w:sz w:val="21"/>
                <w:szCs w:val="21"/>
                <w:highlight w:val="none"/>
                <w:lang w:val="en-US" w:eastAsia="zh-CN"/>
                <w14:textFill>
                  <w14:solidFill>
                    <w14:schemeClr w14:val="tx1"/>
                  </w14:solidFill>
                </w14:textFill>
              </w:rPr>
            </w:pPr>
            <w:r>
              <w:rPr>
                <w:rFonts w:hint="eastAsia" w:cs="Times New Roman"/>
                <w:b w:val="0"/>
                <w:bCs w:val="0"/>
                <w:color w:val="000000" w:themeColor="text1"/>
                <w:spacing w:val="0"/>
                <w:sz w:val="21"/>
                <w:szCs w:val="21"/>
                <w:highlight w:val="none"/>
                <w:lang w:val="en-US" w:eastAsia="zh-CN"/>
                <w14:textFill>
                  <w14:solidFill>
                    <w14:schemeClr w14:val="tx1"/>
                  </w14:solidFill>
                </w14:textFill>
              </w:rPr>
              <w:t>（3）理赔案件处理时效</w:t>
            </w:r>
          </w:p>
          <w:p w14:paraId="241B4349">
            <w:pPr>
              <w:pStyle w:val="28"/>
              <w:adjustRightInd w:val="0"/>
              <w:snapToGrid w:val="0"/>
              <w:spacing w:line="360" w:lineRule="auto"/>
              <w:ind w:firstLine="0" w:firstLineChars="0"/>
              <w:rPr>
                <w:rFonts w:hint="eastAsia" w:cs="Times New Roman"/>
                <w:b w:val="0"/>
                <w:bCs w:val="0"/>
                <w:color w:val="000000" w:themeColor="text1"/>
                <w:spacing w:val="0"/>
                <w:sz w:val="21"/>
                <w:szCs w:val="21"/>
                <w:highlight w:val="none"/>
                <w:lang w:val="en-US" w:eastAsia="zh-CN"/>
                <w14:textFill>
                  <w14:solidFill>
                    <w14:schemeClr w14:val="tx1"/>
                  </w14:solidFill>
                </w14:textFill>
              </w:rPr>
            </w:pPr>
            <w:r>
              <w:rPr>
                <w:rFonts w:hint="eastAsia" w:cs="Times New Roman"/>
                <w:b w:val="0"/>
                <w:bCs w:val="0"/>
                <w:color w:val="000000" w:themeColor="text1"/>
                <w:spacing w:val="0"/>
                <w:sz w:val="21"/>
                <w:szCs w:val="21"/>
                <w:highlight w:val="none"/>
                <w:lang w:val="en-US" w:eastAsia="zh-CN"/>
                <w14:textFill>
                  <w14:solidFill>
                    <w14:schemeClr w14:val="tx1"/>
                  </w14:solidFill>
                </w14:textFill>
              </w:rPr>
              <w:t xml:space="preserve">    如被保险人</w:t>
            </w:r>
            <w:r>
              <w:rPr>
                <w:rFonts w:hint="default" w:cs="Times New Roman"/>
                <w:b w:val="0"/>
                <w:bCs w:val="0"/>
                <w:color w:val="000000" w:themeColor="text1"/>
                <w:spacing w:val="0"/>
                <w:sz w:val="21"/>
                <w:szCs w:val="21"/>
                <w:highlight w:val="none"/>
                <w:lang w:val="en-US" w:eastAsia="zh-CN"/>
                <w14:textFill>
                  <w14:solidFill>
                    <w14:schemeClr w14:val="tx1"/>
                  </w14:solidFill>
                </w14:textFill>
              </w:rPr>
              <w:t>或受益人</w:t>
            </w:r>
            <w:r>
              <w:rPr>
                <w:rFonts w:hint="eastAsia" w:cs="Times New Roman"/>
                <w:b w:val="0"/>
                <w:bCs w:val="0"/>
                <w:color w:val="000000" w:themeColor="text1"/>
                <w:spacing w:val="0"/>
                <w:sz w:val="21"/>
                <w:szCs w:val="21"/>
                <w:highlight w:val="none"/>
                <w:lang w:val="en-US" w:eastAsia="zh-CN"/>
                <w14:textFill>
                  <w14:solidFill>
                    <w14:schemeClr w14:val="tx1"/>
                  </w14:solidFill>
                </w14:textFill>
              </w:rPr>
              <w:t>提供的证明或资料齐全，无需由保险人核定或调查的，保险人应当在收到被保险人</w:t>
            </w:r>
            <w:r>
              <w:rPr>
                <w:rFonts w:hint="default" w:cs="Times New Roman"/>
                <w:b w:val="0"/>
                <w:bCs w:val="0"/>
                <w:color w:val="000000" w:themeColor="text1"/>
                <w:spacing w:val="0"/>
                <w:sz w:val="21"/>
                <w:szCs w:val="21"/>
                <w:highlight w:val="none"/>
                <w:lang w:val="en-US" w:eastAsia="zh-CN"/>
                <w14:textFill>
                  <w14:solidFill>
                    <w14:schemeClr w14:val="tx1"/>
                  </w14:solidFill>
                </w14:textFill>
              </w:rPr>
              <w:t>或受益人</w:t>
            </w:r>
            <w:r>
              <w:rPr>
                <w:rFonts w:hint="eastAsia" w:cs="Times New Roman"/>
                <w:b w:val="0"/>
                <w:bCs w:val="0"/>
                <w:color w:val="000000" w:themeColor="text1"/>
                <w:spacing w:val="0"/>
                <w:sz w:val="21"/>
                <w:szCs w:val="21"/>
                <w:highlight w:val="none"/>
                <w:lang w:val="en-US" w:eastAsia="zh-CN"/>
                <w14:textFill>
                  <w14:solidFill>
                    <w14:schemeClr w14:val="tx1"/>
                  </w14:solidFill>
                </w14:textFill>
              </w:rPr>
              <w:t>的索赔申请资料后，应及时处理并支付。</w:t>
            </w:r>
          </w:p>
          <w:p w14:paraId="59E7E1CC">
            <w:pPr>
              <w:pStyle w:val="28"/>
              <w:adjustRightInd w:val="0"/>
              <w:snapToGrid w:val="0"/>
              <w:spacing w:line="360" w:lineRule="auto"/>
              <w:ind w:firstLine="0" w:firstLineChars="0"/>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2、</w:t>
            </w:r>
            <w:r>
              <w:rPr>
                <w:rFonts w:hint="eastAsia" w:cs="Times New Roman"/>
                <w:b/>
                <w:bCs/>
                <w:color w:val="000000" w:themeColor="text1"/>
                <w:sz w:val="21"/>
                <w:szCs w:val="21"/>
                <w:highlight w:val="none"/>
                <w14:textFill>
                  <w14:solidFill>
                    <w14:schemeClr w14:val="tx1"/>
                  </w14:solidFill>
                </w14:textFill>
              </w:rPr>
              <w:t>报案响应时间</w:t>
            </w:r>
          </w:p>
          <w:p w14:paraId="4824E9CE">
            <w:pPr>
              <w:pStyle w:val="28"/>
              <w:adjustRightInd w:val="0"/>
              <w:snapToGrid w:val="0"/>
              <w:spacing w:line="360" w:lineRule="auto"/>
              <w:ind w:firstLine="0" w:firstLineChars="0"/>
              <w:rPr>
                <w:rFonts w:hint="eastAsia"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1</w:t>
            </w: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pacing w:val="0"/>
                <w:sz w:val="21"/>
                <w:szCs w:val="21"/>
                <w:highlight w:val="none"/>
                <w:lang w:val="en-US" w:eastAsia="zh-CN"/>
                <w14:textFill>
                  <w14:solidFill>
                    <w14:schemeClr w14:val="tx1"/>
                  </w14:solidFill>
                </w14:textFill>
              </w:rPr>
              <w:t>保险人应</w:t>
            </w:r>
            <w:r>
              <w:rPr>
                <w:rFonts w:hint="default" w:cs="Times New Roman"/>
                <w:color w:val="000000" w:themeColor="text1"/>
                <w:spacing w:val="0"/>
                <w:sz w:val="21"/>
                <w:szCs w:val="21"/>
                <w:highlight w:val="none"/>
                <w:lang w:val="en-US" w:eastAsia="zh-CN"/>
                <w14:textFill>
                  <w14:solidFill>
                    <w14:schemeClr w14:val="tx1"/>
                  </w14:solidFill>
                </w14:textFill>
              </w:rPr>
              <w:t>设立24小时保险服务专线电话，可全年365天随时接受被保险人的出险报案，并应立即通知客户服务专员；被保险人也可以直接向成交供应商客户服务专员报案</w:t>
            </w:r>
            <w:r>
              <w:rPr>
                <w:rFonts w:hint="eastAsia" w:cs="Times New Roman"/>
                <w:color w:val="000000" w:themeColor="text1"/>
                <w:spacing w:val="0"/>
                <w:sz w:val="21"/>
                <w:szCs w:val="21"/>
                <w:highlight w:val="none"/>
                <w:lang w:val="en-US" w:eastAsia="zh-CN"/>
                <w14:textFill>
                  <w14:solidFill>
                    <w14:schemeClr w14:val="tx1"/>
                  </w14:solidFill>
                </w14:textFill>
              </w:rPr>
              <w:t>。并</w:t>
            </w:r>
            <w:r>
              <w:rPr>
                <w:rFonts w:hint="eastAsia" w:cs="Times New Roman"/>
                <w:color w:val="000000" w:themeColor="text1"/>
                <w:sz w:val="21"/>
                <w:szCs w:val="21"/>
                <w:highlight w:val="none"/>
                <w14:textFill>
                  <w14:solidFill>
                    <w14:schemeClr w14:val="tx1"/>
                  </w14:solidFill>
                </w14:textFill>
              </w:rPr>
              <w:t>提供全天候、全时段的现场查勘服务</w:t>
            </w: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14:textFill>
                  <w14:solidFill>
                    <w14:schemeClr w14:val="tx1"/>
                  </w14:solidFill>
                </w14:textFill>
              </w:rPr>
              <w:t>在接到</w:t>
            </w:r>
            <w:r>
              <w:rPr>
                <w:rFonts w:hint="eastAsia" w:cs="Times New Roman"/>
                <w:color w:val="000000" w:themeColor="text1"/>
                <w:sz w:val="21"/>
                <w:szCs w:val="21"/>
                <w:highlight w:val="none"/>
                <w:lang w:eastAsia="zh-CN"/>
                <w14:textFill>
                  <w14:solidFill>
                    <w14:schemeClr w14:val="tx1"/>
                  </w14:solidFill>
                </w14:textFill>
              </w:rPr>
              <w:t>投保人或被保险人</w:t>
            </w:r>
            <w:r>
              <w:rPr>
                <w:rFonts w:hint="eastAsia" w:cs="Times New Roman"/>
                <w:color w:val="000000" w:themeColor="text1"/>
                <w:sz w:val="21"/>
                <w:szCs w:val="21"/>
                <w:highlight w:val="none"/>
                <w14:textFill>
                  <w14:solidFill>
                    <w14:schemeClr w14:val="tx1"/>
                  </w14:solidFill>
                </w14:textFill>
              </w:rPr>
              <w:t>的出险报案后，</w:t>
            </w:r>
            <w:r>
              <w:rPr>
                <w:rFonts w:hint="eastAsia" w:cs="Times New Roman"/>
                <w:color w:val="000000" w:themeColor="text1"/>
                <w:sz w:val="21"/>
                <w:szCs w:val="21"/>
                <w:highlight w:val="none"/>
                <w:lang w:eastAsia="zh-CN"/>
                <w14:textFill>
                  <w14:solidFill>
                    <w14:schemeClr w14:val="tx1"/>
                  </w14:solidFill>
                </w14:textFill>
              </w:rPr>
              <w:t>佛山</w:t>
            </w:r>
            <w:r>
              <w:rPr>
                <w:rFonts w:hint="eastAsia" w:cs="Times New Roman"/>
                <w:color w:val="000000" w:themeColor="text1"/>
                <w:sz w:val="21"/>
                <w:szCs w:val="21"/>
                <w:highlight w:val="none"/>
                <w14:textFill>
                  <w14:solidFill>
                    <w14:schemeClr w14:val="tx1"/>
                  </w14:solidFill>
                </w14:textFill>
              </w:rPr>
              <w:t>市内应于30分钟内赶到现场，</w:t>
            </w:r>
            <w:r>
              <w:rPr>
                <w:rFonts w:hint="eastAsia" w:cs="Times New Roman"/>
                <w:color w:val="000000" w:themeColor="text1"/>
                <w:sz w:val="21"/>
                <w:szCs w:val="21"/>
                <w:highlight w:val="none"/>
                <w:lang w:eastAsia="zh-CN"/>
                <w14:textFill>
                  <w14:solidFill>
                    <w14:schemeClr w14:val="tx1"/>
                  </w14:solidFill>
                </w14:textFill>
              </w:rPr>
              <w:t>市外</w:t>
            </w:r>
            <w:r>
              <w:rPr>
                <w:rFonts w:hint="eastAsia" w:cs="Times New Roman"/>
                <w:color w:val="000000" w:themeColor="text1"/>
                <w:sz w:val="21"/>
                <w:szCs w:val="21"/>
                <w:highlight w:val="none"/>
                <w14:textFill>
                  <w14:solidFill>
                    <w14:schemeClr w14:val="tx1"/>
                  </w14:solidFill>
                </w14:textFill>
              </w:rPr>
              <w:t>1小时内应赶到现场。对估计赔偿将超过1万元的保险事故，</w:t>
            </w:r>
            <w:r>
              <w:rPr>
                <w:rFonts w:hint="eastAsia" w:cs="Times New Roman"/>
                <w:color w:val="000000" w:themeColor="text1"/>
                <w:sz w:val="21"/>
                <w:szCs w:val="21"/>
                <w:highlight w:val="none"/>
                <w:lang w:eastAsia="zh-CN"/>
                <w14:textFill>
                  <w14:solidFill>
                    <w14:schemeClr w14:val="tx1"/>
                  </w14:solidFill>
                </w14:textFill>
              </w:rPr>
              <w:t>保险人</w:t>
            </w:r>
            <w:r>
              <w:rPr>
                <w:rFonts w:hint="eastAsia" w:cs="Times New Roman"/>
                <w:color w:val="000000" w:themeColor="text1"/>
                <w:sz w:val="21"/>
                <w:szCs w:val="21"/>
                <w:highlight w:val="none"/>
                <w14:textFill>
                  <w14:solidFill>
                    <w14:schemeClr w14:val="tx1"/>
                  </w14:solidFill>
                </w14:textFill>
              </w:rPr>
              <w:t>应派出专业人员1小时内抵达伤者入院的医院，及时了解病情，并负责全程向伤者和医疗机构告知保险赔偿医疗费的范围，监督医药费的开支，将</w:t>
            </w:r>
            <w:r>
              <w:rPr>
                <w:rFonts w:hint="eastAsia" w:cs="Times New Roman"/>
                <w:color w:val="000000" w:themeColor="text1"/>
                <w:sz w:val="21"/>
                <w:szCs w:val="21"/>
                <w:highlight w:val="none"/>
                <w:lang w:eastAsia="zh-CN"/>
                <w14:textFill>
                  <w14:solidFill>
                    <w14:schemeClr w14:val="tx1"/>
                  </w14:solidFill>
                </w14:textFill>
              </w:rPr>
              <w:t>被保险人</w:t>
            </w:r>
            <w:r>
              <w:rPr>
                <w:rFonts w:hint="eastAsia" w:cs="Times New Roman"/>
                <w:color w:val="000000" w:themeColor="text1"/>
                <w:sz w:val="21"/>
                <w:szCs w:val="21"/>
                <w:highlight w:val="none"/>
                <w14:textFill>
                  <w14:solidFill>
                    <w14:schemeClr w14:val="tx1"/>
                  </w14:solidFill>
                </w14:textFill>
              </w:rPr>
              <w:t>因事故为工作带来的不便降到最低。</w:t>
            </w:r>
          </w:p>
          <w:p w14:paraId="1881CC89">
            <w:pPr>
              <w:pStyle w:val="28"/>
              <w:adjustRightInd w:val="0"/>
              <w:snapToGrid w:val="0"/>
              <w:spacing w:line="360" w:lineRule="auto"/>
              <w:ind w:firstLine="0" w:firstLineChars="0"/>
              <w:rPr>
                <w:rFonts w:hint="eastAsia"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2</w:t>
            </w:r>
            <w:r>
              <w:rPr>
                <w:rFonts w:hint="eastAsia" w:cs="Times New Roman"/>
                <w:color w:val="000000" w:themeColor="text1"/>
                <w:sz w:val="21"/>
                <w:szCs w:val="21"/>
                <w:highlight w:val="none"/>
                <w:lang w:eastAsia="zh-CN"/>
                <w14:textFill>
                  <w14:solidFill>
                    <w14:schemeClr w14:val="tx1"/>
                  </w14:solidFill>
                </w14:textFill>
              </w:rPr>
              <w:t>）被保险人</w:t>
            </w:r>
            <w:r>
              <w:rPr>
                <w:rFonts w:hint="eastAsia" w:cs="Times New Roman"/>
                <w:color w:val="000000" w:themeColor="text1"/>
                <w:sz w:val="21"/>
                <w:szCs w:val="21"/>
                <w:highlight w:val="none"/>
                <w14:textFill>
                  <w14:solidFill>
                    <w14:schemeClr w14:val="tx1"/>
                  </w14:solidFill>
                </w14:textFill>
              </w:rPr>
              <w:t>在广东省内出险后，</w:t>
            </w:r>
            <w:r>
              <w:rPr>
                <w:rFonts w:hint="eastAsia" w:cs="Times New Roman"/>
                <w:color w:val="000000" w:themeColor="text1"/>
                <w:sz w:val="21"/>
                <w:szCs w:val="21"/>
                <w:highlight w:val="none"/>
                <w:lang w:eastAsia="zh-CN"/>
                <w14:textFill>
                  <w14:solidFill>
                    <w14:schemeClr w14:val="tx1"/>
                  </w14:solidFill>
                </w14:textFill>
              </w:rPr>
              <w:t>保险人</w:t>
            </w:r>
            <w:r>
              <w:rPr>
                <w:rFonts w:hint="eastAsia" w:cs="Times New Roman"/>
                <w:color w:val="000000" w:themeColor="text1"/>
                <w:sz w:val="21"/>
                <w:szCs w:val="21"/>
                <w:highlight w:val="none"/>
                <w14:textFill>
                  <w14:solidFill>
                    <w14:schemeClr w14:val="tx1"/>
                  </w14:solidFill>
                </w14:textFill>
              </w:rPr>
              <w:t>或</w:t>
            </w:r>
            <w:r>
              <w:rPr>
                <w:rFonts w:hint="eastAsia" w:cs="Times New Roman"/>
                <w:color w:val="000000" w:themeColor="text1"/>
                <w:sz w:val="21"/>
                <w:szCs w:val="21"/>
                <w:highlight w:val="none"/>
                <w:lang w:eastAsia="zh-CN"/>
                <w14:textFill>
                  <w14:solidFill>
                    <w14:schemeClr w14:val="tx1"/>
                  </w14:solidFill>
                </w14:textFill>
              </w:rPr>
              <w:t>保险人</w:t>
            </w:r>
            <w:r>
              <w:rPr>
                <w:rFonts w:hint="eastAsia" w:cs="Times New Roman"/>
                <w:color w:val="000000" w:themeColor="text1"/>
                <w:sz w:val="21"/>
                <w:szCs w:val="21"/>
                <w:highlight w:val="none"/>
                <w14:textFill>
                  <w14:solidFill>
                    <w14:schemeClr w14:val="tx1"/>
                  </w14:solidFill>
                </w14:textFill>
              </w:rPr>
              <w:t>当地分支机构应协助</w:t>
            </w:r>
            <w:r>
              <w:rPr>
                <w:rFonts w:hint="eastAsia" w:cs="Times New Roman"/>
                <w:color w:val="000000" w:themeColor="text1"/>
                <w:sz w:val="21"/>
                <w:szCs w:val="21"/>
                <w:highlight w:val="none"/>
                <w:lang w:eastAsia="zh-CN"/>
                <w14:textFill>
                  <w14:solidFill>
                    <w14:schemeClr w14:val="tx1"/>
                  </w14:solidFill>
                </w14:textFill>
              </w:rPr>
              <w:t>被保险人</w:t>
            </w:r>
            <w:r>
              <w:rPr>
                <w:rFonts w:hint="eastAsia" w:cs="Times New Roman"/>
                <w:color w:val="000000" w:themeColor="text1"/>
                <w:sz w:val="21"/>
                <w:szCs w:val="21"/>
                <w:highlight w:val="none"/>
                <w14:textFill>
                  <w14:solidFill>
                    <w14:schemeClr w14:val="tx1"/>
                  </w14:solidFill>
                </w14:textFill>
              </w:rPr>
              <w:t>的施救工作，在广东省内的</w:t>
            </w:r>
            <w:r>
              <w:rPr>
                <w:rFonts w:hint="eastAsia" w:cs="Times New Roman"/>
                <w:color w:val="000000" w:themeColor="text1"/>
                <w:sz w:val="21"/>
                <w:szCs w:val="21"/>
                <w:highlight w:val="none"/>
                <w:lang w:eastAsia="zh-CN"/>
                <w14:textFill>
                  <w14:solidFill>
                    <w14:schemeClr w14:val="tx1"/>
                  </w14:solidFill>
                </w14:textFill>
              </w:rPr>
              <w:t>佛山</w:t>
            </w:r>
            <w:r>
              <w:rPr>
                <w:rFonts w:hint="eastAsia" w:cs="Times New Roman"/>
                <w:color w:val="000000" w:themeColor="text1"/>
                <w:sz w:val="21"/>
                <w:szCs w:val="21"/>
                <w:highlight w:val="none"/>
                <w14:textFill>
                  <w14:solidFill>
                    <w14:schemeClr w14:val="tx1"/>
                  </w14:solidFill>
                </w14:textFill>
              </w:rPr>
              <w:t>市区内需为事故人员提供免费的施救服务。发生交通事故时，如需要</w:t>
            </w:r>
            <w:r>
              <w:rPr>
                <w:rFonts w:hint="eastAsia" w:cs="Times New Roman"/>
                <w:color w:val="000000" w:themeColor="text1"/>
                <w:sz w:val="21"/>
                <w:szCs w:val="21"/>
                <w:highlight w:val="none"/>
                <w:lang w:eastAsia="zh-CN"/>
                <w14:textFill>
                  <w14:solidFill>
                    <w14:schemeClr w14:val="tx1"/>
                  </w14:solidFill>
                </w14:textFill>
              </w:rPr>
              <w:t>保险人</w:t>
            </w:r>
            <w:r>
              <w:rPr>
                <w:rFonts w:hint="eastAsia" w:cs="Times New Roman"/>
                <w:color w:val="000000" w:themeColor="text1"/>
                <w:sz w:val="21"/>
                <w:szCs w:val="21"/>
                <w:highlight w:val="none"/>
                <w14:textFill>
                  <w14:solidFill>
                    <w14:schemeClr w14:val="tx1"/>
                  </w14:solidFill>
                </w14:textFill>
              </w:rPr>
              <w:t>提供交通援助服务，</w:t>
            </w:r>
            <w:r>
              <w:rPr>
                <w:rFonts w:hint="eastAsia" w:cs="Times New Roman"/>
                <w:color w:val="000000" w:themeColor="text1"/>
                <w:sz w:val="21"/>
                <w:szCs w:val="21"/>
                <w:highlight w:val="none"/>
                <w:lang w:eastAsia="zh-CN"/>
                <w14:textFill>
                  <w14:solidFill>
                    <w14:schemeClr w14:val="tx1"/>
                  </w14:solidFill>
                </w14:textFill>
              </w:rPr>
              <w:t>保险人</w:t>
            </w:r>
            <w:r>
              <w:rPr>
                <w:rFonts w:hint="eastAsia" w:cs="Times New Roman"/>
                <w:color w:val="000000" w:themeColor="text1"/>
                <w:sz w:val="21"/>
                <w:szCs w:val="21"/>
                <w:highlight w:val="none"/>
                <w14:textFill>
                  <w14:solidFill>
                    <w14:schemeClr w14:val="tx1"/>
                  </w14:solidFill>
                </w14:textFill>
              </w:rPr>
              <w:t>应迅速派人赶赴事故现场，协助</w:t>
            </w:r>
            <w:r>
              <w:rPr>
                <w:rFonts w:hint="eastAsia" w:cs="Times New Roman"/>
                <w:color w:val="000000" w:themeColor="text1"/>
                <w:sz w:val="21"/>
                <w:szCs w:val="21"/>
                <w:highlight w:val="none"/>
                <w:lang w:eastAsia="zh-CN"/>
                <w14:textFill>
                  <w14:solidFill>
                    <w14:schemeClr w14:val="tx1"/>
                  </w14:solidFill>
                </w14:textFill>
              </w:rPr>
              <w:t>被保险人</w:t>
            </w:r>
            <w:r>
              <w:rPr>
                <w:rFonts w:hint="eastAsia" w:cs="Times New Roman"/>
                <w:color w:val="000000" w:themeColor="text1"/>
                <w:sz w:val="21"/>
                <w:szCs w:val="21"/>
                <w:highlight w:val="none"/>
                <w14:textFill>
                  <w14:solidFill>
                    <w14:schemeClr w14:val="tx1"/>
                  </w14:solidFill>
                </w14:textFill>
              </w:rPr>
              <w:t>进行交通事故的处理，提供专业的法律援助。</w:t>
            </w:r>
          </w:p>
          <w:p w14:paraId="7212021D">
            <w:pPr>
              <w:pStyle w:val="28"/>
              <w:adjustRightInd w:val="0"/>
              <w:snapToGrid w:val="0"/>
              <w:spacing w:line="360" w:lineRule="auto"/>
              <w:ind w:firstLine="0" w:firstLineChars="0"/>
              <w:rPr>
                <w:rFonts w:hint="default"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3</w:t>
            </w:r>
            <w:r>
              <w:rPr>
                <w:rFonts w:hint="eastAsia" w:cs="Times New Roman"/>
                <w:color w:val="000000" w:themeColor="text1"/>
                <w:sz w:val="21"/>
                <w:szCs w:val="21"/>
                <w:highlight w:val="none"/>
                <w:lang w:eastAsia="zh-CN"/>
                <w14:textFill>
                  <w14:solidFill>
                    <w14:schemeClr w14:val="tx1"/>
                  </w14:solidFill>
                </w14:textFill>
              </w:rPr>
              <w:t>）</w:t>
            </w:r>
            <w:r>
              <w:rPr>
                <w:rFonts w:hint="default" w:cs="Times New Roman"/>
                <w:color w:val="000000" w:themeColor="text1"/>
                <w:spacing w:val="0"/>
                <w:sz w:val="21"/>
                <w:szCs w:val="21"/>
                <w:highlight w:val="none"/>
                <w:lang w:val="en-US" w:eastAsia="zh-CN"/>
                <w14:textFill>
                  <w14:solidFill>
                    <w14:schemeClr w14:val="tx1"/>
                  </w14:solidFill>
                </w14:textFill>
              </w:rPr>
              <w:t>被保险人因特殊情况无法在规定的时间内报案，</w:t>
            </w:r>
            <w:r>
              <w:rPr>
                <w:rFonts w:hint="eastAsia" w:cs="Times New Roman"/>
                <w:color w:val="000000" w:themeColor="text1"/>
                <w:spacing w:val="0"/>
                <w:sz w:val="21"/>
                <w:szCs w:val="21"/>
                <w:highlight w:val="none"/>
                <w:lang w:val="en-US" w:eastAsia="zh-CN"/>
                <w14:textFill>
                  <w14:solidFill>
                    <w14:schemeClr w14:val="tx1"/>
                  </w14:solidFill>
                </w14:textFill>
              </w:rPr>
              <w:t>保险人</w:t>
            </w:r>
            <w:r>
              <w:rPr>
                <w:rFonts w:hint="default" w:cs="Times New Roman"/>
                <w:color w:val="000000" w:themeColor="text1"/>
                <w:spacing w:val="0"/>
                <w:sz w:val="21"/>
                <w:szCs w:val="21"/>
                <w:highlight w:val="none"/>
                <w:lang w:val="en-US" w:eastAsia="zh-CN"/>
                <w14:textFill>
                  <w14:solidFill>
                    <w14:schemeClr w14:val="tx1"/>
                  </w14:solidFill>
                </w14:textFill>
              </w:rPr>
              <w:t>应认可被保险人事后出具的书面说明，并视同为及时报案。</w:t>
            </w:r>
          </w:p>
          <w:p w14:paraId="6B50D7C4">
            <w:pPr>
              <w:pStyle w:val="28"/>
              <w:adjustRightInd w:val="0"/>
              <w:snapToGrid w:val="0"/>
              <w:spacing w:line="360" w:lineRule="auto"/>
              <w:ind w:firstLine="0" w:firstLineChars="0"/>
              <w:rPr>
                <w:rFonts w:hint="default"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（4）</w:t>
            </w:r>
            <w:r>
              <w:rPr>
                <w:rFonts w:hint="eastAsia" w:cs="Times New Roman"/>
                <w:b w:val="0"/>
                <w:bCs w:val="0"/>
                <w:color w:val="000000" w:themeColor="text1"/>
                <w:spacing w:val="0"/>
                <w:sz w:val="21"/>
                <w:szCs w:val="21"/>
                <w:highlight w:val="none"/>
                <w:lang w:val="en-US" w:eastAsia="zh-CN"/>
                <w14:textFill>
                  <w14:solidFill>
                    <w14:schemeClr w14:val="tx1"/>
                  </w14:solidFill>
                </w14:textFill>
              </w:rPr>
              <w:t>如</w:t>
            </w:r>
            <w:r>
              <w:rPr>
                <w:rFonts w:hint="eastAsia" w:cs="Times New Roman"/>
                <w:color w:val="000000" w:themeColor="text1"/>
                <w:spacing w:val="0"/>
                <w:sz w:val="21"/>
                <w:szCs w:val="21"/>
                <w:highlight w:val="none"/>
                <w:lang w:val="en-US" w:eastAsia="zh-CN"/>
                <w14:textFill>
                  <w14:solidFill>
                    <w14:schemeClr w14:val="tx1"/>
                  </w14:solidFill>
                </w14:textFill>
              </w:rPr>
              <w:t>保险人</w:t>
            </w:r>
            <w:r>
              <w:rPr>
                <w:rFonts w:hint="default" w:cs="Times New Roman"/>
                <w:color w:val="000000" w:themeColor="text1"/>
                <w:spacing w:val="0"/>
                <w:sz w:val="21"/>
                <w:szCs w:val="21"/>
                <w:highlight w:val="none"/>
                <w:lang w:val="en-US" w:eastAsia="zh-CN"/>
                <w14:textFill>
                  <w14:solidFill>
                    <w14:schemeClr w14:val="tx1"/>
                  </w14:solidFill>
                </w14:textFill>
              </w:rPr>
              <w:t>无法按照约定时间到达事故现场</w:t>
            </w:r>
            <w:r>
              <w:rPr>
                <w:rFonts w:hint="eastAsia" w:cs="Times New Roman"/>
                <w:color w:val="000000" w:themeColor="text1"/>
                <w:spacing w:val="0"/>
                <w:sz w:val="21"/>
                <w:szCs w:val="21"/>
                <w:highlight w:val="none"/>
                <w:lang w:val="en-US" w:eastAsia="zh-CN"/>
                <w14:textFill>
                  <w14:solidFill>
                    <w14:schemeClr w14:val="tx1"/>
                  </w14:solidFill>
                </w14:textFill>
              </w:rPr>
              <w:t>进行</w:t>
            </w:r>
            <w:r>
              <w:rPr>
                <w:rFonts w:hint="default" w:cs="Times New Roman"/>
                <w:color w:val="000000" w:themeColor="text1"/>
                <w:spacing w:val="0"/>
                <w:sz w:val="21"/>
                <w:szCs w:val="21"/>
                <w:highlight w:val="none"/>
                <w:lang w:val="en-US" w:eastAsia="zh-CN"/>
                <w14:textFill>
                  <w14:solidFill>
                    <w14:schemeClr w14:val="tx1"/>
                  </w14:solidFill>
                </w14:textFill>
              </w:rPr>
              <w:t>查勘，应以被保险人提供的现场照片、损失清单、事故说明、发票及其他证明材料作为赔付理算依据。如被保险人当时无法拍照，可不提供现场照片。</w:t>
            </w:r>
          </w:p>
          <w:p w14:paraId="1F32469F">
            <w:pPr>
              <w:pStyle w:val="28"/>
              <w:adjustRightInd w:val="0"/>
              <w:snapToGrid w:val="0"/>
              <w:spacing w:line="360" w:lineRule="auto"/>
              <w:ind w:firstLine="0" w:firstLineChars="0"/>
              <w:rPr>
                <w:rFonts w:hint="eastAsia" w:cs="Times New Roman"/>
                <w:b/>
                <w:bCs/>
                <w:color w:val="000000" w:themeColor="text1"/>
                <w:sz w:val="21"/>
                <w:szCs w:val="21"/>
                <w:highlight w:val="none"/>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3、保险</w:t>
            </w:r>
            <w:r>
              <w:rPr>
                <w:rFonts w:hint="eastAsia" w:cs="Times New Roman"/>
                <w:b/>
                <w:bCs/>
                <w:color w:val="000000" w:themeColor="text1"/>
                <w:sz w:val="21"/>
                <w:szCs w:val="21"/>
                <w:highlight w:val="none"/>
                <w14:textFill>
                  <w14:solidFill>
                    <w14:schemeClr w14:val="tx1"/>
                  </w14:solidFill>
                </w14:textFill>
              </w:rPr>
              <w:t>应急预案</w:t>
            </w:r>
          </w:p>
          <w:p w14:paraId="50C9381B">
            <w:pPr>
              <w:pStyle w:val="28"/>
              <w:adjustRightInd w:val="0"/>
              <w:snapToGrid w:val="0"/>
              <w:spacing w:line="360" w:lineRule="auto"/>
              <w:ind w:firstLine="0" w:firstLineChars="0"/>
              <w:rPr>
                <w:rFonts w:hint="eastAsia"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（1）为</w:t>
            </w:r>
            <w:r>
              <w:rPr>
                <w:rFonts w:hint="default" w:cs="Times New Roman"/>
                <w:b w:val="0"/>
                <w:bCs w:val="0"/>
                <w:color w:val="000000" w:themeColor="text1"/>
                <w:sz w:val="21"/>
                <w:szCs w:val="21"/>
                <w:highlight w:val="none"/>
                <w:lang w:val="en-US" w:eastAsia="zh-CN"/>
                <w14:textFill>
                  <w14:solidFill>
                    <w14:schemeClr w14:val="tx1"/>
                  </w14:solidFill>
                </w14:textFill>
              </w:rPr>
              <w:t>提高理赔效率、保障投保人和</w:t>
            </w:r>
            <w:r>
              <w:rPr>
                <w:rFonts w:hint="eastAsia" w:cs="Times New Roman"/>
                <w:b w:val="0"/>
                <w:bCs w:val="0"/>
                <w:color w:val="000000" w:themeColor="text1"/>
                <w:sz w:val="21"/>
                <w:szCs w:val="21"/>
                <w:highlight w:val="none"/>
                <w:lang w:val="en-US" w:eastAsia="zh-CN"/>
                <w14:textFill>
                  <w14:solidFill>
                    <w14:schemeClr w14:val="tx1"/>
                  </w14:solidFill>
                </w14:textFill>
              </w:rPr>
              <w:t>被保险人</w:t>
            </w:r>
            <w:r>
              <w:rPr>
                <w:rFonts w:hint="default" w:cs="Times New Roman"/>
                <w:b w:val="0"/>
                <w:bCs w:val="0"/>
                <w:color w:val="000000" w:themeColor="text1"/>
                <w:sz w:val="21"/>
                <w:szCs w:val="21"/>
                <w:highlight w:val="none"/>
                <w:lang w:val="en-US" w:eastAsia="zh-CN"/>
                <w14:textFill>
                  <w14:solidFill>
                    <w14:schemeClr w14:val="tx1"/>
                  </w14:solidFill>
                </w14:textFill>
              </w:rPr>
              <w:t>的权益</w:t>
            </w:r>
            <w:r>
              <w:rPr>
                <w:rFonts w:hint="eastAsia" w:cs="Times New Roman"/>
                <w:b w:val="0"/>
                <w:bCs w:val="0"/>
                <w:color w:val="000000" w:themeColor="text1"/>
                <w:sz w:val="21"/>
                <w:szCs w:val="21"/>
                <w:highlight w:val="none"/>
                <w:lang w:val="en-US" w:eastAsia="zh-CN"/>
                <w14:textFill>
                  <w14:solidFill>
                    <w14:schemeClr w14:val="tx1"/>
                  </w14:solidFill>
                </w14:textFill>
              </w:rPr>
              <w:t>，保险人应建立一套完善的理赔应急预案，以防理赔过程中可能会遇到一些紧急情况。</w:t>
            </w:r>
          </w:p>
          <w:p w14:paraId="7DD77154">
            <w:pPr>
              <w:pStyle w:val="28"/>
              <w:adjustRightInd w:val="0"/>
              <w:snapToGrid w:val="0"/>
              <w:spacing w:line="360" w:lineRule="auto"/>
              <w:ind w:firstLine="0" w:firstLineChars="0"/>
              <w:rPr>
                <w:rFonts w:hint="eastAsia" w:cs="Times New Roman"/>
                <w:color w:val="000000" w:themeColor="text1"/>
                <w:sz w:val="21"/>
                <w:szCs w:val="21"/>
                <w:highlight w:val="none"/>
                <w:lang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（2）保险人应建立一个专门的理赔应急处理小组。</w:t>
            </w:r>
            <w:r>
              <w:rPr>
                <w:rFonts w:hint="eastAsia" w:cs="Times New Roman"/>
                <w:color w:val="000000" w:themeColor="text1"/>
                <w:sz w:val="21"/>
                <w:szCs w:val="21"/>
                <w:highlight w:val="none"/>
                <w14:textFill>
                  <w14:solidFill>
                    <w14:schemeClr w14:val="tx1"/>
                  </w14:solidFill>
                </w14:textFill>
              </w:rPr>
              <w:t>该小组由相关部门的专业人员组成，包括报案受理、调查核实、风险评估、理赔决定</w:t>
            </w:r>
            <w:r>
              <w:rPr>
                <w:rFonts w:hint="eastAsia" w:cs="Times New Roman"/>
                <w:color w:val="000000" w:themeColor="text1"/>
                <w:sz w:val="21"/>
                <w:szCs w:val="21"/>
                <w:highlight w:val="none"/>
                <w:lang w:eastAsia="zh-CN"/>
                <w14:textFill>
                  <w14:solidFill>
                    <w14:schemeClr w14:val="tx1"/>
                  </w14:solidFill>
                </w14:textFill>
              </w:rPr>
              <w:t>、投诉处理</w:t>
            </w:r>
            <w:r>
              <w:rPr>
                <w:rFonts w:hint="eastAsia" w:cs="Times New Roman"/>
                <w:color w:val="000000" w:themeColor="text1"/>
                <w:sz w:val="21"/>
                <w:szCs w:val="21"/>
                <w:highlight w:val="none"/>
                <w14:textFill>
                  <w14:solidFill>
                    <w14:schemeClr w14:val="tx1"/>
                  </w14:solidFill>
                </w14:textFill>
              </w:rPr>
              <w:t>等环节的人员。同时，应明确小组成员的职责和权限。</w:t>
            </w:r>
            <w:r>
              <w:rPr>
                <w:rFonts w:hint="eastAsia" w:cs="Times New Roman"/>
                <w:color w:val="000000" w:themeColor="text1"/>
                <w:sz w:val="21"/>
                <w:szCs w:val="21"/>
                <w:highlight w:val="none"/>
                <w:lang w:eastAsia="zh-CN"/>
                <w14:textFill>
                  <w14:solidFill>
                    <w14:schemeClr w14:val="tx1"/>
                  </w14:solidFill>
                </w14:textFill>
              </w:rPr>
              <w:t>并制定一套合理的理赔应急流程，包括应急响应、信息收集、核实事实、评估赔付、赔案结案等环节。该流程应明确每个环节的责任人和时间限制，以确保应急情况能够迅速得到妥善处理。</w:t>
            </w:r>
          </w:p>
          <w:p w14:paraId="62A4216A">
            <w:pPr>
              <w:pStyle w:val="28"/>
              <w:adjustRightInd w:val="0"/>
              <w:snapToGrid w:val="0"/>
              <w:spacing w:line="360" w:lineRule="auto"/>
              <w:ind w:firstLine="0" w:firstLineChars="0"/>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3</w:t>
            </w:r>
            <w:r>
              <w:rPr>
                <w:rFonts w:hint="eastAsia" w:cs="Times New Roman"/>
                <w:color w:val="000000" w:themeColor="text1"/>
                <w:sz w:val="21"/>
                <w:szCs w:val="21"/>
                <w:highlight w:val="none"/>
                <w:lang w:eastAsia="zh-CN"/>
                <w14:textFill>
                  <w14:solidFill>
                    <w14:schemeClr w14:val="tx1"/>
                  </w14:solidFill>
                </w14:textFill>
              </w:rPr>
              <w:t>）如发生重特大事故损失，保险人应</w:t>
            </w:r>
            <w:r>
              <w:rPr>
                <w:rFonts w:hint="eastAsia" w:cs="Times New Roman"/>
                <w:color w:val="000000" w:themeColor="text1"/>
                <w:sz w:val="21"/>
                <w:szCs w:val="21"/>
                <w:highlight w:val="none"/>
                <w14:textFill>
                  <w14:solidFill>
                    <w14:schemeClr w14:val="tx1"/>
                  </w14:solidFill>
                </w14:textFill>
              </w:rPr>
              <w:t>设立</w:t>
            </w:r>
            <w:r>
              <w:rPr>
                <w:rFonts w:hint="eastAsia" w:cs="Times New Roman"/>
                <w:color w:val="000000" w:themeColor="text1"/>
                <w:sz w:val="21"/>
                <w:szCs w:val="21"/>
                <w:highlight w:val="none"/>
                <w:lang w:eastAsia="zh-CN"/>
                <w14:textFill>
                  <w14:solidFill>
                    <w14:schemeClr w14:val="tx1"/>
                  </w14:solidFill>
                </w14:textFill>
              </w:rPr>
              <w:t>理赔绿色通道，</w:t>
            </w:r>
            <w:r>
              <w:rPr>
                <w:rFonts w:hint="eastAsia" w:cs="Times New Roman"/>
                <w:color w:val="000000" w:themeColor="text1"/>
                <w:sz w:val="21"/>
                <w:szCs w:val="21"/>
                <w:highlight w:val="none"/>
                <w14:textFill>
                  <w14:solidFill>
                    <w14:schemeClr w14:val="tx1"/>
                  </w14:solidFill>
                </w14:textFill>
              </w:rPr>
              <w:t>通过简化操作流程和缩短审核时间等方式，为客户提供便捷快速的理赔服务</w:t>
            </w:r>
            <w:r>
              <w:rPr>
                <w:rFonts w:hint="eastAsia" w:cs="Times New Roman"/>
                <w:color w:val="000000" w:themeColor="text1"/>
                <w:sz w:val="21"/>
                <w:szCs w:val="21"/>
                <w:highlight w:val="none"/>
                <w:lang w:eastAsia="zh-CN"/>
                <w14:textFill>
                  <w14:solidFill>
                    <w14:schemeClr w14:val="tx1"/>
                  </w14:solidFill>
                </w14:textFill>
              </w:rPr>
              <w:t>。</w:t>
            </w:r>
          </w:p>
          <w:p w14:paraId="46FD4569">
            <w:pPr>
              <w:pStyle w:val="28"/>
              <w:adjustRightInd w:val="0"/>
              <w:snapToGrid w:val="0"/>
              <w:spacing w:line="360" w:lineRule="auto"/>
              <w:ind w:firstLine="0" w:firstLineChars="0"/>
              <w:rPr>
                <w:rFonts w:hint="eastAsia" w:cs="Times New Roman"/>
                <w:b/>
                <w:bCs/>
                <w:color w:val="000000" w:themeColor="text1"/>
                <w:sz w:val="21"/>
                <w:szCs w:val="21"/>
                <w:highlight w:val="none"/>
                <w:lang w:val="en-US"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4、</w:t>
            </w:r>
            <w:r>
              <w:rPr>
                <w:rFonts w:hint="eastAsia" w:cs="Times New Roman"/>
                <w:b/>
                <w:bCs/>
                <w:color w:val="000000" w:themeColor="text1"/>
                <w:sz w:val="21"/>
                <w:szCs w:val="21"/>
                <w:highlight w:val="none"/>
                <w14:textFill>
                  <w14:solidFill>
                    <w14:schemeClr w14:val="tx1"/>
                  </w14:solidFill>
                </w14:textFill>
              </w:rPr>
              <w:t>成立专门管理服务团队</w:t>
            </w:r>
          </w:p>
          <w:p w14:paraId="7BC0B69A">
            <w:pPr>
              <w:pStyle w:val="28"/>
              <w:adjustRightInd w:val="0"/>
              <w:snapToGrid w:val="0"/>
              <w:spacing w:line="360" w:lineRule="auto"/>
              <w:ind w:firstLine="0" w:firstLineChars="0"/>
              <w:rPr>
                <w:rFonts w:hint="eastAsia"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保险人</w:t>
            </w:r>
            <w:r>
              <w:rPr>
                <w:rFonts w:hint="eastAsia" w:cs="Times New Roman"/>
                <w:color w:val="000000" w:themeColor="text1"/>
                <w:sz w:val="21"/>
                <w:szCs w:val="21"/>
                <w:highlight w:val="none"/>
                <w14:textFill>
                  <w14:solidFill>
                    <w14:schemeClr w14:val="tx1"/>
                  </w14:solidFill>
                </w14:textFill>
              </w:rPr>
              <w:t>要成立保险的专门服务团队，建立保险服务工作流程、理赔流程等相关制度</w:t>
            </w:r>
            <w:r>
              <w:rPr>
                <w:rFonts w:hint="eastAsia" w:cs="Times New Roman"/>
                <w:color w:val="000000" w:themeColor="text1"/>
                <w:sz w:val="21"/>
                <w:szCs w:val="21"/>
                <w:highlight w:val="none"/>
                <w:lang w:eastAsia="zh-CN"/>
                <w14:textFill>
                  <w14:solidFill>
                    <w14:schemeClr w14:val="tx1"/>
                  </w14:solidFill>
                </w14:textFill>
              </w:rPr>
              <w:t>，并</w:t>
            </w:r>
            <w:r>
              <w:rPr>
                <w:rFonts w:hint="eastAsia" w:cs="Times New Roman"/>
                <w:color w:val="000000" w:themeColor="text1"/>
                <w:sz w:val="21"/>
                <w:szCs w:val="21"/>
                <w:highlight w:val="none"/>
                <w14:textFill>
                  <w14:solidFill>
                    <w14:schemeClr w14:val="tx1"/>
                  </w14:solidFill>
                </w14:textFill>
              </w:rPr>
              <w:t>配备专职人员，保证服务质量：</w:t>
            </w:r>
            <w:r>
              <w:rPr>
                <w:rFonts w:hint="eastAsia" w:cs="Times New Roman"/>
                <w:color w:val="000000" w:themeColor="text1"/>
                <w:sz w:val="21"/>
                <w:szCs w:val="21"/>
                <w:highlight w:val="none"/>
                <w:lang w:eastAsia="zh-CN"/>
                <w14:textFill>
                  <w14:solidFill>
                    <w14:schemeClr w14:val="tx1"/>
                  </w14:solidFill>
                </w14:textFill>
              </w:rPr>
              <w:t>保险人</w:t>
            </w:r>
            <w:r>
              <w:rPr>
                <w:rFonts w:hint="eastAsia" w:cs="Times New Roman"/>
                <w:color w:val="000000" w:themeColor="text1"/>
                <w:sz w:val="21"/>
                <w:szCs w:val="21"/>
                <w:highlight w:val="none"/>
                <w14:textFill>
                  <w14:solidFill>
                    <w14:schemeClr w14:val="tx1"/>
                  </w14:solidFill>
                </w14:textFill>
              </w:rPr>
              <w:t>要根据服务参保人员比例配备专职人员确保服务质量，并保证人员队伍的相对稳定性</w:t>
            </w:r>
            <w:r>
              <w:rPr>
                <w:rFonts w:hint="eastAsia" w:cs="Times New Roman"/>
                <w:color w:val="000000" w:themeColor="text1"/>
                <w:sz w:val="21"/>
                <w:szCs w:val="21"/>
                <w:highlight w:val="none"/>
                <w:lang w:eastAsia="zh-CN"/>
                <w14:textFill>
                  <w14:solidFill>
                    <w14:schemeClr w14:val="tx1"/>
                  </w14:solidFill>
                </w14:textFill>
              </w:rPr>
              <w:t>。</w:t>
            </w:r>
          </w:p>
          <w:p w14:paraId="0E2F1ABC">
            <w:pPr>
              <w:pStyle w:val="28"/>
              <w:spacing w:line="360" w:lineRule="auto"/>
              <w:ind w:firstLine="0" w:firstLineChars="0"/>
              <w:jc w:val="both"/>
              <w:rPr>
                <w:rFonts w:ascii="宋体" w:hAnsi="宋体" w:cs="宋体"/>
                <w:color w:val="000000" w:themeColor="text1"/>
                <w:sz w:val="21"/>
                <w:szCs w:val="21"/>
                <w:highlight w:val="none"/>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5、</w:t>
            </w:r>
            <w:r>
              <w:rPr>
                <w:rFonts w:hint="eastAsia" w:cs="Times New Roman"/>
                <w:b w:val="0"/>
                <w:bCs w:val="0"/>
                <w:color w:val="000000" w:themeColor="text1"/>
                <w:sz w:val="21"/>
                <w:szCs w:val="21"/>
                <w:highlight w:val="none"/>
                <w14:textFill>
                  <w14:solidFill>
                    <w14:schemeClr w14:val="tx1"/>
                  </w14:solidFill>
                </w14:textFill>
              </w:rPr>
              <w:t>在理赔过程中如遇有其他特殊情况，</w:t>
            </w:r>
            <w:r>
              <w:rPr>
                <w:rFonts w:hint="eastAsia" w:cs="Times New Roman"/>
                <w:b w:val="0"/>
                <w:bCs w:val="0"/>
                <w:color w:val="000000" w:themeColor="text1"/>
                <w:sz w:val="21"/>
                <w:szCs w:val="21"/>
                <w:highlight w:val="none"/>
                <w:lang w:eastAsia="zh-CN"/>
                <w14:textFill>
                  <w14:solidFill>
                    <w14:schemeClr w14:val="tx1"/>
                  </w14:solidFill>
                </w14:textFill>
              </w:rPr>
              <w:t>投保人</w:t>
            </w:r>
            <w:r>
              <w:rPr>
                <w:rFonts w:hint="eastAsia" w:cs="Times New Roman"/>
                <w:b w:val="0"/>
                <w:bCs w:val="0"/>
                <w:color w:val="000000" w:themeColor="text1"/>
                <w:sz w:val="21"/>
                <w:szCs w:val="21"/>
                <w:highlight w:val="none"/>
                <w14:textFill>
                  <w14:solidFill>
                    <w14:schemeClr w14:val="tx1"/>
                  </w14:solidFill>
                </w14:textFill>
              </w:rPr>
              <w:t>与</w:t>
            </w:r>
            <w:r>
              <w:rPr>
                <w:rFonts w:hint="eastAsia" w:cs="Times New Roman"/>
                <w:b w:val="0"/>
                <w:bCs w:val="0"/>
                <w:color w:val="000000" w:themeColor="text1"/>
                <w:sz w:val="21"/>
                <w:szCs w:val="21"/>
                <w:highlight w:val="none"/>
                <w:lang w:eastAsia="zh-CN"/>
                <w14:textFill>
                  <w14:solidFill>
                    <w14:schemeClr w14:val="tx1"/>
                  </w14:solidFill>
                </w14:textFill>
              </w:rPr>
              <w:t>保险人</w:t>
            </w:r>
            <w:r>
              <w:rPr>
                <w:rFonts w:hint="eastAsia" w:cs="Times New Roman"/>
                <w:b w:val="0"/>
                <w:bCs w:val="0"/>
                <w:color w:val="000000" w:themeColor="text1"/>
                <w:sz w:val="21"/>
                <w:szCs w:val="21"/>
                <w:highlight w:val="none"/>
                <w14:textFill>
                  <w14:solidFill>
                    <w14:schemeClr w14:val="tx1"/>
                  </w14:solidFill>
                </w14:textFill>
              </w:rPr>
              <w:t>本着友好协商的原则，妥善处理，充分维护</w:t>
            </w:r>
            <w:r>
              <w:rPr>
                <w:rFonts w:hint="eastAsia" w:cs="Times New Roman"/>
                <w:b w:val="0"/>
                <w:bCs w:val="0"/>
                <w:color w:val="000000" w:themeColor="text1"/>
                <w:sz w:val="21"/>
                <w:szCs w:val="21"/>
                <w:highlight w:val="none"/>
                <w:lang w:eastAsia="zh-CN"/>
                <w14:textFill>
                  <w14:solidFill>
                    <w14:schemeClr w14:val="tx1"/>
                  </w14:solidFill>
                </w14:textFill>
              </w:rPr>
              <w:t>投保人</w:t>
            </w:r>
            <w:r>
              <w:rPr>
                <w:rFonts w:hint="eastAsia" w:cs="Times New Roman"/>
                <w:b w:val="0"/>
                <w:bCs w:val="0"/>
                <w:color w:val="000000" w:themeColor="text1"/>
                <w:sz w:val="21"/>
                <w:szCs w:val="21"/>
                <w:highlight w:val="none"/>
                <w14:textFill>
                  <w14:solidFill>
                    <w14:schemeClr w14:val="tx1"/>
                  </w14:solidFill>
                </w14:textFill>
              </w:rPr>
              <w:t>的合法权益。</w:t>
            </w:r>
          </w:p>
        </w:tc>
      </w:tr>
      <w:tr w14:paraId="689DE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29AFE574">
            <w:pPr>
              <w:spacing w:line="36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500" w:type="dxa"/>
          </w:tcPr>
          <w:p w14:paraId="463325A3">
            <w:pPr>
              <w:pStyle w:val="28"/>
              <w:spacing w:line="360" w:lineRule="atLeas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4</w:t>
            </w:r>
          </w:p>
        </w:tc>
        <w:tc>
          <w:tcPr>
            <w:tcW w:w="8237" w:type="dxa"/>
          </w:tcPr>
          <w:p w14:paraId="14F23A23">
            <w:pPr>
              <w:pStyle w:val="28"/>
              <w:spacing w:line="360" w:lineRule="auto"/>
              <w:ind w:firstLine="0" w:firstLineChars="0"/>
              <w:jc w:val="both"/>
              <w:rPr>
                <w:rFonts w:hint="eastAsia"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bCs/>
                <w:color w:val="000000" w:themeColor="text1"/>
                <w:sz w:val="21"/>
                <w:szCs w:val="21"/>
                <w:highlight w:val="none"/>
                <w14:textFill>
                  <w14:solidFill>
                    <w14:schemeClr w14:val="tx1"/>
                  </w14:solidFill>
                </w14:textFill>
              </w:rPr>
              <w:t>违约责任</w:t>
            </w:r>
          </w:p>
          <w:p w14:paraId="70A93DE8">
            <w:pPr>
              <w:pStyle w:val="28"/>
              <w:spacing w:line="360" w:lineRule="auto"/>
              <w:ind w:firstLine="0" w:firstLineChars="0"/>
              <w:jc w:val="both"/>
              <w:rPr>
                <w:rFonts w:hint="eastAsia"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1、合同期内，成交供应商未及时履行赔偿或者给付保险金的，除支付保险金外，应当赔偿被保险人或者受益人因此受到的损失。</w:t>
            </w:r>
          </w:p>
          <w:p w14:paraId="336261A0">
            <w:pPr>
              <w:pStyle w:val="28"/>
              <w:spacing w:line="360" w:lineRule="auto"/>
              <w:ind w:firstLine="0" w:firstLineChars="0"/>
              <w:jc w:val="both"/>
              <w:rPr>
                <w:rFonts w:hint="eastAsia"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2、本合同一方的违约行为或本协议的解除、终止，均不影响双方向被保险人提供约定服务，双方均有责任确保被保险人的权益不受损害。</w:t>
            </w:r>
          </w:p>
          <w:p w14:paraId="73C553D9">
            <w:pPr>
              <w:pStyle w:val="28"/>
              <w:spacing w:line="360" w:lineRule="auto"/>
              <w:ind w:firstLine="0" w:firstLineChars="0"/>
              <w:jc w:val="both"/>
              <w:rPr>
                <w:rFonts w:hint="eastAsia"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3、如因国家相关政策发生变化，应以最新的国家相关政策为准并进行执行，如因国家相关政策发生变化而导致本次项目的合同无法继续执行，采购人不承担任何责任，成交供应商自行承担由此带来的任何风险及后果。</w:t>
            </w:r>
          </w:p>
        </w:tc>
      </w:tr>
      <w:tr w14:paraId="720F7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6645CC6D">
            <w:pPr>
              <w:spacing w:line="360" w:lineRule="atLeast"/>
              <w:jc w:val="center"/>
              <w:rPr>
                <w:rFonts w:ascii="Times New Roman" w:hAnsi="Times New Roman" w:cs="Times New Roman"/>
                <w:color w:val="000000" w:themeColor="text1"/>
                <w:szCs w:val="21"/>
                <w:highlight w:val="none"/>
                <w14:textFill>
                  <w14:solidFill>
                    <w14:schemeClr w14:val="tx1"/>
                  </w14:solidFill>
                </w14:textFill>
              </w:rPr>
            </w:pPr>
          </w:p>
        </w:tc>
        <w:tc>
          <w:tcPr>
            <w:tcW w:w="500" w:type="dxa"/>
          </w:tcPr>
          <w:p w14:paraId="0B65E76B">
            <w:pPr>
              <w:pStyle w:val="28"/>
              <w:spacing w:line="360" w:lineRule="atLeast"/>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5</w:t>
            </w:r>
          </w:p>
        </w:tc>
        <w:tc>
          <w:tcPr>
            <w:tcW w:w="8237" w:type="dxa"/>
          </w:tcPr>
          <w:p w14:paraId="4EE2B8B7">
            <w:pPr>
              <w:pStyle w:val="28"/>
              <w:spacing w:line="360" w:lineRule="auto"/>
              <w:ind w:firstLine="0" w:firstLineChars="0"/>
              <w:jc w:val="both"/>
              <w:rPr>
                <w:rFonts w:hint="eastAsia" w:cs="Times New Roman"/>
                <w:b/>
                <w:bCs/>
                <w:color w:val="000000" w:themeColor="text1"/>
                <w:sz w:val="21"/>
                <w:szCs w:val="21"/>
                <w:highlight w:val="none"/>
                <w:lang w:val="en-US"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其他要求</w:t>
            </w:r>
          </w:p>
          <w:p w14:paraId="676BF866">
            <w:pPr>
              <w:pStyle w:val="28"/>
              <w:spacing w:line="360" w:lineRule="auto"/>
              <w:ind w:firstLine="420" w:firstLineChars="200"/>
              <w:jc w:val="both"/>
              <w:rPr>
                <w:rFonts w:hint="default"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asciiTheme="minorHAnsi" w:hAnsiTheme="minorHAnsi"/>
                <w:color w:val="000000" w:themeColor="text1"/>
                <w:sz w:val="21"/>
                <w:szCs w:val="21"/>
                <w:highlight w:val="none"/>
                <w:lang w:eastAsia="zh-CN"/>
                <w14:textFill>
                  <w14:solidFill>
                    <w14:schemeClr w14:val="tx1"/>
                  </w14:solidFill>
                </w14:textFill>
              </w:rPr>
              <w:t>供应商需按照本项目需求，对理赔时效（包括但不限于：理赔服务时效、现场响应便捷性、特殊情况处理措施等）</w:t>
            </w:r>
            <w:r>
              <w:rPr>
                <w:rFonts w:hint="eastAsia" w:cs="Times New Roman" w:asciiTheme="minorHAnsi" w:hAnsiTheme="minorHAnsi"/>
                <w:color w:val="000000" w:themeColor="text1"/>
                <w:sz w:val="21"/>
                <w:szCs w:val="21"/>
                <w:highlight w:val="none"/>
                <w:lang w:eastAsia="zh-CN"/>
                <w14:textFill>
                  <w14:solidFill>
                    <w14:schemeClr w14:val="tx1"/>
                  </w14:solidFill>
                </w14:textFill>
              </w:rPr>
              <w:t>、理赔服务（包括但不限于风险管理、快速通道、理赔单证、承保服务、认可调解及鉴定结果</w:t>
            </w:r>
            <w:bookmarkStart w:id="261" w:name="_GoBack"/>
            <w:bookmarkEnd w:id="261"/>
            <w:r>
              <w:rPr>
                <w:rFonts w:hint="eastAsia" w:cs="Times New Roman" w:asciiTheme="minorHAnsi" w:hAnsiTheme="minorHAnsi"/>
                <w:color w:val="000000" w:themeColor="text1"/>
                <w:sz w:val="21"/>
                <w:szCs w:val="21"/>
                <w:highlight w:val="none"/>
                <w:lang w:eastAsia="zh-CN"/>
                <w14:textFill>
                  <w14:solidFill>
                    <w14:schemeClr w14:val="tx1"/>
                  </w14:solidFill>
                </w14:textFill>
              </w:rPr>
              <w:t>的保障措施及承诺等）</w:t>
            </w:r>
            <w:r>
              <w:rPr>
                <w:rFonts w:hint="eastAsia" w:cs="Times New Roman" w:asciiTheme="minorHAnsi" w:hAnsiTheme="minorHAnsi"/>
                <w:color w:val="000000" w:themeColor="text1"/>
                <w:sz w:val="21"/>
                <w:szCs w:val="21"/>
                <w:highlight w:val="none"/>
                <w:lang w:eastAsia="zh-CN"/>
                <w14:textFill>
                  <w14:solidFill>
                    <w14:schemeClr w14:val="tx1"/>
                  </w14:solidFill>
                </w14:textFill>
              </w:rPr>
              <w:t>、保险应急预案（包括</w:t>
            </w:r>
            <w:r>
              <w:rPr>
                <w:rFonts w:hint="eastAsia" w:cs="Times New Roman" w:asciiTheme="minorHAnsi" w:hAnsiTheme="minorHAnsi"/>
                <w:color w:val="000000" w:themeColor="text1"/>
                <w:sz w:val="21"/>
                <w:szCs w:val="21"/>
                <w:highlight w:val="none"/>
                <w:lang w:val="en-US" w:eastAsia="zh-CN"/>
                <w14:textFill>
                  <w14:solidFill>
                    <w14:schemeClr w14:val="tx1"/>
                  </w14:solidFill>
                </w14:textFill>
              </w:rPr>
              <w:t>但不限于</w:t>
            </w:r>
            <w:r>
              <w:rPr>
                <w:rFonts w:hint="eastAsia" w:cs="Times New Roman" w:asciiTheme="minorHAnsi" w:hAnsiTheme="minorHAnsi"/>
                <w:color w:val="000000" w:themeColor="text1"/>
                <w:sz w:val="21"/>
                <w:szCs w:val="21"/>
                <w:highlight w:val="none"/>
                <w:lang w:eastAsia="zh-CN"/>
                <w14:textFill>
                  <w14:solidFill>
                    <w14:schemeClr w14:val="tx1"/>
                  </w14:solidFill>
                </w14:textFill>
              </w:rPr>
              <w:t>投诉处理、应急处置机制、制度、流程及发生重特大事故损失的保险应急预案（包括理赔绿色通道、医疗探视、快捷救援的行动举措等））</w:t>
            </w:r>
            <w:r>
              <w:rPr>
                <w:rFonts w:hint="eastAsia" w:cs="Times New Roman" w:asciiTheme="minorHAnsi" w:hAnsiTheme="minorHAnsi"/>
                <w:color w:val="000000" w:themeColor="text1"/>
                <w:sz w:val="21"/>
                <w:szCs w:val="21"/>
                <w:highlight w:val="none"/>
                <w:lang w:eastAsia="zh-CN"/>
                <w14:textFill>
                  <w14:solidFill>
                    <w14:schemeClr w14:val="tx1"/>
                  </w14:solidFill>
                </w14:textFill>
              </w:rPr>
              <w:t>、附加服务（包括但不限于：紧急救援服务、风险评估与预防培训等）</w:t>
            </w:r>
            <w:r>
              <w:rPr>
                <w:rFonts w:hint="eastAsia" w:cs="Times New Roman" w:asciiTheme="minorHAnsi" w:hAnsiTheme="minorHAnsi"/>
                <w:color w:val="000000" w:themeColor="text1"/>
                <w:sz w:val="21"/>
                <w:szCs w:val="21"/>
                <w:highlight w:val="none"/>
                <w:lang w:eastAsia="zh-CN"/>
                <w14:textFill>
                  <w14:solidFill>
                    <w14:schemeClr w14:val="tx1"/>
                  </w14:solidFill>
                </w14:textFill>
              </w:rPr>
              <w:t>等方案展开切实有效的描述。</w:t>
            </w:r>
          </w:p>
        </w:tc>
      </w:tr>
      <w:tr w14:paraId="18B4C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67247FDA">
            <w:pPr>
              <w:pStyle w:val="28"/>
              <w:spacing w:line="36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说明</w:t>
            </w:r>
          </w:p>
        </w:tc>
        <w:tc>
          <w:tcPr>
            <w:tcW w:w="8737" w:type="dxa"/>
            <w:gridSpan w:val="2"/>
          </w:tcPr>
          <w:p w14:paraId="6598A45E">
            <w:pPr>
              <w:pStyle w:val="28"/>
              <w:spacing w:line="360" w:lineRule="atLeast"/>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 xml:space="preserve">打“★”号条款为实质性条款，若有任何一条负偏离或不满足则导致投标无效。 </w:t>
            </w:r>
          </w:p>
          <w:p w14:paraId="5A6806A5">
            <w:pPr>
              <w:pStyle w:val="28"/>
              <w:spacing w:line="36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打“▲”号条款为重要技术参数，若有部分“▲”条款未响应或不满足，将导致其响应性评审加重扣分，但不作为无效投标条款。</w:t>
            </w:r>
          </w:p>
        </w:tc>
      </w:tr>
    </w:tbl>
    <w:p w14:paraId="05FA27CD">
      <w:pPr>
        <w:spacing w:line="440" w:lineRule="atLeast"/>
        <w:rPr>
          <w:rFonts w:ascii="Times New Roman" w:hAnsi="Times New Roman" w:cs="Times New Roman"/>
          <w:b/>
          <w:color w:val="000000" w:themeColor="text1"/>
          <w:sz w:val="36"/>
          <w:highlight w:val="none"/>
          <w14:textFill>
            <w14:solidFill>
              <w14:schemeClr w14:val="tx1"/>
            </w14:solidFill>
          </w14:textFill>
        </w:rPr>
      </w:pPr>
      <w:r>
        <w:rPr>
          <w:rFonts w:ascii="Times New Roman" w:hAnsi="Times New Roman" w:cs="Times New Roman"/>
          <w:b/>
          <w:color w:val="000000" w:themeColor="text1"/>
          <w:sz w:val="36"/>
          <w:highlight w:val="none"/>
          <w14:textFill>
            <w14:solidFill>
              <w14:schemeClr w14:val="tx1"/>
            </w14:solidFill>
          </w14:textFill>
        </w:rPr>
        <w:br w:type="page"/>
      </w:r>
    </w:p>
    <w:p w14:paraId="2C323F45">
      <w:pPr>
        <w:pStyle w:val="28"/>
        <w:spacing w:line="440" w:lineRule="atLeast"/>
        <w:jc w:val="center"/>
        <w:outlineLvl w:val="0"/>
        <w:rPr>
          <w:rFonts w:hint="default" w:ascii="Times New Roman" w:hAnsi="Times New Roman" w:cs="Times New Roman"/>
          <w:color w:val="000000" w:themeColor="text1"/>
          <w:sz w:val="28"/>
          <w:szCs w:val="28"/>
          <w:highlight w:val="none"/>
          <w14:textFill>
            <w14:solidFill>
              <w14:schemeClr w14:val="tx1"/>
            </w14:solidFill>
          </w14:textFill>
        </w:rPr>
      </w:pPr>
      <w:bookmarkStart w:id="16" w:name="_Toc24412"/>
      <w:r>
        <w:rPr>
          <w:rFonts w:hint="default" w:ascii="Times New Roman" w:hAnsi="Times New Roman" w:cs="Times New Roman"/>
          <w:b/>
          <w:color w:val="000000" w:themeColor="text1"/>
          <w:sz w:val="28"/>
          <w:szCs w:val="28"/>
          <w:highlight w:val="none"/>
          <w14:textFill>
            <w14:solidFill>
              <w14:schemeClr w14:val="tx1"/>
            </w14:solidFill>
          </w14:textFill>
        </w:rPr>
        <w:t>第三</w:t>
      </w:r>
      <w:r>
        <w:rPr>
          <w:rFonts w:hint="default" w:ascii="Times New Roman" w:hAnsi="Times New Roman" w:cs="Times New Roman"/>
          <w:b/>
          <w:color w:val="000000" w:themeColor="text1"/>
          <w:sz w:val="28"/>
          <w:szCs w:val="28"/>
          <w:highlight w:val="none"/>
          <w:lang w:eastAsia="zh-CN"/>
          <w14:textFill>
            <w14:solidFill>
              <w14:schemeClr w14:val="tx1"/>
            </w14:solidFill>
          </w14:textFill>
        </w:rPr>
        <w:t>部分</w:t>
      </w:r>
      <w:r>
        <w:rPr>
          <w:rFonts w:hint="default" w:ascii="Times New Roman" w:hAnsi="Times New Roman" w:cs="Times New Roman"/>
          <w:b/>
          <w:color w:val="000000" w:themeColor="text1"/>
          <w:sz w:val="28"/>
          <w:szCs w:val="28"/>
          <w:highlight w:val="none"/>
          <w14:textFill>
            <w14:solidFill>
              <w14:schemeClr w14:val="tx1"/>
            </w14:solidFill>
          </w14:textFill>
        </w:rPr>
        <w:t xml:space="preserve"> 供应商须知</w:t>
      </w:r>
      <w:bookmarkEnd w:id="16"/>
    </w:p>
    <w:p w14:paraId="2CC7FCD5">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供应商必须认真阅读磋商文件中所有的事项、格式、条款和采购需求等。供应商没有按照磋商文件要求提交全部资料，或者响应文件没有对磋商文件在各方面都做出实质性响应的可能导致其响应无效或被拒绝。</w:t>
      </w:r>
    </w:p>
    <w:p w14:paraId="4485C008">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请注意：供应商需在响应文件截止时间前，将响应文件</w:t>
      </w:r>
      <w:r>
        <w:rPr>
          <w:rFonts w:ascii="Times New Roman" w:hAnsi="Times New Roman" w:cs="Times New Roman"/>
          <w:color w:val="000000" w:themeColor="text1"/>
          <w:sz w:val="21"/>
          <w:szCs w:val="21"/>
          <w:highlight w:val="none"/>
          <w:lang w:eastAsia="zh-CN"/>
          <w14:textFill>
            <w14:solidFill>
              <w14:schemeClr w14:val="tx1"/>
            </w14:solidFill>
          </w14:textFill>
        </w:rPr>
        <w:t>投递到采购公告中规定地点处</w:t>
      </w:r>
      <w:r>
        <w:rPr>
          <w:rFonts w:hint="default" w:ascii="Times New Roman" w:hAnsi="Times New Roman" w:cs="Times New Roman"/>
          <w:color w:val="000000" w:themeColor="text1"/>
          <w:sz w:val="21"/>
          <w:szCs w:val="21"/>
          <w:highlight w:val="none"/>
          <w14:textFill>
            <w14:solidFill>
              <w14:schemeClr w14:val="tx1"/>
            </w14:solidFill>
          </w14:textFill>
        </w:rPr>
        <w:t>，逾期投递送达将导致响应无效。</w:t>
      </w:r>
    </w:p>
    <w:p w14:paraId="5CEA1DC3">
      <w:pPr>
        <w:pStyle w:val="28"/>
        <w:spacing w:line="440" w:lineRule="atLeast"/>
        <w:outlineLvl w:val="1"/>
        <w:rPr>
          <w:rFonts w:hint="default" w:ascii="Times New Roman" w:hAnsi="Times New Roman" w:cs="Times New Roman"/>
          <w:color w:val="000000" w:themeColor="text1"/>
          <w:sz w:val="24"/>
          <w:szCs w:val="24"/>
          <w:highlight w:val="none"/>
          <w14:textFill>
            <w14:solidFill>
              <w14:schemeClr w14:val="tx1"/>
            </w14:solidFill>
          </w14:textFill>
        </w:rPr>
      </w:pPr>
      <w:bookmarkStart w:id="17" w:name="_Toc23160"/>
      <w:r>
        <w:rPr>
          <w:rFonts w:hint="default" w:ascii="Times New Roman" w:hAnsi="Times New Roman" w:cs="Times New Roman"/>
          <w:b/>
          <w:color w:val="000000" w:themeColor="text1"/>
          <w:sz w:val="24"/>
          <w:szCs w:val="24"/>
          <w:highlight w:val="none"/>
          <w14:textFill>
            <w14:solidFill>
              <w14:schemeClr w14:val="tx1"/>
            </w14:solidFill>
          </w14:textFill>
        </w:rPr>
        <w:t>一、名词解释</w:t>
      </w:r>
      <w:bookmarkEnd w:id="17"/>
    </w:p>
    <w:p w14:paraId="05D501E6">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1.采购代理机构：本项目是指</w:t>
      </w:r>
      <w:r>
        <w:rPr>
          <w:rFonts w:hint="default" w:ascii="Times New Roman" w:hAnsi="Times New Roman" w:cs="Times New Roman"/>
          <w:color w:val="000000" w:themeColor="text1"/>
          <w:sz w:val="21"/>
          <w:szCs w:val="21"/>
          <w:highlight w:val="none"/>
          <w:lang w:eastAsia="zh-CN"/>
          <w14:textFill>
            <w14:solidFill>
              <w14:schemeClr w14:val="tx1"/>
            </w14:solidFill>
          </w14:textFill>
        </w:rPr>
        <w:t>广东远东招标代理有限公司</w:t>
      </w:r>
      <w:r>
        <w:rPr>
          <w:rFonts w:hint="default" w:ascii="Times New Roman" w:hAnsi="Times New Roman" w:cs="Times New Roman"/>
          <w:color w:val="000000" w:themeColor="text1"/>
          <w:sz w:val="21"/>
          <w:szCs w:val="21"/>
          <w:highlight w:val="none"/>
          <w14:textFill>
            <w14:solidFill>
              <w14:schemeClr w14:val="tx1"/>
            </w14:solidFill>
          </w14:textFill>
        </w:rPr>
        <w:t>，负责整个采购活动的组织，依法负责编制和发布磋商文件，对磋商文件拥有最终的解释权，不以任何身份出任磋商小组成员。</w:t>
      </w:r>
    </w:p>
    <w:p w14:paraId="55DACAD5">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2.采购人：本项目是指</w:t>
      </w:r>
      <w:r>
        <w:rPr>
          <w:rFonts w:ascii="Times New Roman" w:hAnsi="Times New Roman" w:cs="Times New Roman"/>
          <w:color w:val="000000" w:themeColor="text1"/>
          <w:sz w:val="21"/>
          <w:szCs w:val="21"/>
          <w:highlight w:val="none"/>
          <w:lang w:eastAsia="zh-CN"/>
          <w14:textFill>
            <w14:solidFill>
              <w14:schemeClr w14:val="tx1"/>
            </w14:solidFill>
          </w14:textFill>
        </w:rPr>
        <w:t>佛山市消防救援支队</w:t>
      </w:r>
      <w:r>
        <w:rPr>
          <w:rFonts w:hint="default" w:ascii="Times New Roman" w:hAnsi="Times New Roman" w:cs="Times New Roman"/>
          <w:color w:val="000000" w:themeColor="text1"/>
          <w:sz w:val="21"/>
          <w:szCs w:val="21"/>
          <w:highlight w:val="none"/>
          <w14:textFill>
            <w14:solidFill>
              <w14:schemeClr w14:val="tx1"/>
            </w14:solidFill>
          </w14:textFill>
        </w:rPr>
        <w:t>，是采购活动当事人之一，负责项目的整体规划、技术方案可行性设计论证与实施，作为合同</w:t>
      </w:r>
      <w:r>
        <w:rPr>
          <w:rFonts w:ascii="Times New Roman" w:hAnsi="Times New Roman" w:cs="Times New Roman"/>
          <w:color w:val="000000" w:themeColor="text1"/>
          <w:sz w:val="21"/>
          <w:szCs w:val="21"/>
          <w:highlight w:val="none"/>
          <w:lang w:eastAsia="zh-CN"/>
          <w14:textFill>
            <w14:solidFill>
              <w14:schemeClr w14:val="tx1"/>
            </w14:solidFill>
          </w14:textFill>
        </w:rPr>
        <w:t>采购人</w:t>
      </w:r>
      <w:r>
        <w:rPr>
          <w:rFonts w:hint="default" w:ascii="Times New Roman" w:hAnsi="Times New Roman" w:cs="Times New Roman"/>
          <w:color w:val="000000" w:themeColor="text1"/>
          <w:sz w:val="21"/>
          <w:szCs w:val="21"/>
          <w:highlight w:val="none"/>
          <w14:textFill>
            <w14:solidFill>
              <w14:schemeClr w14:val="tx1"/>
            </w14:solidFill>
          </w14:textFill>
        </w:rPr>
        <w:t>（用户）的主体承担质疑回复、履行合同、验收与评价等义务。</w:t>
      </w:r>
    </w:p>
    <w:p w14:paraId="66A163DE">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3.供应商：是指完成本项目响应登记并提交</w:t>
      </w:r>
      <w:r>
        <w:rPr>
          <w:rFonts w:hint="eastAsia" w:ascii="Times New Roman" w:hAnsi="Times New Roman" w:cs="Times New Roman"/>
          <w:color w:val="000000" w:themeColor="text1"/>
          <w:sz w:val="21"/>
          <w:szCs w:val="21"/>
          <w:highlight w:val="none"/>
          <w:lang w:eastAsia="zh-CN"/>
          <w14:textFill>
            <w14:solidFill>
              <w14:schemeClr w14:val="tx1"/>
            </w14:solidFill>
          </w14:textFill>
        </w:rPr>
        <w:t>纸质及</w:t>
      </w:r>
      <w:r>
        <w:rPr>
          <w:rFonts w:hint="default" w:ascii="Times New Roman" w:hAnsi="Times New Roman" w:cs="Times New Roman"/>
          <w:color w:val="000000" w:themeColor="text1"/>
          <w:sz w:val="21"/>
          <w:szCs w:val="21"/>
          <w:highlight w:val="none"/>
          <w14:textFill>
            <w14:solidFill>
              <w14:schemeClr w14:val="tx1"/>
            </w14:solidFill>
          </w14:textFill>
        </w:rPr>
        <w:t>电子响应文件的供应商。</w:t>
      </w:r>
    </w:p>
    <w:p w14:paraId="6B19E798">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4.“磋商小组”是指根据《中华人民共和国政府采购法》等法律法规规定，由采购人代表</w:t>
      </w:r>
      <w:r>
        <w:rPr>
          <w:rFonts w:hint="eastAsia" w:ascii="Times New Roman" w:hAnsi="Times New Roman" w:cs="Times New Roman"/>
          <w:color w:val="000000" w:themeColor="text1"/>
          <w:sz w:val="21"/>
          <w:szCs w:val="21"/>
          <w:highlight w:val="none"/>
          <w:lang w:eastAsia="zh-CN"/>
          <w14:textFill>
            <w14:solidFill>
              <w14:schemeClr w14:val="tx1"/>
            </w14:solidFill>
          </w14:textFill>
        </w:rPr>
        <w:t>（如有）</w:t>
      </w:r>
      <w:r>
        <w:rPr>
          <w:rFonts w:hint="default" w:ascii="Times New Roman" w:hAnsi="Times New Roman" w:cs="Times New Roman"/>
          <w:color w:val="000000" w:themeColor="text1"/>
          <w:sz w:val="21"/>
          <w:szCs w:val="21"/>
          <w:highlight w:val="none"/>
          <w14:textFill>
            <w14:solidFill>
              <w14:schemeClr w14:val="tx1"/>
            </w14:solidFill>
          </w14:textFill>
        </w:rPr>
        <w:t>和有关专家组成以确定成交供应商或者推荐成交候选供应商的临时组织。</w:t>
      </w:r>
    </w:p>
    <w:p w14:paraId="4C5F9A05">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5.“成交供应商”是指经磋商小组评审确定的对磋商文件做出实质性响应，经采购人按照规定在磋商小组推荐的成交候选供应商中确定的或磋商小组受采购人委托直接确认的供应商。</w:t>
      </w:r>
    </w:p>
    <w:p w14:paraId="722DE042">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6.磋商文件：是指包括磋商公告和磋商文件及其补充、变更和澄清等一系列文件。</w:t>
      </w:r>
    </w:p>
    <w:p w14:paraId="300C4B4D">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7</w:t>
      </w:r>
      <w:r>
        <w:rPr>
          <w:rFonts w:hint="default" w:ascii="Times New Roman" w:hAnsi="Times New Roman" w:cs="Times New Roman"/>
          <w:color w:val="000000" w:themeColor="text1"/>
          <w:sz w:val="21"/>
          <w:szCs w:val="21"/>
          <w:highlight w:val="none"/>
          <w14:textFill>
            <w14:solidFill>
              <w14:schemeClr w14:val="tx1"/>
            </w14:solidFill>
          </w14:textFill>
        </w:rPr>
        <w:t>.“</w:t>
      </w:r>
      <w:r>
        <w:rPr>
          <w:rFonts w:ascii="Times New Roman" w:hAnsi="Times New Roman" w:cs="Times New Roman"/>
          <w:color w:val="000000" w:themeColor="text1"/>
          <w:sz w:val="21"/>
          <w:szCs w:val="21"/>
          <w:highlight w:val="none"/>
          <w:lang w:eastAsia="zh-CN"/>
          <w14:textFill>
            <w14:solidFill>
              <w14:schemeClr w14:val="tx1"/>
            </w14:solidFill>
          </w14:textFill>
        </w:rPr>
        <w:t>成交供应商</w:t>
      </w:r>
      <w:r>
        <w:rPr>
          <w:rFonts w:hint="default" w:ascii="Times New Roman" w:hAnsi="Times New Roman" w:cs="Times New Roman"/>
          <w:color w:val="000000" w:themeColor="text1"/>
          <w:sz w:val="21"/>
          <w:szCs w:val="21"/>
          <w:highlight w:val="none"/>
          <w14:textFill>
            <w14:solidFill>
              <w14:schemeClr w14:val="tx1"/>
            </w14:solidFill>
          </w14:textFill>
        </w:rPr>
        <w:t>代表签字”及“授权代表”：在投标（响应）文件及相关的其他资料中，涉及“</w:t>
      </w:r>
      <w:r>
        <w:rPr>
          <w:rFonts w:ascii="Times New Roman" w:hAnsi="Times New Roman" w:cs="Times New Roman"/>
          <w:color w:val="000000" w:themeColor="text1"/>
          <w:sz w:val="21"/>
          <w:szCs w:val="21"/>
          <w:highlight w:val="none"/>
          <w:lang w:eastAsia="zh-CN"/>
          <w14:textFill>
            <w14:solidFill>
              <w14:schemeClr w14:val="tx1"/>
            </w14:solidFill>
          </w14:textFill>
        </w:rPr>
        <w:t>成交供应商</w:t>
      </w:r>
      <w:r>
        <w:rPr>
          <w:rFonts w:hint="default" w:ascii="Times New Roman" w:hAnsi="Times New Roman" w:cs="Times New Roman"/>
          <w:color w:val="000000" w:themeColor="text1"/>
          <w:sz w:val="21"/>
          <w:szCs w:val="21"/>
          <w:highlight w:val="none"/>
          <w14:textFill>
            <w14:solidFill>
              <w14:schemeClr w14:val="tx1"/>
            </w14:solidFill>
          </w14:textFill>
        </w:rPr>
        <w:t>代表签字”或“授权代表”应在纸质投标（响应）文件上进行手写签名。</w:t>
      </w:r>
    </w:p>
    <w:p w14:paraId="48890C35">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8</w:t>
      </w:r>
      <w:r>
        <w:rPr>
          <w:rFonts w:hint="default" w:ascii="Times New Roman" w:hAnsi="Times New Roman" w:cs="Times New Roman"/>
          <w:color w:val="000000" w:themeColor="text1"/>
          <w:sz w:val="21"/>
          <w:szCs w:val="21"/>
          <w:highlight w:val="none"/>
          <w14:textFill>
            <w14:solidFill>
              <w14:schemeClr w14:val="tx1"/>
            </w14:solidFill>
          </w14:textFill>
        </w:rPr>
        <w:t>.“法定代表人”：在投标（响应）文件及相关的其他资料中，涉及“法定代表人”应在纸质投标（响应）文件上进行手写签名。</w:t>
      </w:r>
    </w:p>
    <w:p w14:paraId="1B6FA8E8">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9</w:t>
      </w:r>
      <w:r>
        <w:rPr>
          <w:rFonts w:hint="default" w:ascii="Times New Roman" w:hAnsi="Times New Roman" w:cs="Times New Roman"/>
          <w:color w:val="000000" w:themeColor="text1"/>
          <w:sz w:val="21"/>
          <w:szCs w:val="21"/>
          <w:highlight w:val="none"/>
          <w14:textFill>
            <w14:solidFill>
              <w14:schemeClr w14:val="tx1"/>
            </w14:solidFill>
          </w14:textFill>
        </w:rPr>
        <w:t>.日期、天数、时间：未有特别说明时，均为公历日（天）及北京时间。</w:t>
      </w:r>
    </w:p>
    <w:p w14:paraId="293E053E">
      <w:pPr>
        <w:spacing w:line="440" w:lineRule="atLeast"/>
        <w:rPr>
          <w:rFonts w:ascii="Times New Roman" w:hAnsi="Times New Roman" w:cs="Times New Roman"/>
          <w:b/>
          <w:color w:val="000000" w:themeColor="text1"/>
          <w:sz w:val="24"/>
          <w:highlight w:val="none"/>
          <w14:textFill>
            <w14:solidFill>
              <w14:schemeClr w14:val="tx1"/>
            </w14:solidFill>
          </w14:textFill>
        </w:rPr>
      </w:pPr>
      <w:r>
        <w:rPr>
          <w:rFonts w:ascii="Times New Roman" w:hAnsi="Times New Roman" w:cs="Times New Roman"/>
          <w:b/>
          <w:color w:val="000000" w:themeColor="text1"/>
          <w:sz w:val="24"/>
          <w:highlight w:val="none"/>
          <w14:textFill>
            <w14:solidFill>
              <w14:schemeClr w14:val="tx1"/>
            </w14:solidFill>
          </w14:textFill>
        </w:rPr>
        <w:br w:type="page"/>
      </w:r>
    </w:p>
    <w:p w14:paraId="4AD8B194">
      <w:pPr>
        <w:pStyle w:val="28"/>
        <w:spacing w:line="440" w:lineRule="atLeast"/>
        <w:outlineLvl w:val="1"/>
        <w:rPr>
          <w:rFonts w:hint="default" w:ascii="Times New Roman" w:hAnsi="Times New Roman" w:cs="Times New Roman"/>
          <w:color w:val="000000" w:themeColor="text1"/>
          <w:sz w:val="24"/>
          <w:szCs w:val="24"/>
          <w:highlight w:val="none"/>
          <w14:textFill>
            <w14:solidFill>
              <w14:schemeClr w14:val="tx1"/>
            </w14:solidFill>
          </w14:textFill>
        </w:rPr>
      </w:pPr>
      <w:bookmarkStart w:id="18" w:name="_Toc15214"/>
      <w:r>
        <w:rPr>
          <w:rFonts w:hint="default" w:ascii="Times New Roman" w:hAnsi="Times New Roman" w:cs="Times New Roman"/>
          <w:b/>
          <w:color w:val="000000" w:themeColor="text1"/>
          <w:sz w:val="24"/>
          <w:szCs w:val="24"/>
          <w:highlight w:val="none"/>
          <w14:textFill>
            <w14:solidFill>
              <w14:schemeClr w14:val="tx1"/>
            </w14:solidFill>
          </w14:textFill>
        </w:rPr>
        <w:t>二、须知前附表</w:t>
      </w:r>
      <w:bookmarkEnd w:id="18"/>
    </w:p>
    <w:tbl>
      <w:tblPr>
        <w:tblStyle w:val="23"/>
        <w:tblW w:w="920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5"/>
        <w:gridCol w:w="2529"/>
        <w:gridCol w:w="5951"/>
      </w:tblGrid>
      <w:tr w14:paraId="43C87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05" w:type="dxa"/>
            <w:gridSpan w:val="3"/>
          </w:tcPr>
          <w:p w14:paraId="0E09F302">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本表与磋商文件对应章节的内容若不一致，以本表为准。</w:t>
            </w:r>
          </w:p>
        </w:tc>
      </w:tr>
      <w:tr w14:paraId="6D3A4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vAlign w:val="center"/>
          </w:tcPr>
          <w:p w14:paraId="7E85172F">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序号</w:t>
            </w:r>
          </w:p>
        </w:tc>
        <w:tc>
          <w:tcPr>
            <w:tcW w:w="2529" w:type="dxa"/>
            <w:vAlign w:val="center"/>
          </w:tcPr>
          <w:p w14:paraId="7B1CB7F5">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条款名称</w:t>
            </w:r>
          </w:p>
        </w:tc>
        <w:tc>
          <w:tcPr>
            <w:tcW w:w="5951" w:type="dxa"/>
            <w:vAlign w:val="center"/>
          </w:tcPr>
          <w:p w14:paraId="0404A444">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内容及要求</w:t>
            </w:r>
          </w:p>
        </w:tc>
      </w:tr>
      <w:tr w14:paraId="44FAF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2F41ED79">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w:t>
            </w:r>
          </w:p>
        </w:tc>
        <w:tc>
          <w:tcPr>
            <w:tcW w:w="2529" w:type="dxa"/>
          </w:tcPr>
          <w:p w14:paraId="3C563131">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采购包情况</w:t>
            </w:r>
          </w:p>
        </w:tc>
        <w:tc>
          <w:tcPr>
            <w:tcW w:w="5951" w:type="dxa"/>
          </w:tcPr>
          <w:p w14:paraId="0E47D07B">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本项目共1个采购包</w:t>
            </w:r>
          </w:p>
        </w:tc>
      </w:tr>
      <w:tr w14:paraId="585D4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7EDB4CCF">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w:t>
            </w:r>
          </w:p>
        </w:tc>
        <w:tc>
          <w:tcPr>
            <w:tcW w:w="2529" w:type="dxa"/>
          </w:tcPr>
          <w:p w14:paraId="05DE8146">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开启方式</w:t>
            </w:r>
          </w:p>
        </w:tc>
        <w:tc>
          <w:tcPr>
            <w:tcW w:w="5951" w:type="dxa"/>
          </w:tcPr>
          <w:p w14:paraId="366AC9CA">
            <w:pPr>
              <w:pStyle w:val="28"/>
              <w:spacing w:line="440" w:lineRule="atLeast"/>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开标现场</w:t>
            </w:r>
            <w:r>
              <w:rPr>
                <w:rFonts w:hint="default" w:ascii="Times New Roman" w:hAnsi="Times New Roman" w:cs="Times New Roman"/>
                <w:color w:val="000000" w:themeColor="text1"/>
                <w:sz w:val="21"/>
                <w:szCs w:val="21"/>
                <w:highlight w:val="none"/>
                <w:lang w:eastAsia="zh-CN"/>
                <w14:textFill>
                  <w14:solidFill>
                    <w14:schemeClr w14:val="tx1"/>
                  </w14:solidFill>
                </w14:textFill>
              </w:rPr>
              <w:t>开启</w:t>
            </w:r>
          </w:p>
        </w:tc>
      </w:tr>
      <w:tr w14:paraId="6426C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6851EB77">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w:t>
            </w:r>
          </w:p>
        </w:tc>
        <w:tc>
          <w:tcPr>
            <w:tcW w:w="2529" w:type="dxa"/>
          </w:tcPr>
          <w:p w14:paraId="3C02325E">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评审方式</w:t>
            </w:r>
          </w:p>
        </w:tc>
        <w:tc>
          <w:tcPr>
            <w:tcW w:w="5951" w:type="dxa"/>
          </w:tcPr>
          <w:p w14:paraId="6FB9CE10">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现场</w:t>
            </w:r>
            <w:r>
              <w:rPr>
                <w:rFonts w:hint="default" w:ascii="Times New Roman" w:hAnsi="Times New Roman" w:cs="Times New Roman"/>
                <w:color w:val="000000" w:themeColor="text1"/>
                <w:sz w:val="21"/>
                <w:szCs w:val="21"/>
                <w:highlight w:val="none"/>
                <w:lang w:eastAsia="zh-CN"/>
                <w14:textFill>
                  <w14:solidFill>
                    <w14:schemeClr w14:val="tx1"/>
                  </w14:solidFill>
                </w14:textFill>
              </w:rPr>
              <w:t>评审</w:t>
            </w:r>
          </w:p>
        </w:tc>
      </w:tr>
      <w:tr w14:paraId="59110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55C7B5A3">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w:t>
            </w:r>
          </w:p>
        </w:tc>
        <w:tc>
          <w:tcPr>
            <w:tcW w:w="2529" w:type="dxa"/>
          </w:tcPr>
          <w:p w14:paraId="4EDB35E3">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评审办法</w:t>
            </w:r>
          </w:p>
        </w:tc>
        <w:tc>
          <w:tcPr>
            <w:tcW w:w="5951" w:type="dxa"/>
          </w:tcPr>
          <w:p w14:paraId="701C009C">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综合评分法</w:t>
            </w:r>
          </w:p>
        </w:tc>
      </w:tr>
      <w:tr w14:paraId="47EDD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181DFF47">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5</w:t>
            </w:r>
          </w:p>
        </w:tc>
        <w:tc>
          <w:tcPr>
            <w:tcW w:w="2529" w:type="dxa"/>
          </w:tcPr>
          <w:p w14:paraId="3B309D2B">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报价形式</w:t>
            </w:r>
          </w:p>
        </w:tc>
        <w:tc>
          <w:tcPr>
            <w:tcW w:w="5951" w:type="dxa"/>
          </w:tcPr>
          <w:p w14:paraId="2641840F">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总价</w:t>
            </w:r>
          </w:p>
        </w:tc>
      </w:tr>
      <w:tr w14:paraId="5AC0F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41AE696E">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6</w:t>
            </w:r>
          </w:p>
        </w:tc>
        <w:tc>
          <w:tcPr>
            <w:tcW w:w="2529" w:type="dxa"/>
          </w:tcPr>
          <w:p w14:paraId="7A747639">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报价要求</w:t>
            </w:r>
          </w:p>
        </w:tc>
        <w:tc>
          <w:tcPr>
            <w:tcW w:w="5951" w:type="dxa"/>
          </w:tcPr>
          <w:p w14:paraId="063F850A">
            <w:pPr>
              <w:pStyle w:val="28"/>
              <w:spacing w:line="440" w:lineRule="atLeast"/>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报价不得高于本项目</w:t>
            </w:r>
            <w:r>
              <w:rPr>
                <w:rFonts w:ascii="Times New Roman" w:hAnsi="Times New Roman" w:cs="Times New Roman"/>
                <w:color w:val="000000" w:themeColor="text1"/>
                <w:sz w:val="21"/>
                <w:szCs w:val="21"/>
                <w:highlight w:val="none"/>
                <w:lang w:eastAsia="zh-CN"/>
                <w14:textFill>
                  <w14:solidFill>
                    <w14:schemeClr w14:val="tx1"/>
                  </w14:solidFill>
                </w14:textFill>
              </w:rPr>
              <w:t>的总价最高限价</w:t>
            </w:r>
          </w:p>
        </w:tc>
      </w:tr>
      <w:tr w14:paraId="5C5DE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227B8A18">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7</w:t>
            </w:r>
          </w:p>
        </w:tc>
        <w:tc>
          <w:tcPr>
            <w:tcW w:w="2529" w:type="dxa"/>
          </w:tcPr>
          <w:p w14:paraId="56F76A17">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现场踏勘</w:t>
            </w:r>
          </w:p>
        </w:tc>
        <w:tc>
          <w:tcPr>
            <w:tcW w:w="5951" w:type="dxa"/>
          </w:tcPr>
          <w:p w14:paraId="1489E70D">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否</w:t>
            </w:r>
          </w:p>
        </w:tc>
      </w:tr>
      <w:tr w14:paraId="0DC4D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4CCF7570">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8</w:t>
            </w:r>
          </w:p>
        </w:tc>
        <w:tc>
          <w:tcPr>
            <w:tcW w:w="2529" w:type="dxa"/>
          </w:tcPr>
          <w:p w14:paraId="32D0241F">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响应有效期</w:t>
            </w:r>
          </w:p>
        </w:tc>
        <w:tc>
          <w:tcPr>
            <w:tcW w:w="5951" w:type="dxa"/>
          </w:tcPr>
          <w:p w14:paraId="2A3DA6B1">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从提交投标（响应）文件的截止之日起90日历天</w:t>
            </w:r>
          </w:p>
        </w:tc>
      </w:tr>
      <w:tr w14:paraId="46841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5740FF7D">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9</w:t>
            </w:r>
          </w:p>
        </w:tc>
        <w:tc>
          <w:tcPr>
            <w:tcW w:w="2529" w:type="dxa"/>
          </w:tcPr>
          <w:p w14:paraId="4C04D9B2">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响应保证金</w:t>
            </w:r>
          </w:p>
        </w:tc>
        <w:tc>
          <w:tcPr>
            <w:tcW w:w="5951" w:type="dxa"/>
          </w:tcPr>
          <w:p w14:paraId="1943D3C2">
            <w:pPr>
              <w:pStyle w:val="28"/>
              <w:spacing w:line="440" w:lineRule="atLeast"/>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无要求</w:t>
            </w:r>
          </w:p>
        </w:tc>
      </w:tr>
      <w:tr w14:paraId="119AC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71AC4873">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10</w:t>
            </w:r>
          </w:p>
        </w:tc>
        <w:tc>
          <w:tcPr>
            <w:tcW w:w="2529" w:type="dxa"/>
          </w:tcPr>
          <w:p w14:paraId="46D92FEE">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成交候选供应商推荐家数</w:t>
            </w:r>
          </w:p>
        </w:tc>
        <w:tc>
          <w:tcPr>
            <w:tcW w:w="5951" w:type="dxa"/>
          </w:tcPr>
          <w:p w14:paraId="5C389240">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3家</w:t>
            </w:r>
          </w:p>
        </w:tc>
      </w:tr>
      <w:tr w14:paraId="17FB5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43E5D21E">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11</w:t>
            </w:r>
          </w:p>
        </w:tc>
        <w:tc>
          <w:tcPr>
            <w:tcW w:w="2529" w:type="dxa"/>
          </w:tcPr>
          <w:p w14:paraId="7B4DA966">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成交供应商家数</w:t>
            </w:r>
          </w:p>
        </w:tc>
        <w:tc>
          <w:tcPr>
            <w:tcW w:w="5951" w:type="dxa"/>
          </w:tcPr>
          <w:p w14:paraId="367E01DC">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1家</w:t>
            </w:r>
          </w:p>
        </w:tc>
      </w:tr>
      <w:tr w14:paraId="39439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2DEDC22C">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12</w:t>
            </w:r>
          </w:p>
        </w:tc>
        <w:tc>
          <w:tcPr>
            <w:tcW w:w="2529" w:type="dxa"/>
          </w:tcPr>
          <w:p w14:paraId="207380B1">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有效供应商家数</w:t>
            </w:r>
          </w:p>
        </w:tc>
        <w:tc>
          <w:tcPr>
            <w:tcW w:w="5951" w:type="dxa"/>
          </w:tcPr>
          <w:p w14:paraId="5CFDC04B">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3家</w:t>
            </w:r>
          </w:p>
          <w:p w14:paraId="66F6A9CF">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此人数约定了开启与评审过程中的最低有效供应商家数，当家数不足时项目将不得开启、不得评审或直接终止采购。</w:t>
            </w:r>
          </w:p>
        </w:tc>
      </w:tr>
      <w:tr w14:paraId="66E47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3E4AADC8">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13</w:t>
            </w:r>
          </w:p>
        </w:tc>
        <w:tc>
          <w:tcPr>
            <w:tcW w:w="2529" w:type="dxa"/>
          </w:tcPr>
          <w:p w14:paraId="0BFD5FC2">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项目兼投兼中（兼投不兼中）规则</w:t>
            </w:r>
          </w:p>
        </w:tc>
        <w:tc>
          <w:tcPr>
            <w:tcW w:w="5951" w:type="dxa"/>
          </w:tcPr>
          <w:p w14:paraId="1D258508">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无：-</w:t>
            </w:r>
          </w:p>
        </w:tc>
      </w:tr>
      <w:tr w14:paraId="215C2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6DC5A45E">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14</w:t>
            </w:r>
          </w:p>
        </w:tc>
        <w:tc>
          <w:tcPr>
            <w:tcW w:w="2529" w:type="dxa"/>
          </w:tcPr>
          <w:p w14:paraId="19694D3A">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成交供应商确定方式</w:t>
            </w:r>
          </w:p>
        </w:tc>
        <w:tc>
          <w:tcPr>
            <w:tcW w:w="5951" w:type="dxa"/>
          </w:tcPr>
          <w:p w14:paraId="7C86462A">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采购人按照评审报告中推荐的成交候选人确定成交</w:t>
            </w:r>
            <w:r>
              <w:rPr>
                <w:rFonts w:hint="default" w:ascii="Times New Roman" w:hAnsi="Times New Roman" w:cs="Times New Roman"/>
                <w:color w:val="000000" w:themeColor="text1"/>
                <w:sz w:val="21"/>
                <w:szCs w:val="21"/>
                <w:highlight w:val="none"/>
                <w:lang w:eastAsia="zh-CN"/>
                <w14:textFill>
                  <w14:solidFill>
                    <w14:schemeClr w14:val="tx1"/>
                  </w14:solidFill>
                </w14:textFill>
              </w:rPr>
              <w:t>供应商</w:t>
            </w:r>
            <w:r>
              <w:rPr>
                <w:rFonts w:hint="default" w:ascii="Times New Roman" w:hAnsi="Times New Roman" w:cs="Times New Roman"/>
                <w:color w:val="000000" w:themeColor="text1"/>
                <w:sz w:val="21"/>
                <w:szCs w:val="21"/>
                <w:highlight w:val="none"/>
                <w14:textFill>
                  <w14:solidFill>
                    <w14:schemeClr w14:val="tx1"/>
                  </w14:solidFill>
                </w14:textFill>
              </w:rPr>
              <w:t>。</w:t>
            </w:r>
          </w:p>
        </w:tc>
      </w:tr>
      <w:tr w14:paraId="1BD0C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7F63F98D">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15</w:t>
            </w:r>
          </w:p>
        </w:tc>
        <w:tc>
          <w:tcPr>
            <w:tcW w:w="2529" w:type="dxa"/>
          </w:tcPr>
          <w:p w14:paraId="7A796B61">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代理服务费</w:t>
            </w:r>
          </w:p>
        </w:tc>
        <w:tc>
          <w:tcPr>
            <w:tcW w:w="5951" w:type="dxa"/>
          </w:tcPr>
          <w:p w14:paraId="1D4BF7C3">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收取。</w:t>
            </w:r>
          </w:p>
          <w:p w14:paraId="7F76A5B8">
            <w:pPr>
              <w:pStyle w:val="28"/>
              <w:spacing w:line="440" w:lineRule="atLeast"/>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服务类收费标准：由成交供应商在领取《成交通知书》原件时向采购代理机构一次性支付，成交服务费</w:t>
            </w:r>
            <w:r>
              <w:rPr>
                <w:rFonts w:hint="eastAsia" w:cs="Times New Roman" w:eastAsiaTheme="minorEastAsia"/>
                <w:color w:val="000000" w:themeColor="text1"/>
                <w:sz w:val="21"/>
                <w:szCs w:val="21"/>
                <w:highlight w:val="none"/>
                <w:lang w:eastAsia="zh-CN"/>
                <w14:textFill>
                  <w14:solidFill>
                    <w14:schemeClr w14:val="tx1"/>
                  </w14:solidFill>
                </w14:textFill>
              </w:rPr>
              <w:t>定额收取</w:t>
            </w:r>
            <w:r>
              <w:rPr>
                <w:rFonts w:hint="eastAsia" w:cs="Times New Roman"/>
                <w:color w:val="000000" w:themeColor="text1"/>
                <w:sz w:val="21"/>
                <w:szCs w:val="21"/>
                <w:highlight w:val="none"/>
                <w:lang w:val="en-US" w:eastAsia="zh-CN"/>
                <w14:textFill>
                  <w14:solidFill>
                    <w14:schemeClr w14:val="tx1"/>
                  </w14:solidFill>
                </w14:textFill>
              </w:rPr>
              <w:t>8</w:t>
            </w:r>
            <w:r>
              <w:rPr>
                <w:rFonts w:hint="eastAsia" w:cs="Times New Roman" w:eastAsiaTheme="minorEastAsia"/>
                <w:color w:val="000000" w:themeColor="text1"/>
                <w:sz w:val="21"/>
                <w:szCs w:val="21"/>
                <w:highlight w:val="none"/>
                <w:lang w:val="en-US" w:eastAsia="zh-CN"/>
                <w14:textFill>
                  <w14:solidFill>
                    <w14:schemeClr w14:val="tx1"/>
                  </w14:solidFill>
                </w14:textFill>
              </w:rPr>
              <w:t>000元</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w:t>
            </w:r>
          </w:p>
        </w:tc>
      </w:tr>
      <w:tr w14:paraId="59A32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06FF4EC9">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16</w:t>
            </w:r>
          </w:p>
        </w:tc>
        <w:tc>
          <w:tcPr>
            <w:tcW w:w="2529" w:type="dxa"/>
          </w:tcPr>
          <w:p w14:paraId="38A0C87D">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代理服务费收取方式</w:t>
            </w:r>
          </w:p>
        </w:tc>
        <w:tc>
          <w:tcPr>
            <w:tcW w:w="5951" w:type="dxa"/>
          </w:tcPr>
          <w:p w14:paraId="6F37141F">
            <w:pPr>
              <w:pStyle w:val="28"/>
              <w:spacing w:line="440" w:lineRule="atLeast"/>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向成交供应商收取</w:t>
            </w:r>
            <w:r>
              <w:rPr>
                <w:rFonts w:ascii="Times New Roman" w:hAnsi="Times New Roman" w:cs="Times New Roman"/>
                <w:color w:val="000000" w:themeColor="text1"/>
                <w:sz w:val="21"/>
                <w:szCs w:val="21"/>
                <w:highlight w:val="none"/>
                <w:lang w:eastAsia="zh-CN"/>
                <w14:textFill>
                  <w14:solidFill>
                    <w14:schemeClr w14:val="tx1"/>
                  </w14:solidFill>
                </w14:textFill>
              </w:rPr>
              <w:t>。</w:t>
            </w:r>
          </w:p>
        </w:tc>
      </w:tr>
      <w:tr w14:paraId="6F5BA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7444562E">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17</w:t>
            </w:r>
          </w:p>
        </w:tc>
        <w:tc>
          <w:tcPr>
            <w:tcW w:w="2529" w:type="dxa"/>
          </w:tcPr>
          <w:p w14:paraId="0D00D4BA">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响应文件要求</w:t>
            </w:r>
          </w:p>
        </w:tc>
        <w:tc>
          <w:tcPr>
            <w:tcW w:w="5951" w:type="dxa"/>
          </w:tcPr>
          <w:p w14:paraId="13FF1E50">
            <w:pPr>
              <w:pStyle w:val="28"/>
              <w:spacing w:line="440" w:lineRule="atLeast"/>
              <w:rPr>
                <w:rFonts w:hint="default" w:ascii="Times New Roman" w:hAnsi="Times New Roman"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eastAsia="zh-CN"/>
                <w14:textFill>
                  <w14:solidFill>
                    <w14:schemeClr w14:val="tx1"/>
                  </w14:solidFill>
                </w14:textFill>
              </w:rPr>
              <w:t>一、响应文件的递交</w:t>
            </w:r>
          </w:p>
          <w:p w14:paraId="19741DC2">
            <w:pPr>
              <w:pStyle w:val="28"/>
              <w:spacing w:line="440" w:lineRule="atLeast"/>
              <w:rPr>
                <w:rFonts w:hint="default" w:ascii="Times New Roman" w:hAnsi="Times New Roman" w:cs="Times New Roman"/>
                <w:color w:val="000000" w:themeColor="text1"/>
                <w:sz w:val="21"/>
                <w:szCs w:val="21"/>
                <w:highlight w:val="none"/>
                <w:lang w:val="zh-CN"/>
                <w14:textFill>
                  <w14:solidFill>
                    <w14:schemeClr w14:val="tx1"/>
                  </w14:solidFill>
                </w14:textFill>
              </w:rPr>
            </w:pPr>
            <w:r>
              <w:rPr>
                <w:rFonts w:hint="default" w:ascii="Times New Roman" w:hAnsi="Times New Roman" w:cs="Times New Roman"/>
                <w:color w:val="000000" w:themeColor="text1"/>
                <w:sz w:val="21"/>
                <w:szCs w:val="21"/>
                <w:highlight w:val="none"/>
                <w:lang w:val="zh-CN"/>
                <w14:textFill>
                  <w14:solidFill>
                    <w14:schemeClr w14:val="tx1"/>
                  </w14:solidFill>
                </w14:textFill>
              </w:rPr>
              <w:t>供应商应凭以下资料递交响应文件（加盖供应商公章），否则，采购代理机构将有权拒收：</w:t>
            </w:r>
          </w:p>
          <w:p w14:paraId="64D78626">
            <w:pPr>
              <w:pStyle w:val="28"/>
              <w:spacing w:line="440" w:lineRule="atLeast"/>
              <w:rPr>
                <w:rFonts w:hint="default" w:ascii="Times New Roman" w:hAnsi="Times New Roman" w:cs="Times New Roman"/>
                <w:color w:val="000000" w:themeColor="text1"/>
                <w:sz w:val="21"/>
                <w:szCs w:val="21"/>
                <w:highlight w:val="none"/>
                <w:lang w:val="zh-CN"/>
                <w14:textFill>
                  <w14:solidFill>
                    <w14:schemeClr w14:val="tx1"/>
                  </w14:solidFill>
                </w14:textFill>
              </w:rPr>
            </w:pPr>
            <w:r>
              <w:rPr>
                <w:rFonts w:hint="default" w:ascii="Times New Roman" w:hAnsi="Times New Roman" w:cs="Times New Roman"/>
                <w:color w:val="000000" w:themeColor="text1"/>
                <w:sz w:val="21"/>
                <w:szCs w:val="21"/>
                <w:highlight w:val="none"/>
                <w:lang w:val="zh-CN" w:eastAsia="zh-CN"/>
                <w14:textFill>
                  <w14:solidFill>
                    <w14:schemeClr w14:val="tx1"/>
                  </w14:solidFill>
                </w14:textFill>
              </w:rPr>
              <w:t>1）</w:t>
            </w:r>
            <w:r>
              <w:rPr>
                <w:rFonts w:hint="default" w:ascii="Times New Roman" w:hAnsi="Times New Roman" w:cs="Times New Roman"/>
                <w:color w:val="000000" w:themeColor="text1"/>
                <w:sz w:val="21"/>
                <w:szCs w:val="21"/>
                <w:highlight w:val="none"/>
                <w:lang w:val="zh-CN"/>
                <w14:textFill>
                  <w14:solidFill>
                    <w14:schemeClr w14:val="tx1"/>
                  </w14:solidFill>
                </w14:textFill>
              </w:rPr>
              <w:t>法定代表人/负责人资格证明书 原件；</w:t>
            </w:r>
          </w:p>
          <w:p w14:paraId="575E0FC7">
            <w:pPr>
              <w:pStyle w:val="28"/>
              <w:spacing w:line="440" w:lineRule="atLeast"/>
              <w:rPr>
                <w:rFonts w:hint="default" w:ascii="Times New Roman" w:hAnsi="Times New Roman" w:cs="Times New Roman"/>
                <w:color w:val="000000" w:themeColor="text1"/>
                <w:sz w:val="21"/>
                <w:szCs w:val="21"/>
                <w:highlight w:val="none"/>
                <w:lang w:val="zh-CN"/>
                <w14:textFill>
                  <w14:solidFill>
                    <w14:schemeClr w14:val="tx1"/>
                  </w14:solidFill>
                </w14:textFill>
              </w:rPr>
            </w:pPr>
            <w:r>
              <w:rPr>
                <w:rFonts w:hint="default" w:ascii="Times New Roman" w:hAnsi="Times New Roman" w:cs="Times New Roman"/>
                <w:color w:val="000000" w:themeColor="text1"/>
                <w:sz w:val="21"/>
                <w:szCs w:val="21"/>
                <w:highlight w:val="none"/>
                <w:lang w:val="zh-CN" w:eastAsia="zh-CN"/>
                <w14:textFill>
                  <w14:solidFill>
                    <w14:schemeClr w14:val="tx1"/>
                  </w14:solidFill>
                </w14:textFill>
              </w:rPr>
              <w:t>2）</w:t>
            </w:r>
            <w:r>
              <w:rPr>
                <w:rFonts w:hint="default" w:ascii="Times New Roman" w:hAnsi="Times New Roman" w:cs="Times New Roman"/>
                <w:color w:val="000000" w:themeColor="text1"/>
                <w:sz w:val="21"/>
                <w:szCs w:val="21"/>
                <w:highlight w:val="none"/>
                <w:lang w:val="zh-CN"/>
                <w14:textFill>
                  <w14:solidFill>
                    <w14:schemeClr w14:val="tx1"/>
                  </w14:solidFill>
                </w14:textFill>
              </w:rPr>
              <w:t>法定代表人授权书 原件【若法定代表人亲临现场参与投标的，则不需提供】；</w:t>
            </w:r>
          </w:p>
          <w:p w14:paraId="5021F553">
            <w:pPr>
              <w:pStyle w:val="28"/>
              <w:spacing w:line="440" w:lineRule="atLeast"/>
              <w:rPr>
                <w:rFonts w:hint="default" w:ascii="Times New Roman" w:hAnsi="Times New Roman" w:cs="Times New Roman"/>
                <w:color w:val="000000" w:themeColor="text1"/>
                <w:sz w:val="21"/>
                <w:szCs w:val="21"/>
                <w:highlight w:val="none"/>
                <w:lang w:val="zh-CN"/>
                <w14:textFill>
                  <w14:solidFill>
                    <w14:schemeClr w14:val="tx1"/>
                  </w14:solidFill>
                </w14:textFill>
              </w:rPr>
            </w:pPr>
            <w:r>
              <w:rPr>
                <w:rFonts w:hint="default" w:ascii="Times New Roman" w:hAnsi="Times New Roman" w:cs="Times New Roman"/>
                <w:color w:val="000000" w:themeColor="text1"/>
                <w:sz w:val="21"/>
                <w:szCs w:val="21"/>
                <w:highlight w:val="none"/>
                <w:lang w:val="zh-CN" w:eastAsia="zh-CN"/>
                <w14:textFill>
                  <w14:solidFill>
                    <w14:schemeClr w14:val="tx1"/>
                  </w14:solidFill>
                </w14:textFill>
              </w:rPr>
              <w:t>3)</w:t>
            </w:r>
            <w:r>
              <w:rPr>
                <w:rFonts w:hint="default" w:ascii="Times New Roman" w:hAnsi="Times New Roman" w:cs="Times New Roman"/>
                <w:color w:val="000000" w:themeColor="text1"/>
                <w:sz w:val="21"/>
                <w:szCs w:val="21"/>
                <w:highlight w:val="none"/>
                <w:lang w:val="zh-CN"/>
                <w14:textFill>
                  <w14:solidFill>
                    <w14:schemeClr w14:val="tx1"/>
                  </w14:solidFill>
                </w14:textFill>
              </w:rPr>
              <w:t>法定代表人或授权代表本人身份证 原件。</w:t>
            </w:r>
          </w:p>
          <w:p w14:paraId="215ADBEB">
            <w:pPr>
              <w:pStyle w:val="28"/>
              <w:spacing w:line="440" w:lineRule="atLeast"/>
              <w:rPr>
                <w:rFonts w:hint="default" w:ascii="Times New Roman" w:hAnsi="Times New Roman" w:cs="Times New Roman"/>
                <w:b/>
                <w:bCs/>
                <w:color w:val="000000" w:themeColor="text1"/>
                <w:sz w:val="21"/>
                <w:szCs w:val="21"/>
                <w:highlight w:val="none"/>
                <w:lang w:val="zh-CN"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val="zh-CN" w:eastAsia="zh-CN"/>
                <w14:textFill>
                  <w14:solidFill>
                    <w14:schemeClr w14:val="tx1"/>
                  </w14:solidFill>
                </w14:textFill>
              </w:rPr>
              <w:t>二、响应文件递交数量</w:t>
            </w:r>
          </w:p>
          <w:p w14:paraId="037136F4">
            <w:pPr>
              <w:pStyle w:val="28"/>
              <w:spacing w:line="440" w:lineRule="atLeast"/>
              <w:rPr>
                <w:rFonts w:hint="default" w:ascii="Times New Roman" w:hAnsi="Times New Roman" w:cs="Times New Roman"/>
                <w:color w:val="000000" w:themeColor="text1"/>
                <w:sz w:val="21"/>
                <w:szCs w:val="21"/>
                <w:highlight w:val="none"/>
                <w:lang w:val="en-GB"/>
                <w14:textFill>
                  <w14:solidFill>
                    <w14:schemeClr w14:val="tx1"/>
                  </w14:solidFill>
                </w14:textFill>
              </w:rPr>
            </w:pPr>
            <w:r>
              <w:rPr>
                <w:rFonts w:hint="default" w:ascii="Times New Roman" w:hAnsi="Times New Roman" w:cs="Times New Roman"/>
                <w:color w:val="000000" w:themeColor="text1"/>
                <w:sz w:val="21"/>
                <w:szCs w:val="21"/>
                <w:highlight w:val="none"/>
                <w:lang w:val="en-GB" w:eastAsia="zh-CN"/>
                <w14:textFill>
                  <w14:solidFill>
                    <w14:schemeClr w14:val="tx1"/>
                  </w14:solidFill>
                </w14:textFill>
              </w:rPr>
              <w:t>1）</w:t>
            </w:r>
            <w:r>
              <w:rPr>
                <w:rFonts w:hint="default" w:ascii="Times New Roman" w:hAnsi="Times New Roman" w:cs="Times New Roman"/>
                <w:b/>
                <w:bCs/>
                <w:color w:val="000000" w:themeColor="text1"/>
                <w:sz w:val="21"/>
                <w:szCs w:val="21"/>
                <w:highlight w:val="none"/>
                <w:lang w:val="en-GB"/>
                <w14:textFill>
                  <w14:solidFill>
                    <w14:schemeClr w14:val="tx1"/>
                  </w14:solidFill>
                </w14:textFill>
              </w:rPr>
              <w:t>《响应文件》</w:t>
            </w:r>
            <w:r>
              <w:rPr>
                <w:rFonts w:hint="default" w:ascii="Times New Roman" w:hAnsi="Times New Roman" w:cs="Times New Roman"/>
                <w:color w:val="000000" w:themeColor="text1"/>
                <w:sz w:val="21"/>
                <w:szCs w:val="21"/>
                <w:highlight w:val="none"/>
                <w:lang w:val="en-GB"/>
                <w14:textFill>
                  <w14:solidFill>
                    <w14:schemeClr w14:val="tx1"/>
                  </w14:solidFill>
                </w14:textFill>
              </w:rPr>
              <w:t>密封包：一份【内含《响应文件》1份正本和</w:t>
            </w:r>
            <w:r>
              <w:rPr>
                <w:rFonts w:hint="default" w:ascii="Times New Roman" w:hAnsi="Times New Roman" w:cs="Times New Roman"/>
                <w:color w:val="000000" w:themeColor="text1"/>
                <w:sz w:val="21"/>
                <w:szCs w:val="21"/>
                <w:highlight w:val="none"/>
                <w:lang w:val="zh-CN"/>
                <w14:textFill>
                  <w14:solidFill>
                    <w14:schemeClr w14:val="tx1"/>
                  </w14:solidFill>
                </w14:textFill>
              </w:rPr>
              <w:t>2</w:t>
            </w:r>
            <w:r>
              <w:rPr>
                <w:rFonts w:hint="default" w:ascii="Times New Roman" w:hAnsi="Times New Roman" w:cs="Times New Roman"/>
                <w:color w:val="000000" w:themeColor="text1"/>
                <w:sz w:val="21"/>
                <w:szCs w:val="21"/>
                <w:highlight w:val="none"/>
                <w:lang w:val="en-GB"/>
                <w14:textFill>
                  <w14:solidFill>
                    <w14:schemeClr w14:val="tx1"/>
                  </w14:solidFill>
                </w14:textFill>
              </w:rPr>
              <w:t>份副本】；</w:t>
            </w:r>
          </w:p>
          <w:p w14:paraId="0A3CBC94">
            <w:pPr>
              <w:pStyle w:val="28"/>
              <w:spacing w:line="440" w:lineRule="atLeast"/>
              <w:rPr>
                <w:rFonts w:hint="default" w:ascii="Times New Roman" w:hAnsi="Times New Roman" w:cs="Times New Roman"/>
                <w:color w:val="000000" w:themeColor="text1"/>
                <w:sz w:val="21"/>
                <w:szCs w:val="21"/>
                <w:highlight w:val="none"/>
                <w:lang w:val="en-GB"/>
                <w14:textFill>
                  <w14:solidFill>
                    <w14:schemeClr w14:val="tx1"/>
                  </w14:solidFill>
                </w14:textFill>
              </w:rPr>
            </w:pPr>
            <w:r>
              <w:rPr>
                <w:rFonts w:hint="default" w:ascii="Times New Roman" w:hAnsi="Times New Roman" w:cs="Times New Roman"/>
                <w:color w:val="000000" w:themeColor="text1"/>
                <w:sz w:val="21"/>
                <w:szCs w:val="21"/>
                <w:highlight w:val="none"/>
                <w:lang w:val="en-GB" w:eastAsia="zh-CN"/>
                <w14:textFill>
                  <w14:solidFill>
                    <w14:schemeClr w14:val="tx1"/>
                  </w14:solidFill>
                </w14:textFill>
              </w:rPr>
              <w:t>2）</w:t>
            </w:r>
            <w:r>
              <w:rPr>
                <w:rFonts w:hint="default" w:ascii="Times New Roman" w:hAnsi="Times New Roman" w:cs="Times New Roman"/>
                <w:b/>
                <w:bCs/>
                <w:color w:val="000000" w:themeColor="text1"/>
                <w:sz w:val="21"/>
                <w:szCs w:val="21"/>
                <w:highlight w:val="none"/>
                <w:lang w:val="en-GB"/>
                <w14:textFill>
                  <w14:solidFill>
                    <w14:schemeClr w14:val="tx1"/>
                  </w14:solidFill>
                </w14:textFill>
              </w:rPr>
              <w:t>唱标信封</w:t>
            </w:r>
            <w:r>
              <w:rPr>
                <w:rFonts w:hint="default" w:ascii="Times New Roman" w:hAnsi="Times New Roman" w:cs="Times New Roman"/>
                <w:color w:val="000000" w:themeColor="text1"/>
                <w:sz w:val="21"/>
                <w:szCs w:val="21"/>
                <w:highlight w:val="none"/>
                <w:lang w:val="en-GB"/>
                <w14:textFill>
                  <w14:solidFill>
                    <w14:schemeClr w14:val="tx1"/>
                  </w14:solidFill>
                </w14:textFill>
              </w:rPr>
              <w:t>密封包：一份【内含《报价汇总表》原件1份，响应文件电子光盘</w:t>
            </w:r>
            <w:r>
              <w:rPr>
                <w:rFonts w:hint="default" w:ascii="Times New Roman" w:hAnsi="Times New Roman" w:cs="Times New Roman"/>
                <w:color w:val="000000" w:themeColor="text1"/>
                <w:sz w:val="21"/>
                <w:szCs w:val="21"/>
                <w:highlight w:val="none"/>
                <w:lang w:val="zh-CN"/>
                <w14:textFill>
                  <w14:solidFill>
                    <w14:schemeClr w14:val="tx1"/>
                  </w14:solidFill>
                </w14:textFill>
              </w:rPr>
              <w:t>/U盘</w:t>
            </w:r>
            <w:r>
              <w:rPr>
                <w:rFonts w:hint="default" w:ascii="Times New Roman" w:hAnsi="Times New Roman" w:cs="Times New Roman"/>
                <w:color w:val="000000" w:themeColor="text1"/>
                <w:sz w:val="21"/>
                <w:szCs w:val="21"/>
                <w:highlight w:val="none"/>
                <w:lang w:val="en-GB"/>
                <w14:textFill>
                  <w14:solidFill>
                    <w14:schemeClr w14:val="tx1"/>
                  </w14:solidFill>
                </w14:textFill>
              </w:rPr>
              <w:t>1份】。</w:t>
            </w:r>
          </w:p>
          <w:p w14:paraId="7849D5C2">
            <w:pPr>
              <w:pStyle w:val="28"/>
              <w:spacing w:line="440" w:lineRule="atLeast"/>
              <w:rPr>
                <w:rFonts w:hint="default" w:ascii="Times New Roman" w:hAnsi="Times New Roman" w:cs="Times New Roman"/>
                <w:b/>
                <w:bCs/>
                <w:color w:val="000000" w:themeColor="text1"/>
                <w:sz w:val="21"/>
                <w:szCs w:val="21"/>
                <w:highlight w:val="none"/>
                <w:lang w:val="en-GB"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val="en-GB" w:eastAsia="zh-CN"/>
                <w14:textFill>
                  <w14:solidFill>
                    <w14:schemeClr w14:val="tx1"/>
                  </w14:solidFill>
                </w14:textFill>
              </w:rPr>
              <w:t>三、响应文件的制作要求及密封要求</w:t>
            </w:r>
          </w:p>
          <w:p w14:paraId="34FF68E9">
            <w:pPr>
              <w:pStyle w:val="28"/>
              <w:spacing w:line="440" w:lineRule="atLeast"/>
              <w:rPr>
                <w:rFonts w:hint="default" w:ascii="Times New Roman" w:hAnsi="Times New Roman" w:cs="Times New Roman"/>
                <w:color w:val="000000" w:themeColor="text1"/>
                <w:sz w:val="21"/>
                <w:szCs w:val="21"/>
                <w:highlight w:val="none"/>
                <w:lang w:val="en-GB"/>
                <w14:textFill>
                  <w14:solidFill>
                    <w14:schemeClr w14:val="tx1"/>
                  </w14:solidFill>
                </w14:textFill>
              </w:rPr>
            </w:pPr>
            <w:r>
              <w:rPr>
                <w:rFonts w:hint="default" w:ascii="Times New Roman" w:hAnsi="Times New Roman" w:cs="Times New Roman"/>
                <w:color w:val="000000" w:themeColor="text1"/>
                <w:sz w:val="21"/>
                <w:szCs w:val="21"/>
                <w:highlight w:val="none"/>
                <w:lang w:val="en-GB" w:eastAsia="zh-CN"/>
                <w14:textFill>
                  <w14:solidFill>
                    <w14:schemeClr w14:val="tx1"/>
                  </w14:solidFill>
                </w14:textFill>
              </w:rPr>
              <w:t>1）</w:t>
            </w:r>
            <w:r>
              <w:rPr>
                <w:rFonts w:hint="default" w:ascii="Times New Roman" w:hAnsi="Times New Roman" w:cs="Times New Roman"/>
                <w:color w:val="000000" w:themeColor="text1"/>
                <w:sz w:val="21"/>
                <w:szCs w:val="21"/>
                <w:highlight w:val="none"/>
                <w:lang w:val="en-GB"/>
                <w14:textFill>
                  <w14:solidFill>
                    <w14:schemeClr w14:val="tx1"/>
                  </w14:solidFill>
                </w14:textFill>
              </w:rPr>
              <w:t>《响应文件》由资格性文件、评审内容索引、商务部分、技术部分、价格部分及其他文件共六部分组成。</w:t>
            </w:r>
          </w:p>
          <w:p w14:paraId="46A4EA0A">
            <w:pPr>
              <w:pStyle w:val="28"/>
              <w:spacing w:line="440" w:lineRule="atLeast"/>
              <w:rPr>
                <w:rFonts w:hint="default" w:ascii="Times New Roman" w:hAnsi="Times New Roman" w:cs="Times New Roman"/>
                <w:color w:val="000000" w:themeColor="text1"/>
                <w:sz w:val="21"/>
                <w:szCs w:val="21"/>
                <w:highlight w:val="none"/>
                <w:lang w:val="en-GB"/>
                <w14:textFill>
                  <w14:solidFill>
                    <w14:schemeClr w14:val="tx1"/>
                  </w14:solidFill>
                </w14:textFill>
              </w:rPr>
            </w:pPr>
            <w:r>
              <w:rPr>
                <w:rFonts w:hint="default" w:ascii="Times New Roman" w:hAnsi="Times New Roman" w:cs="Times New Roman"/>
                <w:color w:val="000000" w:themeColor="text1"/>
                <w:sz w:val="21"/>
                <w:szCs w:val="21"/>
                <w:highlight w:val="none"/>
                <w:lang w:val="en-GB" w:eastAsia="zh-CN"/>
                <w14:textFill>
                  <w14:solidFill>
                    <w14:schemeClr w14:val="tx1"/>
                  </w14:solidFill>
                </w14:textFill>
              </w:rPr>
              <w:t>2）</w:t>
            </w:r>
            <w:r>
              <w:rPr>
                <w:rFonts w:hint="default" w:ascii="Times New Roman" w:hAnsi="Times New Roman" w:cs="Times New Roman"/>
                <w:color w:val="000000" w:themeColor="text1"/>
                <w:sz w:val="21"/>
                <w:szCs w:val="21"/>
                <w:highlight w:val="none"/>
                <w:lang w:val="en-GB"/>
                <w14:textFill>
                  <w14:solidFill>
                    <w14:schemeClr w14:val="tx1"/>
                  </w14:solidFill>
                </w14:textFill>
              </w:rPr>
              <w:t>《响应文件》的【正本】及所有【副本】的封面及骑缝均须加盖</w:t>
            </w:r>
            <w:r>
              <w:rPr>
                <w:rFonts w:ascii="Times New Roman" w:hAnsi="Times New Roman" w:cs="Times New Roman"/>
                <w:color w:val="000000" w:themeColor="text1"/>
                <w:sz w:val="21"/>
                <w:szCs w:val="21"/>
                <w:highlight w:val="none"/>
                <w:lang w:val="en-GB" w:eastAsia="zh-CN"/>
                <w14:textFill>
                  <w14:solidFill>
                    <w14:schemeClr w14:val="tx1"/>
                  </w14:solidFill>
                </w14:textFill>
              </w:rPr>
              <w:t>成交供应商</w:t>
            </w:r>
            <w:r>
              <w:rPr>
                <w:rFonts w:hint="default" w:ascii="Times New Roman" w:hAnsi="Times New Roman" w:cs="Times New Roman"/>
                <w:color w:val="000000" w:themeColor="text1"/>
                <w:sz w:val="21"/>
                <w:szCs w:val="21"/>
                <w:highlight w:val="none"/>
                <w:lang w:val="en-GB"/>
                <w14:textFill>
                  <w14:solidFill>
                    <w14:schemeClr w14:val="tx1"/>
                  </w14:solidFill>
                </w14:textFill>
              </w:rPr>
              <w:t>公章。</w:t>
            </w:r>
          </w:p>
          <w:p w14:paraId="74CDB7E1">
            <w:pPr>
              <w:pStyle w:val="28"/>
              <w:spacing w:line="440" w:lineRule="atLeast"/>
              <w:rPr>
                <w:rFonts w:hint="default" w:ascii="Times New Roman" w:hAnsi="Times New Roman" w:cs="Times New Roman"/>
                <w:color w:val="000000" w:themeColor="text1"/>
                <w:sz w:val="21"/>
                <w:szCs w:val="21"/>
                <w:highlight w:val="none"/>
                <w:lang w:val="en-GB"/>
                <w14:textFill>
                  <w14:solidFill>
                    <w14:schemeClr w14:val="tx1"/>
                  </w14:solidFill>
                </w14:textFill>
              </w:rPr>
            </w:pPr>
            <w:r>
              <w:rPr>
                <w:rFonts w:hint="default" w:ascii="Times New Roman" w:hAnsi="Times New Roman" w:cs="Times New Roman"/>
                <w:color w:val="000000" w:themeColor="text1"/>
                <w:sz w:val="21"/>
                <w:szCs w:val="21"/>
                <w:highlight w:val="none"/>
                <w:lang w:val="en-GB" w:eastAsia="zh-CN"/>
                <w14:textFill>
                  <w14:solidFill>
                    <w14:schemeClr w14:val="tx1"/>
                  </w14:solidFill>
                </w14:textFill>
              </w:rPr>
              <w:t>3）</w:t>
            </w:r>
            <w:r>
              <w:rPr>
                <w:rFonts w:hint="default" w:ascii="Times New Roman" w:hAnsi="Times New Roman" w:cs="Times New Roman"/>
                <w:b/>
                <w:bCs/>
                <w:color w:val="000000" w:themeColor="text1"/>
                <w:sz w:val="21"/>
                <w:szCs w:val="21"/>
                <w:highlight w:val="none"/>
                <w:lang w:val="en-GB"/>
                <w14:textFill>
                  <w14:solidFill>
                    <w14:schemeClr w14:val="tx1"/>
                  </w14:solidFill>
                </w14:textFill>
              </w:rPr>
              <w:t>唱标信封必须与响应文件【正、副本】分开单独密封，并应在规定时间内同时递交，每份密封文件应在封口处加盖</w:t>
            </w:r>
            <w:r>
              <w:rPr>
                <w:rFonts w:ascii="Times New Roman" w:hAnsi="Times New Roman" w:cs="Times New Roman"/>
                <w:b/>
                <w:bCs/>
                <w:color w:val="000000" w:themeColor="text1"/>
                <w:sz w:val="21"/>
                <w:szCs w:val="21"/>
                <w:highlight w:val="none"/>
                <w:lang w:val="en-GB" w:eastAsia="zh-CN"/>
                <w14:textFill>
                  <w14:solidFill>
                    <w14:schemeClr w14:val="tx1"/>
                  </w14:solidFill>
                </w14:textFill>
              </w:rPr>
              <w:t>成交供应商</w:t>
            </w:r>
            <w:r>
              <w:rPr>
                <w:rFonts w:hint="default" w:ascii="Times New Roman" w:hAnsi="Times New Roman" w:cs="Times New Roman"/>
                <w:b/>
                <w:bCs/>
                <w:color w:val="000000" w:themeColor="text1"/>
                <w:sz w:val="21"/>
                <w:szCs w:val="21"/>
                <w:highlight w:val="none"/>
                <w:lang w:val="en-GB"/>
                <w14:textFill>
                  <w14:solidFill>
                    <w14:schemeClr w14:val="tx1"/>
                  </w14:solidFill>
                </w14:textFill>
              </w:rPr>
              <w:t>公章。“电子文档”（光盘</w:t>
            </w:r>
            <w:r>
              <w:rPr>
                <w:rFonts w:hint="default" w:ascii="Times New Roman" w:hAnsi="Times New Roman" w:cs="Times New Roman"/>
                <w:b/>
                <w:bCs/>
                <w:color w:val="000000" w:themeColor="text1"/>
                <w:sz w:val="21"/>
                <w:szCs w:val="21"/>
                <w:highlight w:val="none"/>
                <w:lang w:val="zh-CN"/>
                <w14:textFill>
                  <w14:solidFill>
                    <w14:schemeClr w14:val="tx1"/>
                  </w14:solidFill>
                </w14:textFill>
              </w:rPr>
              <w:t>/U盘</w:t>
            </w:r>
            <w:r>
              <w:rPr>
                <w:rFonts w:hint="default" w:ascii="Times New Roman" w:hAnsi="Times New Roman" w:cs="Times New Roman"/>
                <w:b/>
                <w:bCs/>
                <w:color w:val="000000" w:themeColor="text1"/>
                <w:sz w:val="21"/>
                <w:szCs w:val="21"/>
                <w:highlight w:val="none"/>
                <w:lang w:val="en-GB"/>
                <w14:textFill>
                  <w14:solidFill>
                    <w14:schemeClr w14:val="tx1"/>
                  </w14:solidFill>
                </w14:textFill>
              </w:rPr>
              <w:t>）表面须标明</w:t>
            </w:r>
            <w:r>
              <w:rPr>
                <w:rFonts w:ascii="Times New Roman" w:hAnsi="Times New Roman" w:cs="Times New Roman"/>
                <w:b/>
                <w:bCs/>
                <w:color w:val="000000" w:themeColor="text1"/>
                <w:sz w:val="21"/>
                <w:szCs w:val="21"/>
                <w:highlight w:val="none"/>
                <w:lang w:val="en-GB" w:eastAsia="zh-CN"/>
                <w14:textFill>
                  <w14:solidFill>
                    <w14:schemeClr w14:val="tx1"/>
                  </w14:solidFill>
                </w14:textFill>
              </w:rPr>
              <w:t>成交供应商</w:t>
            </w:r>
            <w:r>
              <w:rPr>
                <w:rFonts w:hint="default" w:ascii="Times New Roman" w:hAnsi="Times New Roman" w:cs="Times New Roman"/>
                <w:b/>
                <w:bCs/>
                <w:color w:val="000000" w:themeColor="text1"/>
                <w:sz w:val="21"/>
                <w:szCs w:val="21"/>
                <w:highlight w:val="none"/>
                <w:lang w:val="en-GB"/>
                <w14:textFill>
                  <w14:solidFill>
                    <w14:schemeClr w14:val="tx1"/>
                  </w14:solidFill>
                </w14:textFill>
              </w:rPr>
              <w:t>名称，密封于唱标信封之内。</w:t>
            </w:r>
          </w:p>
          <w:p w14:paraId="66CB172F">
            <w:pPr>
              <w:pStyle w:val="28"/>
              <w:spacing w:line="440" w:lineRule="atLeast"/>
              <w:rPr>
                <w:rFonts w:hint="default" w:ascii="Times New Roman" w:hAnsi="Times New Roman" w:cs="Times New Roman"/>
                <w:b/>
                <w:bCs/>
                <w:color w:val="000000" w:themeColor="text1"/>
                <w:sz w:val="21"/>
                <w:szCs w:val="21"/>
                <w:highlight w:val="none"/>
                <w:lang w:val="zh-CN"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GB" w:eastAsia="zh-CN"/>
                <w14:textFill>
                  <w14:solidFill>
                    <w14:schemeClr w14:val="tx1"/>
                  </w14:solidFill>
                </w14:textFill>
              </w:rPr>
              <w:t>4）</w:t>
            </w:r>
            <w:r>
              <w:rPr>
                <w:rFonts w:hint="default" w:ascii="Times New Roman" w:hAnsi="Times New Roman" w:cs="Times New Roman"/>
                <w:color w:val="000000" w:themeColor="text1"/>
                <w:sz w:val="21"/>
                <w:szCs w:val="21"/>
                <w:highlight w:val="none"/>
                <w:lang w:val="en-GB"/>
                <w14:textFill>
                  <w14:solidFill>
                    <w14:schemeClr w14:val="tx1"/>
                  </w14:solidFill>
                </w14:textFill>
              </w:rPr>
              <w:t>所有密封文件封套正面统一按“文件包装袋封面”格式填写标贴。</w:t>
            </w:r>
          </w:p>
        </w:tc>
      </w:tr>
      <w:tr w14:paraId="0A0D5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716F480D">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18</w:t>
            </w:r>
          </w:p>
        </w:tc>
        <w:tc>
          <w:tcPr>
            <w:tcW w:w="2529" w:type="dxa"/>
          </w:tcPr>
          <w:p w14:paraId="0E595E06">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其他</w:t>
            </w:r>
          </w:p>
        </w:tc>
        <w:tc>
          <w:tcPr>
            <w:tcW w:w="5951" w:type="dxa"/>
          </w:tcPr>
          <w:p w14:paraId="249302D9">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w:t>
            </w:r>
          </w:p>
        </w:tc>
      </w:tr>
      <w:tr w14:paraId="1092A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73F05A72">
            <w:pPr>
              <w:pStyle w:val="28"/>
              <w:spacing w:line="440" w:lineRule="atLeast"/>
              <w:jc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19</w:t>
            </w:r>
          </w:p>
        </w:tc>
        <w:tc>
          <w:tcPr>
            <w:tcW w:w="2529" w:type="dxa"/>
          </w:tcPr>
          <w:p w14:paraId="1D23DD42">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专门面向中小企业采购</w:t>
            </w:r>
          </w:p>
        </w:tc>
        <w:tc>
          <w:tcPr>
            <w:tcW w:w="5951" w:type="dxa"/>
          </w:tcPr>
          <w:p w14:paraId="13A3AF0F">
            <w:pPr>
              <w:pStyle w:val="28"/>
              <w:spacing w:line="440" w:lineRule="atLeast"/>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不属于专门面向中小企业采购</w:t>
            </w:r>
            <w:r>
              <w:rPr>
                <w:rFonts w:ascii="Times New Roman" w:hAnsi="Times New Roman" w:cs="Times New Roman"/>
                <w:color w:val="000000" w:themeColor="text1"/>
                <w:sz w:val="21"/>
                <w:szCs w:val="21"/>
                <w:highlight w:val="none"/>
                <w:lang w:eastAsia="zh-CN"/>
                <w14:textFill>
                  <w14:solidFill>
                    <w14:schemeClr w14:val="tx1"/>
                  </w14:solidFill>
                </w14:textFill>
              </w:rPr>
              <w:t>。</w:t>
            </w:r>
          </w:p>
        </w:tc>
      </w:tr>
    </w:tbl>
    <w:p w14:paraId="773E5CB0">
      <w:pPr>
        <w:pStyle w:val="28"/>
        <w:spacing w:line="440" w:lineRule="atLeast"/>
        <w:outlineLvl w:val="1"/>
        <w:rPr>
          <w:rFonts w:hint="default" w:ascii="Times New Roman" w:hAnsi="Times New Roman" w:cs="Times New Roman"/>
          <w:b/>
          <w:color w:val="000000" w:themeColor="text1"/>
          <w:sz w:val="24"/>
          <w:szCs w:val="24"/>
          <w:highlight w:val="none"/>
          <w14:textFill>
            <w14:solidFill>
              <w14:schemeClr w14:val="tx1"/>
            </w14:solidFill>
          </w14:textFill>
        </w:rPr>
      </w:pPr>
      <w:bookmarkStart w:id="19" w:name="_Toc30236"/>
    </w:p>
    <w:p w14:paraId="5A68EFC5">
      <w:pPr>
        <w:pStyle w:val="28"/>
        <w:spacing w:line="440" w:lineRule="atLeast"/>
        <w:outlineLvl w:val="1"/>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w:t>三、说明</w:t>
      </w:r>
      <w:bookmarkEnd w:id="19"/>
    </w:p>
    <w:p w14:paraId="22E4F16A">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1.总则</w:t>
      </w:r>
    </w:p>
    <w:p w14:paraId="320AA743">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本磋商文件依据《中华人民共和国政府采购法》、《中华人民共和国政府采购法实施条例》（国务院令第658号）和《政府采购竞争性磋商</w:t>
      </w:r>
      <w:r>
        <w:rPr>
          <w:rFonts w:ascii="Times New Roman" w:hAnsi="Times New Roman" w:cs="Times New Roman"/>
          <w:color w:val="000000" w:themeColor="text1"/>
          <w:sz w:val="21"/>
          <w:szCs w:val="21"/>
          <w:highlight w:val="none"/>
          <w:lang w:eastAsia="zh-CN"/>
          <w14:textFill>
            <w14:solidFill>
              <w14:schemeClr w14:val="tx1"/>
            </w14:solidFill>
          </w14:textFill>
        </w:rPr>
        <w:t>采购</w:t>
      </w:r>
      <w:r>
        <w:rPr>
          <w:rFonts w:hint="eastAsia" w:ascii="Times New Roman" w:hAnsi="Times New Roman" w:cs="Times New Roman"/>
          <w:color w:val="000000" w:themeColor="text1"/>
          <w:sz w:val="21"/>
          <w:szCs w:val="21"/>
          <w:highlight w:val="none"/>
          <w:lang w:eastAsia="zh-CN"/>
          <w14:textFill>
            <w14:solidFill>
              <w14:schemeClr w14:val="tx1"/>
            </w14:solidFill>
          </w14:textFill>
        </w:rPr>
        <w:t>方式</w:t>
      </w:r>
      <w:r>
        <w:rPr>
          <w:rFonts w:hint="default" w:ascii="Times New Roman" w:hAnsi="Times New Roman" w:cs="Times New Roman"/>
          <w:color w:val="000000" w:themeColor="text1"/>
          <w:sz w:val="21"/>
          <w:szCs w:val="21"/>
          <w:highlight w:val="none"/>
          <w14:textFill>
            <w14:solidFill>
              <w14:schemeClr w14:val="tx1"/>
            </w14:solidFill>
          </w14:textFill>
        </w:rPr>
        <w:t>管理暂行办法》（财库〔2014〕214号）</w:t>
      </w:r>
      <w:r>
        <w:rPr>
          <w:rFonts w:hint="eastAsia" w:ascii="Times New Roman" w:hAnsi="Times New Roman" w:cs="Times New Roman"/>
          <w:color w:val="000000" w:themeColor="text1"/>
          <w:sz w:val="21"/>
          <w:szCs w:val="21"/>
          <w:highlight w:val="none"/>
          <w:lang w:eastAsia="zh-CN"/>
          <w14:textFill>
            <w14:solidFill>
              <w14:schemeClr w14:val="tx1"/>
            </w14:solidFill>
          </w14:textFill>
        </w:rPr>
        <w:t>等</w:t>
      </w:r>
      <w:r>
        <w:rPr>
          <w:rFonts w:hint="default" w:ascii="Times New Roman" w:hAnsi="Times New Roman" w:cs="Times New Roman"/>
          <w:color w:val="000000" w:themeColor="text1"/>
          <w:sz w:val="21"/>
          <w:szCs w:val="21"/>
          <w:highlight w:val="none"/>
          <w14:textFill>
            <w14:solidFill>
              <w14:schemeClr w14:val="tx1"/>
            </w14:solidFill>
          </w14:textFill>
        </w:rPr>
        <w:t>国家有关法律、法规、规章制度编制。</w:t>
      </w:r>
    </w:p>
    <w:p w14:paraId="54A16DF1">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供应商应仔细阅读本项目信息公告及磋商文件的所有内容（包括变更、补充、澄清以及修改等，且均为磋商文件的组成部分），按照磋商文件要求以及格式编制响应文件，并保证其真实性，否则一切后果自负。</w:t>
      </w:r>
    </w:p>
    <w:p w14:paraId="076DCD1A">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本次竞争性磋商项目，是以磋商公告的方式邀请非特定的供应商参加磋商。</w:t>
      </w:r>
    </w:p>
    <w:p w14:paraId="5E6410E5">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2.适用范围</w:t>
      </w:r>
    </w:p>
    <w:p w14:paraId="2241192D">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本磋商文件仅适用于本次磋商公告中所涉及的项目和内容。</w:t>
      </w:r>
    </w:p>
    <w:p w14:paraId="5A93A3E2">
      <w:pPr>
        <w:pStyle w:val="28"/>
        <w:spacing w:line="440" w:lineRule="atLeast"/>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3.进口产品</w:t>
      </w:r>
      <w:r>
        <w:rPr>
          <w:rFonts w:hint="eastAsia" w:ascii="Times New Roman" w:hAnsi="Times New Roman" w:cs="Times New Roman"/>
          <w:b/>
          <w:color w:val="000000" w:themeColor="text1"/>
          <w:sz w:val="21"/>
          <w:szCs w:val="21"/>
          <w:highlight w:val="none"/>
          <w:lang w:val="en-US" w:eastAsia="zh-CN"/>
          <w14:textFill>
            <w14:solidFill>
              <w14:schemeClr w14:val="tx1"/>
            </w14:solidFill>
          </w14:textFill>
        </w:rPr>
        <w:t>(本项目不适用)</w:t>
      </w:r>
    </w:p>
    <w:p w14:paraId="66B40BBA">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若本项目允许采购进口产品，供应商应保证所投产品可履行合法报通关手续进入中国关境内。</w:t>
      </w:r>
    </w:p>
    <w:p w14:paraId="537F16BE">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若本项目不允许采购进口产品，如供应商所投产品为进口产品，其响应将被认定为响应无效。</w:t>
      </w:r>
    </w:p>
    <w:p w14:paraId="13728862">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4.磋商费用</w:t>
      </w:r>
    </w:p>
    <w:p w14:paraId="50D8ACF2">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不论磋商结果如何，供应商应承担所有与准备和参加磋商有关的费用。采购代理机构和采购人均无义务和责任承担相关费用。</w:t>
      </w:r>
    </w:p>
    <w:p w14:paraId="57FD7B48">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5.关联企业响应说明</w:t>
      </w:r>
      <w:r>
        <w:rPr>
          <w:rFonts w:hint="eastAsia" w:ascii="Times New Roman" w:hAnsi="Times New Roman" w:cs="Times New Roman"/>
          <w:b/>
          <w:color w:val="000000" w:themeColor="text1"/>
          <w:sz w:val="21"/>
          <w:szCs w:val="21"/>
          <w:highlight w:val="none"/>
          <w:lang w:val="en-US" w:eastAsia="zh-CN"/>
          <w14:textFill>
            <w14:solidFill>
              <w14:schemeClr w14:val="tx1"/>
            </w14:solidFill>
          </w14:textFill>
        </w:rPr>
        <w:t>(本项目不适用)</w:t>
      </w:r>
    </w:p>
    <w:p w14:paraId="6307B87E">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5</w:t>
      </w:r>
      <w:r>
        <w:rPr>
          <w:rFonts w:hint="default" w:ascii="Times New Roman" w:hAnsi="Times New Roman" w:cs="Times New Roman"/>
          <w:color w:val="000000" w:themeColor="text1"/>
          <w:sz w:val="21"/>
          <w:szCs w:val="21"/>
          <w:highlight w:val="none"/>
          <w14:textFill>
            <w14:solidFill>
              <w14:schemeClr w14:val="tx1"/>
            </w14:solidFill>
          </w14:textFill>
        </w:rPr>
        <w:t>.1对于不接受联合体响应的采购项目（采购包）：法定代表人或单位负责人为同一个人或者存在直接控股、管理关系的不同供应商，不得同时参加同一项目或同一采购包的响应。如同时参加，则评审时将同时被拒绝。</w:t>
      </w:r>
    </w:p>
    <w:p w14:paraId="16FD6341">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5</w:t>
      </w:r>
      <w:r>
        <w:rPr>
          <w:rFonts w:hint="default" w:ascii="Times New Roman" w:hAnsi="Times New Roman" w:cs="Times New Roman"/>
          <w:color w:val="000000" w:themeColor="text1"/>
          <w:sz w:val="21"/>
          <w:szCs w:val="21"/>
          <w:highlight w:val="none"/>
          <w14:textFill>
            <w14:solidFill>
              <w14:schemeClr w14:val="tx1"/>
            </w14:solidFill>
          </w14:textFill>
        </w:rPr>
        <w:t>.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14:paraId="767BE09F">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lang w:eastAsia="zh-CN"/>
          <w14:textFill>
            <w14:solidFill>
              <w14:schemeClr w14:val="tx1"/>
            </w14:solidFill>
          </w14:textFill>
        </w:rPr>
        <w:t>6</w:t>
      </w:r>
      <w:r>
        <w:rPr>
          <w:rFonts w:hint="default" w:ascii="Times New Roman" w:hAnsi="Times New Roman" w:cs="Times New Roman"/>
          <w:b/>
          <w:color w:val="000000" w:themeColor="text1"/>
          <w:sz w:val="21"/>
          <w:szCs w:val="21"/>
          <w:highlight w:val="none"/>
          <w14:textFill>
            <w14:solidFill>
              <w14:schemeClr w14:val="tx1"/>
            </w14:solidFill>
          </w14:textFill>
        </w:rPr>
        <w:t>.关于中小微企业响应</w:t>
      </w:r>
    </w:p>
    <w:p w14:paraId="337AE7DA">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4CB28CDA">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14:paraId="39F033C4">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138D9FC1">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lang w:eastAsia="zh-CN"/>
          <w14:textFill>
            <w14:solidFill>
              <w14:schemeClr w14:val="tx1"/>
            </w14:solidFill>
          </w14:textFill>
        </w:rPr>
        <w:t>7</w:t>
      </w:r>
      <w:r>
        <w:rPr>
          <w:rFonts w:hint="default" w:ascii="Times New Roman" w:hAnsi="Times New Roman" w:cs="Times New Roman"/>
          <w:b/>
          <w:color w:val="000000" w:themeColor="text1"/>
          <w:sz w:val="21"/>
          <w:szCs w:val="21"/>
          <w:highlight w:val="none"/>
          <w14:textFill>
            <w14:solidFill>
              <w14:schemeClr w14:val="tx1"/>
            </w14:solidFill>
          </w14:textFill>
        </w:rPr>
        <w:t>.纪律与保密事项</w:t>
      </w:r>
    </w:p>
    <w:p w14:paraId="6037500E">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7</w:t>
      </w:r>
      <w:r>
        <w:rPr>
          <w:rFonts w:hint="default" w:ascii="Times New Roman" w:hAnsi="Times New Roman" w:cs="Times New Roman"/>
          <w:color w:val="000000" w:themeColor="text1"/>
          <w:sz w:val="21"/>
          <w:szCs w:val="21"/>
          <w:highlight w:val="none"/>
          <w14:textFill>
            <w14:solidFill>
              <w14:schemeClr w14:val="tx1"/>
            </w14:solidFill>
          </w14:textFill>
        </w:rPr>
        <w:t>.1供应商不得相互串通磋商报价，不得妨碍其他供应商的公平竞争，不得损害采购人或其他供应商的合法权益，供应商不得以向采购人、磋商小组成员行贿或者采取其他不正当手段谋取成交。</w:t>
      </w:r>
    </w:p>
    <w:p w14:paraId="24E8EE37">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7</w:t>
      </w:r>
      <w:r>
        <w:rPr>
          <w:rFonts w:hint="default" w:ascii="Times New Roman" w:hAnsi="Times New Roman" w:cs="Times New Roman"/>
          <w:color w:val="000000" w:themeColor="text1"/>
          <w:sz w:val="21"/>
          <w:szCs w:val="21"/>
          <w:highlight w:val="none"/>
          <w14:textFill>
            <w14:solidFill>
              <w14:schemeClr w14:val="tx1"/>
            </w14:solidFill>
          </w14:textFill>
        </w:rPr>
        <w:t>.2供应商不得与采购人就响应价格、响应方案等实质性内容进行磋商，也不得私下接触磋商小组成员。</w:t>
      </w:r>
    </w:p>
    <w:p w14:paraId="0DFAAF34">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7</w:t>
      </w:r>
      <w:r>
        <w:rPr>
          <w:rFonts w:hint="default" w:ascii="Times New Roman" w:hAnsi="Times New Roman" w:cs="Times New Roman"/>
          <w:color w:val="000000" w:themeColor="text1"/>
          <w:sz w:val="21"/>
          <w:szCs w:val="21"/>
          <w:highlight w:val="none"/>
          <w14:textFill>
            <w14:solidFill>
              <w14:schemeClr w14:val="tx1"/>
            </w14:solidFill>
          </w14:textFill>
        </w:rPr>
        <w:t>.3在确定成交供应商之前，供应商试图在响应文件审查、澄清、比较和评价时对磋商小组、采购人和采购代理机构施加任何影响都可能导致其响应无效。</w:t>
      </w:r>
    </w:p>
    <w:p w14:paraId="20DDD42E">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7</w:t>
      </w:r>
      <w:r>
        <w:rPr>
          <w:rFonts w:hint="default" w:ascii="Times New Roman" w:hAnsi="Times New Roman" w:cs="Times New Roman"/>
          <w:color w:val="000000" w:themeColor="text1"/>
          <w:sz w:val="21"/>
          <w:szCs w:val="21"/>
          <w:highlight w:val="none"/>
          <w14:textFill>
            <w14:solidFill>
              <w14:schemeClr w14:val="tx1"/>
            </w14:solidFill>
          </w14:textFill>
        </w:rPr>
        <w:t>.4获得本磋商文件者，须履行本磋商项目下保密义务，不得将因本次磋商获得的信息向第三人外传，不得将磋商文件用作本次响应以外的任何用途。</w:t>
      </w:r>
    </w:p>
    <w:p w14:paraId="7ACE84E4">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7</w:t>
      </w:r>
      <w:r>
        <w:rPr>
          <w:rFonts w:hint="default" w:ascii="Times New Roman" w:hAnsi="Times New Roman" w:cs="Times New Roman"/>
          <w:color w:val="000000" w:themeColor="text1"/>
          <w:sz w:val="21"/>
          <w:szCs w:val="21"/>
          <w:highlight w:val="none"/>
          <w14:textFill>
            <w14:solidFill>
              <w14:schemeClr w14:val="tx1"/>
            </w14:solidFill>
          </w14:textFill>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14:paraId="42CFBF61">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7</w:t>
      </w:r>
      <w:r>
        <w:rPr>
          <w:rFonts w:hint="default" w:ascii="Times New Roman" w:hAnsi="Times New Roman" w:cs="Times New Roman"/>
          <w:color w:val="000000" w:themeColor="text1"/>
          <w:sz w:val="21"/>
          <w:szCs w:val="21"/>
          <w:highlight w:val="none"/>
          <w14:textFill>
            <w14:solidFill>
              <w14:schemeClr w14:val="tx1"/>
            </w14:solidFill>
          </w14:textFill>
        </w:rPr>
        <w:t>.6采购人或采购代理机构有权将供应商提供的所有资料向有关政府部门或询价小组披露。</w:t>
      </w:r>
    </w:p>
    <w:p w14:paraId="55D7117C">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7</w:t>
      </w:r>
      <w:r>
        <w:rPr>
          <w:rFonts w:hint="default" w:ascii="Times New Roman" w:hAnsi="Times New Roman" w:cs="Times New Roman"/>
          <w:color w:val="000000" w:themeColor="text1"/>
          <w:sz w:val="21"/>
          <w:szCs w:val="21"/>
          <w:highlight w:val="none"/>
          <w14:textFill>
            <w14:solidFill>
              <w14:schemeClr w14:val="tx1"/>
            </w14:solidFill>
          </w14:textFill>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75777DC8">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lang w:eastAsia="zh-CN"/>
          <w14:textFill>
            <w14:solidFill>
              <w14:schemeClr w14:val="tx1"/>
            </w14:solidFill>
          </w14:textFill>
        </w:rPr>
        <w:t>8</w:t>
      </w:r>
      <w:r>
        <w:rPr>
          <w:rFonts w:hint="default" w:ascii="Times New Roman" w:hAnsi="Times New Roman" w:cs="Times New Roman"/>
          <w:b/>
          <w:color w:val="000000" w:themeColor="text1"/>
          <w:sz w:val="21"/>
          <w:szCs w:val="21"/>
          <w:highlight w:val="none"/>
          <w14:textFill>
            <w14:solidFill>
              <w14:schemeClr w14:val="tx1"/>
            </w14:solidFill>
          </w14:textFill>
        </w:rPr>
        <w:t>.语言文字以及度量衡单位</w:t>
      </w:r>
    </w:p>
    <w:p w14:paraId="588AD66D">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8</w:t>
      </w:r>
      <w:r>
        <w:rPr>
          <w:rFonts w:hint="default" w:ascii="Times New Roman" w:hAnsi="Times New Roman" w:cs="Times New Roman"/>
          <w:color w:val="000000" w:themeColor="text1"/>
          <w:sz w:val="21"/>
          <w:szCs w:val="21"/>
          <w:highlight w:val="none"/>
          <w14:textFill>
            <w14:solidFill>
              <w14:schemeClr w14:val="tx1"/>
            </w14:solidFill>
          </w14:textFill>
        </w:rPr>
        <w:t>.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235E8FE">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8</w:t>
      </w:r>
      <w:r>
        <w:rPr>
          <w:rFonts w:hint="default" w:ascii="Times New Roman" w:hAnsi="Times New Roman" w:cs="Times New Roman"/>
          <w:color w:val="000000" w:themeColor="text1"/>
          <w:sz w:val="21"/>
          <w:szCs w:val="21"/>
          <w:highlight w:val="none"/>
          <w14:textFill>
            <w14:solidFill>
              <w14:schemeClr w14:val="tx1"/>
            </w14:solidFill>
          </w14:textFill>
        </w:rPr>
        <w:t>.2除非磋商文件的技术规格中另有规定，供应商在响应文件中及其与采购人和采购代理机构的所有往来文件中的计量单位均应采用中华人民共和国法定计量单位。</w:t>
      </w:r>
    </w:p>
    <w:p w14:paraId="44C9ABFE">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8</w:t>
      </w:r>
      <w:r>
        <w:rPr>
          <w:rFonts w:hint="default" w:ascii="Times New Roman" w:hAnsi="Times New Roman" w:cs="Times New Roman"/>
          <w:color w:val="000000" w:themeColor="text1"/>
          <w:sz w:val="21"/>
          <w:szCs w:val="21"/>
          <w:highlight w:val="none"/>
          <w14:textFill>
            <w14:solidFill>
              <w14:schemeClr w14:val="tx1"/>
            </w14:solidFill>
          </w14:textFill>
        </w:rPr>
        <w:t>.3供应商所提供的货物和服务均应以人民币报价，货币单位：元。</w:t>
      </w:r>
    </w:p>
    <w:p w14:paraId="0A7CCC64">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lang w:eastAsia="zh-CN"/>
          <w14:textFill>
            <w14:solidFill>
              <w14:schemeClr w14:val="tx1"/>
            </w14:solidFill>
          </w14:textFill>
        </w:rPr>
        <w:t>9</w:t>
      </w:r>
      <w:r>
        <w:rPr>
          <w:rFonts w:hint="default" w:ascii="Times New Roman" w:hAnsi="Times New Roman" w:cs="Times New Roman"/>
          <w:b/>
          <w:color w:val="000000" w:themeColor="text1"/>
          <w:sz w:val="21"/>
          <w:szCs w:val="21"/>
          <w:highlight w:val="none"/>
          <w14:textFill>
            <w14:solidFill>
              <w14:schemeClr w14:val="tx1"/>
            </w14:solidFill>
          </w14:textFill>
        </w:rPr>
        <w:t>. 现场踏勘</w:t>
      </w:r>
      <w:r>
        <w:rPr>
          <w:rFonts w:hint="eastAsia" w:ascii="Times New Roman" w:hAnsi="Times New Roman" w:cs="Times New Roman"/>
          <w:b/>
          <w:color w:val="000000" w:themeColor="text1"/>
          <w:sz w:val="21"/>
          <w:szCs w:val="21"/>
          <w:highlight w:val="none"/>
          <w:lang w:val="en-US" w:eastAsia="zh-CN"/>
          <w14:textFill>
            <w14:solidFill>
              <w14:schemeClr w14:val="tx1"/>
            </w14:solidFill>
          </w14:textFill>
        </w:rPr>
        <w:t>(本项目不适用)</w:t>
      </w:r>
    </w:p>
    <w:p w14:paraId="31180E37">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9</w:t>
      </w:r>
      <w:r>
        <w:rPr>
          <w:rFonts w:hint="default" w:ascii="Times New Roman" w:hAnsi="Times New Roman" w:cs="Times New Roman"/>
          <w:color w:val="000000" w:themeColor="text1"/>
          <w:sz w:val="21"/>
          <w:szCs w:val="21"/>
          <w:highlight w:val="none"/>
          <w14:textFill>
            <w14:solidFill>
              <w14:schemeClr w14:val="tx1"/>
            </w14:solidFill>
          </w14:textFill>
        </w:rPr>
        <w:t>.1磋商文件规定组织踏勘现场的，采购人按磋商文件规定的时间、地点组织供应商踏勘项目现场。</w:t>
      </w:r>
    </w:p>
    <w:p w14:paraId="05E429C9">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9</w:t>
      </w:r>
      <w:r>
        <w:rPr>
          <w:rFonts w:hint="default" w:ascii="Times New Roman" w:hAnsi="Times New Roman" w:cs="Times New Roman"/>
          <w:color w:val="000000" w:themeColor="text1"/>
          <w:sz w:val="21"/>
          <w:szCs w:val="21"/>
          <w:highlight w:val="none"/>
          <w14:textFill>
            <w14:solidFill>
              <w14:schemeClr w14:val="tx1"/>
            </w14:solidFill>
          </w14:textFill>
        </w:rPr>
        <w:t>.2供应商自行承担踏勘现场发生的责任、风险和自身费用。</w:t>
      </w:r>
    </w:p>
    <w:p w14:paraId="45A24B47">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9</w:t>
      </w:r>
      <w:r>
        <w:rPr>
          <w:rFonts w:hint="default" w:ascii="Times New Roman" w:hAnsi="Times New Roman" w:cs="Times New Roman"/>
          <w:color w:val="000000" w:themeColor="text1"/>
          <w:sz w:val="21"/>
          <w:szCs w:val="21"/>
          <w:highlight w:val="none"/>
          <w14:textFill>
            <w14:solidFill>
              <w14:schemeClr w14:val="tx1"/>
            </w14:solidFill>
          </w14:textFill>
        </w:rPr>
        <w:t>.3采购人在踏勘现场中介绍的资料和数据等，不构成对磋商文件的修改或不作为供应商编制响应文件的依据。</w:t>
      </w:r>
    </w:p>
    <w:p w14:paraId="4BD82697">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p>
    <w:p w14:paraId="4E35B185">
      <w:pPr>
        <w:pStyle w:val="28"/>
        <w:spacing w:line="440" w:lineRule="atLeast"/>
        <w:outlineLvl w:val="1"/>
        <w:rPr>
          <w:rFonts w:hint="default" w:ascii="Times New Roman" w:hAnsi="Times New Roman" w:cs="Times New Roman"/>
          <w:color w:val="000000" w:themeColor="text1"/>
          <w:sz w:val="24"/>
          <w:szCs w:val="24"/>
          <w:highlight w:val="none"/>
          <w14:textFill>
            <w14:solidFill>
              <w14:schemeClr w14:val="tx1"/>
            </w14:solidFill>
          </w14:textFill>
        </w:rPr>
      </w:pPr>
      <w:bookmarkStart w:id="20" w:name="_Toc28688"/>
      <w:r>
        <w:rPr>
          <w:rFonts w:hint="default" w:ascii="Times New Roman" w:hAnsi="Times New Roman" w:cs="Times New Roman"/>
          <w:b/>
          <w:color w:val="000000" w:themeColor="text1"/>
          <w:sz w:val="24"/>
          <w:szCs w:val="24"/>
          <w:highlight w:val="none"/>
          <w14:textFill>
            <w14:solidFill>
              <w14:schemeClr w14:val="tx1"/>
            </w14:solidFill>
          </w14:textFill>
        </w:rPr>
        <w:t>四、磋商文件的澄清和修改</w:t>
      </w:r>
      <w:bookmarkEnd w:id="20"/>
    </w:p>
    <w:p w14:paraId="22C192B1">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14:paraId="75490D33">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14:paraId="4EC30AF4">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3.供应商在规定的时间内未对磋商文件提出疑问、质疑或要求澄清的，将视其为无异议。对磋商文件中描述有歧义或前后不一致的地方，磋商小组有权进行评判，但对同一条款的评判应适用于每个供应商。</w:t>
      </w:r>
    </w:p>
    <w:p w14:paraId="2D49FDDE">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p>
    <w:p w14:paraId="5D67705F">
      <w:pPr>
        <w:pStyle w:val="28"/>
        <w:spacing w:line="440" w:lineRule="atLeast"/>
        <w:outlineLvl w:val="1"/>
        <w:rPr>
          <w:rFonts w:hint="default" w:ascii="Times New Roman" w:hAnsi="Times New Roman" w:cs="Times New Roman"/>
          <w:color w:val="000000" w:themeColor="text1"/>
          <w:sz w:val="24"/>
          <w:szCs w:val="24"/>
          <w:highlight w:val="none"/>
          <w14:textFill>
            <w14:solidFill>
              <w14:schemeClr w14:val="tx1"/>
            </w14:solidFill>
          </w14:textFill>
        </w:rPr>
      </w:pPr>
      <w:bookmarkStart w:id="21" w:name="_Toc31787"/>
      <w:r>
        <w:rPr>
          <w:rFonts w:hint="default" w:ascii="Times New Roman" w:hAnsi="Times New Roman" w:cs="Times New Roman"/>
          <w:b/>
          <w:color w:val="000000" w:themeColor="text1"/>
          <w:sz w:val="24"/>
          <w:szCs w:val="24"/>
          <w:highlight w:val="none"/>
          <w14:textFill>
            <w14:solidFill>
              <w14:schemeClr w14:val="tx1"/>
            </w14:solidFill>
          </w14:textFill>
        </w:rPr>
        <w:t>五、响应要求</w:t>
      </w:r>
      <w:bookmarkEnd w:id="21"/>
    </w:p>
    <w:p w14:paraId="69AE0BAA">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1.响应登记</w:t>
      </w:r>
    </w:p>
    <w:p w14:paraId="455D00B9">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供应商应</w:t>
      </w:r>
      <w:r>
        <w:rPr>
          <w:rFonts w:hint="default" w:ascii="Times New Roman" w:hAnsi="Times New Roman" w:cs="Times New Roman"/>
          <w:color w:val="000000" w:themeColor="text1"/>
          <w:sz w:val="21"/>
          <w:szCs w:val="21"/>
          <w:highlight w:val="none"/>
          <w:lang w:eastAsia="zh-CN"/>
          <w14:textFill>
            <w14:solidFill>
              <w14:schemeClr w14:val="tx1"/>
            </w14:solidFill>
          </w14:textFill>
        </w:rPr>
        <w:t>按“获取磋商文件”流程</w:t>
      </w:r>
      <w:r>
        <w:rPr>
          <w:rFonts w:hint="default" w:ascii="Times New Roman" w:hAnsi="Times New Roman" w:cs="Times New Roman"/>
          <w:color w:val="000000" w:themeColor="text1"/>
          <w:sz w:val="21"/>
          <w:szCs w:val="21"/>
          <w:highlight w:val="none"/>
          <w14:textFill>
            <w14:solidFill>
              <w14:schemeClr w14:val="tx1"/>
            </w14:solidFill>
          </w14:textFill>
        </w:rPr>
        <w:t>获取磋商文件（未按上述方式获取磋商文件的供应商，其响应资格将被视为无效）。</w:t>
      </w:r>
    </w:p>
    <w:p w14:paraId="70DE2D79">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2.响应文件的制作</w:t>
      </w:r>
    </w:p>
    <w:p w14:paraId="59497690">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2.1响应文件由资格性文件、评审内容索引、商务部分、技术部分、价格部分、其他文件共六部分组成，具体按采购文件中第五部分“响应文件格式”的要求以A4版面统一编制。</w:t>
      </w:r>
    </w:p>
    <w:p w14:paraId="2DCDF2E1">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2.2响应文件的制作、不同文字文本的释义均以简体中文文本为准，重要的外文资料须附有中文译注。</w:t>
      </w:r>
    </w:p>
    <w:p w14:paraId="2CC6D0C0">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2.3响应文件所使用的公章必须为机构公章，且与参与磋商与报价的供应商名称一致，不能以其它业务章或附属机构章代替。需签名之处必须由当事人亲笔签署。</w:t>
      </w:r>
    </w:p>
    <w:p w14:paraId="0337E514">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2.4《响应承诺函》、《法定代表人/法定负责人证明书》、《法定代表人/法定负责人授权书》、《具有履行合同所必需的设备和专业技术能力的承诺》、《参与采购活动前三年内在经营活动中没有重大违法记录的书面声明函》的格式内容不允许擅自删改。</w:t>
      </w:r>
    </w:p>
    <w:p w14:paraId="2896CFC1">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2.5响应文件自制部分必须打印，每份内页须按序加注页码，整册装订牢固可靠且不能轻易脱落。如因装订问题而出现漏页或缺页，由此产生的一切后果由供应商自行承担。</w:t>
      </w:r>
    </w:p>
    <w:p w14:paraId="4D456C23">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w:t>
      </w:r>
      <w:r>
        <w:rPr>
          <w:rFonts w:hint="default" w:ascii="Times New Roman" w:hAnsi="Times New Roman" w:cs="Times New Roman"/>
          <w:color w:val="000000" w:themeColor="text1"/>
          <w:sz w:val="21"/>
          <w:szCs w:val="21"/>
          <w:highlight w:val="none"/>
          <w:lang w:eastAsia="zh-CN"/>
          <w14:textFill>
            <w14:solidFill>
              <w14:schemeClr w14:val="tx1"/>
            </w14:solidFill>
          </w14:textFill>
        </w:rPr>
        <w:t>6</w:t>
      </w:r>
      <w:r>
        <w:rPr>
          <w:rFonts w:hint="default" w:ascii="Times New Roman" w:hAnsi="Times New Roman" w:cs="Times New Roman"/>
          <w:color w:val="000000" w:themeColor="text1"/>
          <w:sz w:val="21"/>
          <w:szCs w:val="21"/>
          <w:highlight w:val="none"/>
          <w14:textFill>
            <w14:solidFill>
              <w14:schemeClr w14:val="tx1"/>
            </w14:solidFill>
          </w14:textFill>
        </w:rPr>
        <w:t>任何行间插字、涂改和增删，必须由供应商授权代表在旁边签字或加盖供应商公章后方为有效。</w:t>
      </w:r>
    </w:p>
    <w:p w14:paraId="6B104AB5">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2.7响应文件应包含正本、副本。唱标报价信封须和正本、副本分开单独密封并同时递交。包装文件的封口处须加盖供应商公章或授权代表签名，每一份响应文件上应明确注明“正本”或“副本”字样。</w:t>
      </w:r>
    </w:p>
    <w:p w14:paraId="14444A0C">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2.8所有密封文件封套正面统一按“响应文件包装袋封面”格式填写标贴。</w:t>
      </w:r>
    </w:p>
    <w:p w14:paraId="594CFAD2">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2.9采购机构有权拒绝接受报价的情形：以电报、电话传真形式响应；密封、数量、规格、册装不合要求或逾期提交的响应文件；不按要求提供重要物证资料；不按时交纳足额磋商保证金</w:t>
      </w:r>
      <w:r>
        <w:rPr>
          <w:rFonts w:hint="eastAsia" w:ascii="Times New Roman" w:hAnsi="Times New Roman" w:cs="Times New Roman"/>
          <w:color w:val="000000" w:themeColor="text1"/>
          <w:sz w:val="21"/>
          <w:szCs w:val="21"/>
          <w:highlight w:val="none"/>
          <w:lang w:eastAsia="zh-CN"/>
          <w14:textFill>
            <w14:solidFill>
              <w14:schemeClr w14:val="tx1"/>
            </w14:solidFill>
          </w14:textFill>
        </w:rPr>
        <w:t>（本项目不收取磋商保证金）</w:t>
      </w:r>
      <w:r>
        <w:rPr>
          <w:rFonts w:hint="default" w:ascii="Times New Roman" w:hAnsi="Times New Roman" w:cs="Times New Roman"/>
          <w:color w:val="000000" w:themeColor="text1"/>
          <w:sz w:val="21"/>
          <w:szCs w:val="21"/>
          <w:highlight w:val="none"/>
          <w14:textFill>
            <w14:solidFill>
              <w14:schemeClr w14:val="tx1"/>
            </w14:solidFill>
          </w14:textFill>
        </w:rPr>
        <w:t>。</w:t>
      </w:r>
    </w:p>
    <w:p w14:paraId="2B61797A">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3.响应报价</w:t>
      </w:r>
    </w:p>
    <w:p w14:paraId="13F92DFC">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3.1任何报价是以参与磋商与报价的供应商可独立履行项目合同义务，通过合理预测与准确核算后，可达到预期设计功能和常规使用效果，满足约定的验收标准和符合自身合法利益的前提下所作出的综合性合理报价，对在响应文件和合同书中未有明确列述、响应方案设计遗漏失误、市场剧变因素、应预见和不可预见的费用等均视为已完全考虑到并包括在报价总价之内。</w:t>
      </w:r>
    </w:p>
    <w:p w14:paraId="29F7145F">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3.2对超出常规、具有特别意义的报价，或报价明显低于成本价或高于同业同期市场平均价时须作出重点说明，详述其理由和依据。</w:t>
      </w:r>
    </w:p>
    <w:p w14:paraId="5972422F">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3.3在提交首次响应文件时间截止后至响应有效期截止前的任何报价为固定不变价，此报价将作为评审的重要依据之一，但并不是确定</w:t>
      </w:r>
      <w:r>
        <w:rPr>
          <w:rFonts w:ascii="Times New Roman" w:hAnsi="Times New Roman" w:cs="Times New Roman"/>
          <w:color w:val="000000" w:themeColor="text1"/>
          <w:sz w:val="21"/>
          <w:szCs w:val="21"/>
          <w:highlight w:val="none"/>
          <w:lang w:eastAsia="zh-CN"/>
          <w14:textFill>
            <w14:solidFill>
              <w14:schemeClr w14:val="tx1"/>
            </w14:solidFill>
          </w14:textFill>
        </w:rPr>
        <w:t>成交供应商</w:t>
      </w:r>
      <w:r>
        <w:rPr>
          <w:rFonts w:hint="default" w:ascii="Times New Roman" w:hAnsi="Times New Roman" w:cs="Times New Roman"/>
          <w:color w:val="000000" w:themeColor="text1"/>
          <w:sz w:val="21"/>
          <w:szCs w:val="21"/>
          <w:highlight w:val="none"/>
          <w14:textFill>
            <w14:solidFill>
              <w14:schemeClr w14:val="tx1"/>
            </w14:solidFill>
          </w14:textFill>
        </w:rPr>
        <w:t>的唯一依据。</w:t>
      </w:r>
    </w:p>
    <w:p w14:paraId="71BB4F7E">
      <w:pPr>
        <w:pStyle w:val="28"/>
        <w:spacing w:line="440" w:lineRule="atLeast"/>
        <w:ind w:firstLine="480"/>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3.4响应报价提出有折扣优惠者，以折扣后的最终优惠价为准。</w:t>
      </w:r>
    </w:p>
    <w:p w14:paraId="54CE040D">
      <w:pPr>
        <w:pStyle w:val="28"/>
        <w:spacing w:line="440" w:lineRule="atLeast"/>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4.响应文件差异修正准则</w:t>
      </w:r>
    </w:p>
    <w:p w14:paraId="708859FA">
      <w:pPr>
        <w:pStyle w:val="28"/>
        <w:spacing w:line="440" w:lineRule="atLeast"/>
        <w:ind w:firstLine="420" w:firstLineChars="200"/>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响应文件出现差异时，修正原则如下：</w:t>
      </w:r>
    </w:p>
    <w:p w14:paraId="1C7AB692">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4.1公开唱读内容与响应文件对应内容不一致，均以公开唱读内容为准。正本和副本之间内容有差异，以正本为准；</w:t>
      </w:r>
    </w:p>
    <w:p w14:paraId="28084018">
      <w:pPr>
        <w:pStyle w:val="28"/>
        <w:spacing w:line="440" w:lineRule="atLeast"/>
        <w:ind w:firstLine="480"/>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4.2响应文件描述内容与原始材料引述内容不一致时，以原始材料内容为准；</w:t>
      </w:r>
    </w:p>
    <w:p w14:paraId="3FB2D847">
      <w:pPr>
        <w:pStyle w:val="28"/>
        <w:spacing w:line="440" w:lineRule="atLeast"/>
        <w:ind w:firstLine="480"/>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4.3对出现以上情况或因明显笔误而需修正任何内容时，均以磋商小组审定通过方为有效；</w:t>
      </w:r>
    </w:p>
    <w:p w14:paraId="4B0DB085">
      <w:pPr>
        <w:pStyle w:val="28"/>
        <w:spacing w:line="440" w:lineRule="atLeast"/>
        <w:ind w:firstLine="480"/>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4.4磋商小组认定为表述不清晰或无法确定的报价均不予修正。</w:t>
      </w:r>
    </w:p>
    <w:p w14:paraId="55D8B4D6">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5.磋商保证金（本项目不适用）</w:t>
      </w:r>
    </w:p>
    <w:p w14:paraId="5874F056">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lang w:eastAsia="zh-CN"/>
          <w14:textFill>
            <w14:solidFill>
              <w14:schemeClr w14:val="tx1"/>
            </w14:solidFill>
          </w14:textFill>
        </w:rPr>
        <w:t>6</w:t>
      </w:r>
      <w:r>
        <w:rPr>
          <w:rFonts w:hint="default" w:ascii="Times New Roman" w:hAnsi="Times New Roman" w:cs="Times New Roman"/>
          <w:b/>
          <w:color w:val="000000" w:themeColor="text1"/>
          <w:sz w:val="21"/>
          <w:szCs w:val="21"/>
          <w:highlight w:val="none"/>
          <w14:textFill>
            <w14:solidFill>
              <w14:schemeClr w14:val="tx1"/>
            </w14:solidFill>
          </w14:textFill>
        </w:rPr>
        <w:t>.响应有效期</w:t>
      </w:r>
    </w:p>
    <w:p w14:paraId="02E80852">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6</w:t>
      </w:r>
      <w:r>
        <w:rPr>
          <w:rFonts w:hint="default" w:ascii="Times New Roman" w:hAnsi="Times New Roman" w:cs="Times New Roman"/>
          <w:color w:val="000000" w:themeColor="text1"/>
          <w:sz w:val="21"/>
          <w:szCs w:val="21"/>
          <w:highlight w:val="none"/>
          <w14:textFill>
            <w14:solidFill>
              <w14:schemeClr w14:val="tx1"/>
            </w14:solidFill>
          </w14:textFill>
        </w:rPr>
        <w:t>.1响应有效期内供应商撤销响应文件的，采购人或者采购代理机构可以不退还响应保证金（如有）。采用响应保函方式替代保证金的，采购人或者采购代理机构可以向担保机构索赔保证金。</w:t>
      </w:r>
    </w:p>
    <w:p w14:paraId="2DFEA444">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6</w:t>
      </w:r>
      <w:r>
        <w:rPr>
          <w:rFonts w:hint="default" w:ascii="Times New Roman" w:hAnsi="Times New Roman" w:cs="Times New Roman"/>
          <w:color w:val="000000" w:themeColor="text1"/>
          <w:sz w:val="21"/>
          <w:szCs w:val="21"/>
          <w:highlight w:val="none"/>
          <w14:textFill>
            <w14:solidFill>
              <w14:schemeClr w14:val="tx1"/>
            </w14:solidFill>
          </w14:textFill>
        </w:rPr>
        <w:t>.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14:paraId="52C30966">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8.样品（演示）</w:t>
      </w:r>
      <w:r>
        <w:rPr>
          <w:rFonts w:hint="eastAsia" w:ascii="Times New Roman" w:hAnsi="Times New Roman" w:cs="Times New Roman"/>
          <w:b/>
          <w:color w:val="000000" w:themeColor="text1"/>
          <w:sz w:val="21"/>
          <w:szCs w:val="21"/>
          <w:highlight w:val="none"/>
          <w:lang w:val="en-US" w:eastAsia="zh-CN"/>
          <w14:textFill>
            <w14:solidFill>
              <w14:schemeClr w14:val="tx1"/>
            </w14:solidFill>
          </w14:textFill>
        </w:rPr>
        <w:t>(本项目不适用)</w:t>
      </w:r>
    </w:p>
    <w:p w14:paraId="48AF4DE1">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8.1磋商文件规定供应商提交样品的，样品属于响应文件的组成部分。样品的生产、运输、安装、保全等一切费用由供应商自理。</w:t>
      </w:r>
    </w:p>
    <w:p w14:paraId="4CBB03B6">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8.2递交响应文件截止时间前，供应商应将样品送达至指定地点。若需要现场演示的，供应商应提前做好演示准备（包括演示设备）。</w:t>
      </w:r>
    </w:p>
    <w:p w14:paraId="542DE6F7">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8.3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18868212">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9.除磋商文件另有规定外，有下列情形之一的，响应无效：</w:t>
      </w:r>
    </w:p>
    <w:p w14:paraId="0C016C6C">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9.1响应文件未按照磋商文件要求签署、盖章；</w:t>
      </w:r>
    </w:p>
    <w:p w14:paraId="2035C8FE">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9.2不符合磋商文件中规定的资格要求；</w:t>
      </w:r>
    </w:p>
    <w:p w14:paraId="3F216F90">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9.3磋商报价超过磋商文件中规定的预算金额或最高限价；</w:t>
      </w:r>
    </w:p>
    <w:p w14:paraId="7B4FB846">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9.4响应文件含有采购人不能接受的附加条件；</w:t>
      </w:r>
    </w:p>
    <w:p w14:paraId="29894520">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9.5有关法律、法规和规章及磋商文件规定的其他无效情形。</w:t>
      </w:r>
    </w:p>
    <w:p w14:paraId="03614552">
      <w:pPr>
        <w:pStyle w:val="28"/>
        <w:spacing w:line="440" w:lineRule="atLeast"/>
        <w:outlineLvl w:val="1"/>
        <w:rPr>
          <w:rFonts w:hint="default" w:ascii="Times New Roman" w:hAnsi="Times New Roman" w:cs="Times New Roman"/>
          <w:color w:val="000000" w:themeColor="text1"/>
          <w:sz w:val="24"/>
          <w:szCs w:val="24"/>
          <w:highlight w:val="none"/>
          <w14:textFill>
            <w14:solidFill>
              <w14:schemeClr w14:val="tx1"/>
            </w14:solidFill>
          </w14:textFill>
        </w:rPr>
      </w:pPr>
      <w:bookmarkStart w:id="22" w:name="_Toc16931"/>
      <w:r>
        <w:rPr>
          <w:rFonts w:hint="default" w:ascii="Times New Roman" w:hAnsi="Times New Roman" w:cs="Times New Roman"/>
          <w:b/>
          <w:color w:val="000000" w:themeColor="text1"/>
          <w:sz w:val="24"/>
          <w:szCs w:val="24"/>
          <w:highlight w:val="none"/>
          <w14:textFill>
            <w14:solidFill>
              <w14:schemeClr w14:val="tx1"/>
            </w14:solidFill>
          </w14:textFill>
        </w:rPr>
        <w:t>六、磋商、评审和结果确定</w:t>
      </w:r>
      <w:bookmarkEnd w:id="22"/>
    </w:p>
    <w:p w14:paraId="6CEB6093">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1.响应文件的开启</w:t>
      </w:r>
    </w:p>
    <w:p w14:paraId="03383CB6">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1.1异议</w:t>
      </w:r>
    </w:p>
    <w:p w14:paraId="7D8BDC52">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供应商代表对开启过程和开启记录有疑义，以及认为采购人、采购代理机构相关工作人员有需要回避的情形的，应当场提出询问或者回避申请。供应商未参加开启的，视同认可开启结果。</w:t>
      </w:r>
    </w:p>
    <w:p w14:paraId="61004EEB">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2.评审（详见第四章）</w:t>
      </w:r>
    </w:p>
    <w:p w14:paraId="2FF983E5">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3.成交</w:t>
      </w:r>
    </w:p>
    <w:p w14:paraId="170E0016">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成交结果公告：</w:t>
      </w:r>
    </w:p>
    <w:p w14:paraId="045C4BBC">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成交供应商确定之日起2个工作日内，采购人或采购代理机构将在</w:t>
      </w:r>
      <w:r>
        <w:rPr>
          <w:rFonts w:hint="default" w:ascii="Times New Roman" w:hAnsi="Times New Roman" w:cs="Times New Roman"/>
          <w:color w:val="000000" w:themeColor="text1"/>
          <w:sz w:val="21"/>
          <w:szCs w:val="21"/>
          <w:highlight w:val="none"/>
          <w:lang w:eastAsia="zh-CN"/>
          <w14:textFill>
            <w14:solidFill>
              <w14:schemeClr w14:val="tx1"/>
            </w14:solidFill>
          </w14:textFill>
        </w:rPr>
        <w:t>相关网站</w:t>
      </w:r>
      <w:r>
        <w:rPr>
          <w:rFonts w:hint="default" w:ascii="Times New Roman" w:hAnsi="Times New Roman" w:cs="Times New Roman"/>
          <w:color w:val="000000" w:themeColor="text1"/>
          <w:sz w:val="21"/>
          <w:szCs w:val="21"/>
          <w:highlight w:val="none"/>
          <w14:textFill>
            <w14:solidFill>
              <w14:schemeClr w14:val="tx1"/>
            </w14:solidFill>
          </w14:textFill>
        </w:rPr>
        <w:t>以公告的形式发布成交结果，结果公告的公告期限为 1 个工作日。结果公告同时作为采购代理机构通知除成交供应商外的其他供应商没有成交的书面形式，采购代理机构不再以其它方式另行通知。</w:t>
      </w:r>
    </w:p>
    <w:p w14:paraId="10CEDFE8">
      <w:pPr>
        <w:pStyle w:val="28"/>
        <w:spacing w:line="440" w:lineRule="atLeast"/>
        <w:outlineLvl w:val="1"/>
        <w:rPr>
          <w:rFonts w:hint="default" w:ascii="Times New Roman" w:hAnsi="Times New Roman" w:cs="Times New Roman"/>
          <w:color w:val="000000" w:themeColor="text1"/>
          <w:sz w:val="21"/>
          <w:szCs w:val="21"/>
          <w:highlight w:val="none"/>
          <w14:textFill>
            <w14:solidFill>
              <w14:schemeClr w14:val="tx1"/>
            </w14:solidFill>
          </w14:textFill>
        </w:rPr>
      </w:pPr>
      <w:bookmarkStart w:id="23" w:name="_Toc26837"/>
      <w:r>
        <w:rPr>
          <w:rFonts w:hint="default" w:ascii="Times New Roman" w:hAnsi="Times New Roman" w:cs="Times New Roman"/>
          <w:b/>
          <w:color w:val="000000" w:themeColor="text1"/>
          <w:sz w:val="21"/>
          <w:szCs w:val="21"/>
          <w:highlight w:val="none"/>
          <w14:textFill>
            <w14:solidFill>
              <w14:schemeClr w14:val="tx1"/>
            </w14:solidFill>
          </w14:textFill>
        </w:rPr>
        <w:t>七、询问、质疑与投诉</w:t>
      </w:r>
      <w:bookmarkEnd w:id="23"/>
    </w:p>
    <w:p w14:paraId="7ADB48C5">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1.询问</w:t>
      </w:r>
    </w:p>
    <w:p w14:paraId="5F98F7E1">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14:paraId="388C9CFD">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2.质疑</w:t>
      </w:r>
    </w:p>
    <w:p w14:paraId="6C9CA1A3">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793F9322">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（1）对磋商文件提出质疑的，为获取磋商文件之日或者磋商文件公告期限届满之日；</w:t>
      </w:r>
    </w:p>
    <w:p w14:paraId="0A938607">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（2）对采购过程提出质疑的，为各采购程序环节结束之日；</w:t>
      </w:r>
    </w:p>
    <w:p w14:paraId="7FBEB766">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（3）对成交结果提出质疑的，为成交结果公告期限届满之日。</w:t>
      </w:r>
    </w:p>
    <w:p w14:paraId="52274271">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2.2质疑函应当包括下列主要内容：</w:t>
      </w:r>
    </w:p>
    <w:p w14:paraId="5098BEE6">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（1）质疑供应商和相关供应商的名称、地址、邮编、联系人及联系电话等；</w:t>
      </w:r>
    </w:p>
    <w:p w14:paraId="4C577188">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（2）质疑项目名称及编号、具体明确的质疑事项和与质疑事项相关的请求；</w:t>
      </w:r>
    </w:p>
    <w:p w14:paraId="02E80B31">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（3）认为磋商文件、采购过程和成交结果使自己的合法权益受到损害的法律依据、事实依据、相关证明材料及证据来源；</w:t>
      </w:r>
    </w:p>
    <w:p w14:paraId="5F6F0C44">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（4）提出质疑的日期。</w:t>
      </w:r>
    </w:p>
    <w:p w14:paraId="7368AD60">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2.3质疑函应当署名。质疑供应商为自然人的，应当由本人签字；质疑供应商为法人或者其他组织的，应当由法定代表人、主要负责人，或者其授权代表签字或者盖章，并加盖公章。</w:t>
      </w:r>
    </w:p>
    <w:p w14:paraId="3A3D324B">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2.4以联合体形式参加政府采购活动的，其质疑应当由联合体成员委托主体提出。</w:t>
      </w:r>
    </w:p>
    <w:p w14:paraId="4143D7F3">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0F599D17">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2.6质疑联系方式如下：</w:t>
      </w:r>
    </w:p>
    <w:p w14:paraId="1DEBB664">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质疑联系人：</w:t>
      </w:r>
      <w:r>
        <w:rPr>
          <w:rFonts w:ascii="Times New Roman" w:hAnsi="Times New Roman" w:cs="Times New Roman"/>
          <w:color w:val="000000" w:themeColor="text1"/>
          <w:sz w:val="21"/>
          <w:szCs w:val="21"/>
          <w:highlight w:val="none"/>
          <w:lang w:eastAsia="zh-CN"/>
          <w14:textFill>
            <w14:solidFill>
              <w14:schemeClr w14:val="tx1"/>
            </w14:solidFill>
          </w14:textFill>
        </w:rPr>
        <w:t>李</w:t>
      </w:r>
      <w:r>
        <w:rPr>
          <w:rFonts w:hint="default" w:ascii="Times New Roman" w:hAnsi="Times New Roman" w:cs="Times New Roman"/>
          <w:color w:val="000000" w:themeColor="text1"/>
          <w:sz w:val="21"/>
          <w:szCs w:val="21"/>
          <w:highlight w:val="none"/>
          <w14:textFill>
            <w14:solidFill>
              <w14:schemeClr w14:val="tx1"/>
            </w14:solidFill>
          </w14:textFill>
        </w:rPr>
        <w:t>先生</w:t>
      </w:r>
    </w:p>
    <w:p w14:paraId="62FF3469">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电话：0757-83332518</w:t>
      </w:r>
    </w:p>
    <w:p w14:paraId="2EB9B915">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传真：0757-83332578</w:t>
      </w:r>
    </w:p>
    <w:p w14:paraId="5280F5AB">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邮箱：zgydfs@126.com</w:t>
      </w:r>
    </w:p>
    <w:p w14:paraId="487E11F8">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地址：佛山市禅城区季华五路10号金融广场17楼A区之一</w:t>
      </w:r>
    </w:p>
    <w:p w14:paraId="076D4EE4">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邮编：528000</w:t>
      </w:r>
    </w:p>
    <w:p w14:paraId="6F1055CE">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p>
    <w:p w14:paraId="78BF4AD2">
      <w:pPr>
        <w:pStyle w:val="28"/>
        <w:spacing w:line="440" w:lineRule="atLeast"/>
        <w:outlineLvl w:val="1"/>
        <w:rPr>
          <w:rFonts w:hint="default" w:ascii="Times New Roman" w:hAnsi="Times New Roman" w:cs="Times New Roman"/>
          <w:color w:val="000000" w:themeColor="text1"/>
          <w:sz w:val="24"/>
          <w:szCs w:val="24"/>
          <w:highlight w:val="none"/>
          <w14:textFill>
            <w14:solidFill>
              <w14:schemeClr w14:val="tx1"/>
            </w14:solidFill>
          </w14:textFill>
        </w:rPr>
      </w:pPr>
      <w:bookmarkStart w:id="24" w:name="_Toc9375"/>
      <w:r>
        <w:rPr>
          <w:rFonts w:hint="default" w:ascii="Times New Roman" w:hAnsi="Times New Roman" w:cs="Times New Roman"/>
          <w:b/>
          <w:color w:val="000000" w:themeColor="text1"/>
          <w:sz w:val="24"/>
          <w:szCs w:val="24"/>
          <w:highlight w:val="none"/>
          <w14:textFill>
            <w14:solidFill>
              <w14:schemeClr w14:val="tx1"/>
            </w14:solidFill>
          </w14:textFill>
        </w:rPr>
        <w:t>八、合同签订和履行</w:t>
      </w:r>
      <w:bookmarkEnd w:id="24"/>
    </w:p>
    <w:p w14:paraId="45584B30">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1.合同签订</w:t>
      </w:r>
    </w:p>
    <w:p w14:paraId="6AF884BA">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1.1采购人应当自《成交通知书》发出之日起三十日内，按照磋商文件和成交供应商响应文件的约定，与成交供应商签订合同。所签订的合同不得对磋商文件和成交供应商响应文件作实质性修改。</w:t>
      </w:r>
    </w:p>
    <w:p w14:paraId="5216E0C3">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1.2采购人不得提出试用合格等任何不合理的要求作为签订合同的条件，且不得与成交供应商私下订立背离合同实质性内容的协议。</w:t>
      </w:r>
    </w:p>
    <w:p w14:paraId="5443DE54">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1.3合同条款中应规定，乙方完全遵守《中华人民共和国劳动合同法》有关规定和《中华人民共和国妇女权益保障法》中关于“劳动和社会保障权益”的有关要求。</w:t>
      </w:r>
    </w:p>
    <w:p w14:paraId="24074D8E">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2.合同的履行</w:t>
      </w:r>
    </w:p>
    <w:p w14:paraId="7165A026">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2.1采购合同订立后，合同各方不得擅自变更、中止或者终止合同。采购合同需要变更的，采购人应签订</w:t>
      </w:r>
      <w:r>
        <w:rPr>
          <w:rFonts w:hint="default" w:ascii="Times New Roman" w:hAnsi="Times New Roman" w:cs="Times New Roman"/>
          <w:color w:val="000000" w:themeColor="text1"/>
          <w:sz w:val="21"/>
          <w:szCs w:val="21"/>
          <w:highlight w:val="none"/>
          <w:lang w:eastAsia="zh-CN"/>
          <w14:textFill>
            <w14:solidFill>
              <w14:schemeClr w14:val="tx1"/>
            </w14:solidFill>
          </w14:textFill>
        </w:rPr>
        <w:t>补充合同</w:t>
      </w:r>
      <w:r>
        <w:rPr>
          <w:rFonts w:hint="default" w:ascii="Times New Roman" w:hAnsi="Times New Roman" w:cs="Times New Roman"/>
          <w:color w:val="000000" w:themeColor="text1"/>
          <w:sz w:val="21"/>
          <w:szCs w:val="21"/>
          <w:highlight w:val="none"/>
          <w14:textFill>
            <w14:solidFill>
              <w14:schemeClr w14:val="tx1"/>
            </w14:solidFill>
          </w14:textFill>
        </w:rPr>
        <w:t>。</w:t>
      </w:r>
    </w:p>
    <w:p w14:paraId="02F56D85">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2.2采购合同履行中，采购人需追加与合同标的相同的货物、工程或者服务的，在不改变合同其他条款的前提下，可以与成交供应商签订补充合同，但所补充合同的采购金额不得超过原采购金额的10%。</w:t>
      </w:r>
    </w:p>
    <w:p w14:paraId="40704952">
      <w:pPr>
        <w:spacing w:line="440" w:lineRule="atLeast"/>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br w:type="page"/>
      </w:r>
    </w:p>
    <w:p w14:paraId="0FFA9A18">
      <w:pPr>
        <w:pStyle w:val="28"/>
        <w:spacing w:line="440" w:lineRule="atLeast"/>
        <w:jc w:val="center"/>
        <w:outlineLvl w:val="0"/>
        <w:rPr>
          <w:rFonts w:hint="default" w:ascii="Times New Roman" w:hAnsi="Times New Roman" w:cs="Times New Roman"/>
          <w:color w:val="000000" w:themeColor="text1"/>
          <w:sz w:val="28"/>
          <w:szCs w:val="28"/>
          <w:highlight w:val="none"/>
          <w14:textFill>
            <w14:solidFill>
              <w14:schemeClr w14:val="tx1"/>
            </w14:solidFill>
          </w14:textFill>
        </w:rPr>
      </w:pPr>
      <w:bookmarkStart w:id="25" w:name="_Toc21650"/>
      <w:r>
        <w:rPr>
          <w:rFonts w:hint="default" w:ascii="Times New Roman" w:hAnsi="Times New Roman" w:cs="Times New Roman"/>
          <w:b/>
          <w:color w:val="000000" w:themeColor="text1"/>
          <w:sz w:val="28"/>
          <w:szCs w:val="28"/>
          <w:highlight w:val="none"/>
          <w14:textFill>
            <w14:solidFill>
              <w14:schemeClr w14:val="tx1"/>
            </w14:solidFill>
          </w14:textFill>
        </w:rPr>
        <w:t>第四</w:t>
      </w:r>
      <w:r>
        <w:rPr>
          <w:rFonts w:hint="default" w:ascii="Times New Roman" w:hAnsi="Times New Roman" w:cs="Times New Roman"/>
          <w:b/>
          <w:color w:val="000000" w:themeColor="text1"/>
          <w:sz w:val="28"/>
          <w:szCs w:val="28"/>
          <w:highlight w:val="none"/>
          <w:lang w:eastAsia="zh-CN"/>
          <w14:textFill>
            <w14:solidFill>
              <w14:schemeClr w14:val="tx1"/>
            </w14:solidFill>
          </w14:textFill>
        </w:rPr>
        <w:t>部分</w:t>
      </w:r>
      <w:r>
        <w:rPr>
          <w:rFonts w:hint="default" w:ascii="Times New Roman" w:hAnsi="Times New Roman" w:cs="Times New Roman"/>
          <w:b/>
          <w:color w:val="000000" w:themeColor="text1"/>
          <w:sz w:val="28"/>
          <w:szCs w:val="28"/>
          <w:highlight w:val="none"/>
          <w14:textFill>
            <w14:solidFill>
              <w14:schemeClr w14:val="tx1"/>
            </w14:solidFill>
          </w14:textFill>
        </w:rPr>
        <w:t xml:space="preserve"> 评审</w:t>
      </w:r>
      <w:bookmarkEnd w:id="25"/>
    </w:p>
    <w:p w14:paraId="12983A08">
      <w:pPr>
        <w:pStyle w:val="28"/>
        <w:spacing w:line="440" w:lineRule="atLeast"/>
        <w:outlineLvl w:val="1"/>
        <w:rPr>
          <w:rFonts w:hint="default" w:ascii="Times New Roman" w:hAnsi="Times New Roman" w:cs="Times New Roman"/>
          <w:color w:val="000000" w:themeColor="text1"/>
          <w:sz w:val="24"/>
          <w:szCs w:val="24"/>
          <w:highlight w:val="none"/>
          <w14:textFill>
            <w14:solidFill>
              <w14:schemeClr w14:val="tx1"/>
            </w14:solidFill>
          </w14:textFill>
        </w:rPr>
      </w:pPr>
      <w:bookmarkStart w:id="26" w:name="_Toc504"/>
      <w:r>
        <w:rPr>
          <w:rFonts w:hint="default" w:ascii="Times New Roman" w:hAnsi="Times New Roman" w:cs="Times New Roman"/>
          <w:b/>
          <w:color w:val="000000" w:themeColor="text1"/>
          <w:sz w:val="24"/>
          <w:szCs w:val="24"/>
          <w:highlight w:val="none"/>
          <w14:textFill>
            <w14:solidFill>
              <w14:schemeClr w14:val="tx1"/>
            </w14:solidFill>
          </w14:textFill>
        </w:rPr>
        <w:t>一、评审要求</w:t>
      </w:r>
      <w:bookmarkEnd w:id="26"/>
    </w:p>
    <w:p w14:paraId="6E24D1FE">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1.评审方法</w:t>
      </w:r>
    </w:p>
    <w:p w14:paraId="678BF926">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14:textFill>
            <w14:solidFill>
              <w14:schemeClr w14:val="tx1"/>
            </w14:solidFill>
          </w14:textFill>
        </w:rPr>
        <w:t>综合评分法,是指响应文件满足磋商文件全部实质性要求，且按照评审因素的量化指标评审得分最高的</w:t>
      </w:r>
      <w:r>
        <w:rPr>
          <w:rFonts w:ascii="Times New Roman" w:hAnsi="Times New Roman" w:cs="Times New Roman"/>
          <w:color w:val="000000" w:themeColor="text1"/>
          <w:sz w:val="21"/>
          <w:szCs w:val="21"/>
          <w:highlight w:val="none"/>
          <w:lang w:eastAsia="zh-CN"/>
          <w14:textFill>
            <w14:solidFill>
              <w14:schemeClr w14:val="tx1"/>
            </w14:solidFill>
          </w14:textFill>
        </w:rPr>
        <w:t>成交供应商</w:t>
      </w:r>
      <w:r>
        <w:rPr>
          <w:rFonts w:hint="default" w:ascii="Times New Roman" w:hAnsi="Times New Roman" w:cs="Times New Roman"/>
          <w:color w:val="000000" w:themeColor="text1"/>
          <w:sz w:val="21"/>
          <w:szCs w:val="21"/>
          <w:highlight w:val="none"/>
          <w14:textFill>
            <w14:solidFill>
              <w14:schemeClr w14:val="tx1"/>
            </w14:solidFill>
          </w14:textFill>
        </w:rPr>
        <w:t>为成交候选人的评标方法。（最低报价不是成交的唯一依据。）</w:t>
      </w:r>
    </w:p>
    <w:p w14:paraId="01C0AB57">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2.评审原则</w:t>
      </w:r>
    </w:p>
    <w:p w14:paraId="614267BC">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2.1评审活动遵循公平、公正、科学和择优的原则，以磋商文件和响应文件为评审的基本依据，并按照磋商文件规定的评审方法和评审标准进行评审。</w:t>
      </w:r>
    </w:p>
    <w:p w14:paraId="4C3DE18D">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2.2具体评审事项由磋商小组负责，并按磋商文件的规定办法进行评审。对磋商文件中描述有歧义或前后不一致的地方，磋商小组有权按法律法规的规定进行评判，但对同一条款的评判应适用于每个响应供应商。</w:t>
      </w:r>
    </w:p>
    <w:p w14:paraId="51B9F4C7">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3.磋商小组</w:t>
      </w:r>
    </w:p>
    <w:p w14:paraId="05B5F906">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3.1磋商小组由采购人代表</w:t>
      </w:r>
      <w:r>
        <w:rPr>
          <w:rFonts w:hint="eastAsia" w:ascii="Times New Roman" w:hAnsi="Times New Roman" w:cs="Times New Roman"/>
          <w:color w:val="000000" w:themeColor="text1"/>
          <w:sz w:val="21"/>
          <w:szCs w:val="21"/>
          <w:highlight w:val="none"/>
          <w:lang w:eastAsia="zh-CN"/>
          <w14:textFill>
            <w14:solidFill>
              <w14:schemeClr w14:val="tx1"/>
            </w14:solidFill>
          </w14:textFill>
        </w:rPr>
        <w:t>（如有）</w:t>
      </w:r>
      <w:r>
        <w:rPr>
          <w:rFonts w:hint="default" w:ascii="Times New Roman" w:hAnsi="Times New Roman" w:cs="Times New Roman"/>
          <w:color w:val="000000" w:themeColor="text1"/>
          <w:sz w:val="21"/>
          <w:szCs w:val="21"/>
          <w:highlight w:val="none"/>
          <w14:textFill>
            <w14:solidFill>
              <w14:schemeClr w14:val="tx1"/>
            </w14:solidFill>
          </w14:textFill>
        </w:rPr>
        <w:t>和评审专家组成，成员人数应当为3人及以上单数，评审专家不得少于成员总数的三分之二。</w:t>
      </w:r>
    </w:p>
    <w:p w14:paraId="5B010A8D">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3.2评审应遵守下列评审纪律：</w:t>
      </w:r>
    </w:p>
    <w:p w14:paraId="2DCB5D75">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（1）评审情况不得私自外泄，有关信息由</w:t>
      </w:r>
      <w:r>
        <w:rPr>
          <w:rFonts w:hint="default" w:ascii="Times New Roman" w:hAnsi="Times New Roman" w:cs="Times New Roman"/>
          <w:color w:val="000000" w:themeColor="text1"/>
          <w:sz w:val="21"/>
          <w:szCs w:val="21"/>
          <w:highlight w:val="none"/>
          <w:lang w:eastAsia="zh-CN"/>
          <w14:textFill>
            <w14:solidFill>
              <w14:schemeClr w14:val="tx1"/>
            </w14:solidFill>
          </w14:textFill>
        </w:rPr>
        <w:t>广东远东招标代理有限公司</w:t>
      </w:r>
      <w:r>
        <w:rPr>
          <w:rFonts w:hint="default" w:ascii="Times New Roman" w:hAnsi="Times New Roman" w:cs="Times New Roman"/>
          <w:color w:val="000000" w:themeColor="text1"/>
          <w:sz w:val="21"/>
          <w:szCs w:val="21"/>
          <w:highlight w:val="none"/>
          <w14:textFill>
            <w14:solidFill>
              <w14:schemeClr w14:val="tx1"/>
            </w14:solidFill>
          </w14:textFill>
        </w:rPr>
        <w:t>统一对外发布。</w:t>
      </w:r>
    </w:p>
    <w:p w14:paraId="0065C96C">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（2）对</w:t>
      </w:r>
      <w:r>
        <w:rPr>
          <w:rFonts w:hint="default" w:ascii="Times New Roman" w:hAnsi="Times New Roman" w:cs="Times New Roman"/>
          <w:color w:val="000000" w:themeColor="text1"/>
          <w:sz w:val="21"/>
          <w:szCs w:val="21"/>
          <w:highlight w:val="none"/>
          <w:lang w:eastAsia="zh-CN"/>
          <w14:textFill>
            <w14:solidFill>
              <w14:schemeClr w14:val="tx1"/>
            </w14:solidFill>
          </w14:textFill>
        </w:rPr>
        <w:t>广东远东招标代理有限公司</w:t>
      </w:r>
      <w:r>
        <w:rPr>
          <w:rFonts w:hint="default" w:ascii="Times New Roman" w:hAnsi="Times New Roman" w:cs="Times New Roman"/>
          <w:color w:val="000000" w:themeColor="text1"/>
          <w:sz w:val="21"/>
          <w:szCs w:val="21"/>
          <w:highlight w:val="none"/>
          <w14:textFill>
            <w14:solidFill>
              <w14:schemeClr w14:val="tx1"/>
            </w14:solidFill>
          </w14:textFill>
        </w:rPr>
        <w:t>或供应商提供的要求保密的资料，不得摘记翻印和外传。</w:t>
      </w:r>
    </w:p>
    <w:p w14:paraId="14350FEC">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（3）不得收受响应供应商或有关人员的任何礼物，不得串联鼓动其他人袒护某供应商。若与供应商存在利害关系，则应主动声明并回避。</w:t>
      </w:r>
    </w:p>
    <w:p w14:paraId="7F31086F">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（4）全体评委应按照磋商文件规定进行评审，一切认定事项应查有实据且不得弄虚作假。</w:t>
      </w:r>
    </w:p>
    <w:p w14:paraId="1EE42647">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（5）磋商小组各成员应当独立对每个响应供应商的响应文件进行评价，并对评价意见承担个人责任。评审过程中，不得发表倾向性言论。</w:t>
      </w:r>
    </w:p>
    <w:p w14:paraId="54566135">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※对违反评审纪律的评委，将取消其评委资格，对评审工作造成严重损失者将予以通报批评乃至追究法律责任。</w:t>
      </w:r>
    </w:p>
    <w:p w14:paraId="3F34B9DF">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4.有下列情形之一的，视为供应商串通响应，其响应无效</w:t>
      </w:r>
    </w:p>
    <w:p w14:paraId="09ACBF17">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4.1不同供应商的响应文件由同一单位或者个人编制；</w:t>
      </w:r>
    </w:p>
    <w:p w14:paraId="36B4C30F">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4.2不同供应商委托同一单位或者个人办理响应事宜；</w:t>
      </w:r>
    </w:p>
    <w:p w14:paraId="59E20092">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4.3不同供应商的响应文件载明的项目管理成员或者联系人员为同一人；</w:t>
      </w:r>
    </w:p>
    <w:p w14:paraId="5D7DDAC3">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4.4不同供应商的响应文件异常一致或者响应报价呈规律性差异；</w:t>
      </w:r>
    </w:p>
    <w:p w14:paraId="717CCD5E">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4.5不同供应商的响应文件相互混装；</w:t>
      </w:r>
    </w:p>
    <w:p w14:paraId="1111551F">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4.6不同供应商的响应保证金或购买电子保函支付款为从同一单位或个人的账户转出。</w:t>
      </w:r>
    </w:p>
    <w:p w14:paraId="5353ECAF">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 xml:space="preserve"> 说明：在评审过程中发现供应商有上述情形的，磋商小组应当认定其响应无效。同时，项目评审时被认定为串通响应的供应商不得参加该合同项下的采购活动。</w:t>
      </w:r>
    </w:p>
    <w:p w14:paraId="7353CF8C">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5.有下列情形之一的，属于恶意串通响应</w:t>
      </w:r>
      <w:r>
        <w:rPr>
          <w:rFonts w:hint="eastAsia" w:ascii="Times New Roman" w:hAnsi="Times New Roman" w:cs="Times New Roman"/>
          <w:b/>
          <w:color w:val="000000" w:themeColor="text1"/>
          <w:sz w:val="21"/>
          <w:szCs w:val="21"/>
          <w:highlight w:val="none"/>
          <w:lang w:eastAsia="zh-CN"/>
          <w14:textFill>
            <w14:solidFill>
              <w14:schemeClr w14:val="tx1"/>
            </w14:solidFill>
          </w14:textFill>
        </w:rPr>
        <w:t>，</w:t>
      </w:r>
      <w:r>
        <w:rPr>
          <w:rFonts w:hint="default" w:ascii="Times New Roman" w:hAnsi="Times New Roman" w:cs="Times New Roman"/>
          <w:b/>
          <w:color w:val="000000" w:themeColor="text1"/>
          <w:sz w:val="21"/>
          <w:szCs w:val="21"/>
          <w:highlight w:val="none"/>
          <w14:textFill>
            <w14:solidFill>
              <w14:schemeClr w14:val="tx1"/>
            </w14:solidFill>
          </w14:textFill>
        </w:rPr>
        <w:t>其响应无效：</w:t>
      </w:r>
    </w:p>
    <w:p w14:paraId="3CCC584E">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（1）供应商直接或者间接从采购人或者采购代理机构处获得其他供应商的相关情况并修改其响应文件；</w:t>
      </w:r>
    </w:p>
    <w:p w14:paraId="17812546">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（2）供应商按照采购人或者采购代理机构的授意撤换、修改响应文件；</w:t>
      </w:r>
    </w:p>
    <w:p w14:paraId="35C6ABDB">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（3）供应商之间协商报价、技术方案等响应文件的实质性内容；</w:t>
      </w:r>
    </w:p>
    <w:p w14:paraId="17C14F4E">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（4）属于同一集团、协会、商会等组织成员的供应商按照该组织要求协同参加政府采购活动；</w:t>
      </w:r>
    </w:p>
    <w:p w14:paraId="69802B42">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（5）供应商之间事先约定由某一特定供应商成交；</w:t>
      </w:r>
    </w:p>
    <w:p w14:paraId="096FFD6F">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（6）供应商之间商定部分供应商放弃参加政府采购活动或者放弃成交；</w:t>
      </w:r>
    </w:p>
    <w:p w14:paraId="35E4034A">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1EA2CEF1">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6.其他响应无效的情形</w:t>
      </w:r>
    </w:p>
    <w:p w14:paraId="6304B540">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详见资格性审查、符合性审查和磋商文件其他响应无效条款。</w:t>
      </w:r>
    </w:p>
    <w:p w14:paraId="0B2A11F3">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7.终止竞争性磋商采购活动的情形</w:t>
      </w:r>
    </w:p>
    <w:p w14:paraId="3A381229">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出现下列情形之一的，采购人或者采购代理机构应当终止竞争性磋商采购活动，发布项目终止公告并说明原因，重新开展采购活动：</w:t>
      </w:r>
    </w:p>
    <w:p w14:paraId="27C58AF6">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（1）因情况变化，不再符合规定的竞争性磋商</w:t>
      </w:r>
      <w:r>
        <w:rPr>
          <w:rFonts w:ascii="Times New Roman" w:hAnsi="Times New Roman" w:cs="Times New Roman"/>
          <w:color w:val="000000" w:themeColor="text1"/>
          <w:sz w:val="21"/>
          <w:szCs w:val="21"/>
          <w:highlight w:val="none"/>
          <w:lang w:eastAsia="zh-CN"/>
          <w14:textFill>
            <w14:solidFill>
              <w14:schemeClr w14:val="tx1"/>
            </w14:solidFill>
          </w14:textFill>
        </w:rPr>
        <w:t>采购</w:t>
      </w:r>
      <w:r>
        <w:rPr>
          <w:rFonts w:hint="eastAsia" w:ascii="Times New Roman" w:hAnsi="Times New Roman" w:cs="Times New Roman"/>
          <w:color w:val="000000" w:themeColor="text1"/>
          <w:sz w:val="21"/>
          <w:szCs w:val="21"/>
          <w:highlight w:val="none"/>
          <w:lang w:eastAsia="zh-CN"/>
          <w14:textFill>
            <w14:solidFill>
              <w14:schemeClr w14:val="tx1"/>
            </w14:solidFill>
          </w14:textFill>
        </w:rPr>
        <w:t>方式</w:t>
      </w:r>
      <w:r>
        <w:rPr>
          <w:rFonts w:hint="default" w:ascii="Times New Roman" w:hAnsi="Times New Roman" w:cs="Times New Roman"/>
          <w:color w:val="000000" w:themeColor="text1"/>
          <w:sz w:val="21"/>
          <w:szCs w:val="21"/>
          <w:highlight w:val="none"/>
          <w14:textFill>
            <w14:solidFill>
              <w14:schemeClr w14:val="tx1"/>
            </w14:solidFill>
          </w14:textFill>
        </w:rPr>
        <w:t>适用情形的；</w:t>
      </w:r>
    </w:p>
    <w:p w14:paraId="3BD2798B">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（2）出现影响采购公正的违法、违规行为的；</w:t>
      </w:r>
    </w:p>
    <w:p w14:paraId="5A54D1F5">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（3）除《政府采购竞争性磋商</w:t>
      </w:r>
      <w:r>
        <w:rPr>
          <w:rFonts w:ascii="Times New Roman" w:hAnsi="Times New Roman" w:cs="Times New Roman"/>
          <w:color w:val="000000" w:themeColor="text1"/>
          <w:sz w:val="21"/>
          <w:szCs w:val="21"/>
          <w:highlight w:val="none"/>
          <w:lang w:eastAsia="zh-CN"/>
          <w14:textFill>
            <w14:solidFill>
              <w14:schemeClr w14:val="tx1"/>
            </w14:solidFill>
          </w14:textFill>
        </w:rPr>
        <w:t>采购</w:t>
      </w:r>
      <w:r>
        <w:rPr>
          <w:rFonts w:hint="eastAsia" w:ascii="Times New Roman" w:hAnsi="Times New Roman" w:cs="Times New Roman"/>
          <w:color w:val="000000" w:themeColor="text1"/>
          <w:sz w:val="21"/>
          <w:szCs w:val="21"/>
          <w:highlight w:val="none"/>
          <w:lang w:eastAsia="zh-CN"/>
          <w14:textFill>
            <w14:solidFill>
              <w14:schemeClr w14:val="tx1"/>
            </w14:solidFill>
          </w14:textFill>
        </w:rPr>
        <w:t>方式</w:t>
      </w:r>
      <w:r>
        <w:rPr>
          <w:rFonts w:hint="default" w:ascii="Times New Roman" w:hAnsi="Times New Roman" w:cs="Times New Roman"/>
          <w:color w:val="000000" w:themeColor="text1"/>
          <w:sz w:val="21"/>
          <w:szCs w:val="21"/>
          <w:highlight w:val="none"/>
          <w14:textFill>
            <w14:solidFill>
              <w14:schemeClr w14:val="tx1"/>
            </w14:solidFill>
          </w14:textFill>
        </w:rPr>
        <w:t>暂行办法》第二十一条第三款，《财政部关于政府采购竞争性磋商</w:t>
      </w:r>
      <w:r>
        <w:rPr>
          <w:rFonts w:ascii="Times New Roman" w:hAnsi="Times New Roman" w:cs="Times New Roman"/>
          <w:color w:val="000000" w:themeColor="text1"/>
          <w:sz w:val="21"/>
          <w:szCs w:val="21"/>
          <w:highlight w:val="none"/>
          <w:lang w:eastAsia="zh-CN"/>
          <w14:textFill>
            <w14:solidFill>
              <w14:schemeClr w14:val="tx1"/>
            </w14:solidFill>
          </w14:textFill>
        </w:rPr>
        <w:t>采购</w:t>
      </w:r>
      <w:r>
        <w:rPr>
          <w:rFonts w:hint="eastAsia" w:ascii="Times New Roman" w:hAnsi="Times New Roman" w:cs="Times New Roman"/>
          <w:color w:val="000000" w:themeColor="text1"/>
          <w:sz w:val="21"/>
          <w:szCs w:val="21"/>
          <w:highlight w:val="none"/>
          <w:lang w:eastAsia="zh-CN"/>
          <w14:textFill>
            <w14:solidFill>
              <w14:schemeClr w14:val="tx1"/>
            </w14:solidFill>
          </w14:textFill>
        </w:rPr>
        <w:t>方式</w:t>
      </w:r>
      <w:r>
        <w:rPr>
          <w:rFonts w:hint="default" w:ascii="Times New Roman" w:hAnsi="Times New Roman" w:cs="Times New Roman"/>
          <w:color w:val="000000" w:themeColor="text1"/>
          <w:sz w:val="21"/>
          <w:szCs w:val="21"/>
          <w:highlight w:val="none"/>
          <w14:textFill>
            <w14:solidFill>
              <w14:schemeClr w14:val="tx1"/>
            </w14:solidFill>
          </w14:textFill>
        </w:rPr>
        <w:t>管理暂行办法有关问题的补充通知》（财库〔2015〕124号）规定的情形外，在采购过程中符合要求的供应商或者报价未超过采购预算的供应商不足3家的；</w:t>
      </w:r>
    </w:p>
    <w:p w14:paraId="61E3CC88">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（4）法律、法规以及磋商文件规定其他情形。</w:t>
      </w:r>
    </w:p>
    <w:p w14:paraId="4787A05A">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8.确定成交供应商</w:t>
      </w:r>
    </w:p>
    <w:p w14:paraId="71D26CF6">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磋商小组按照磋商文件确定的评审方法、步骤、标准，对响应文件进行评审。评审结束后，对供应商的评审名次进行排序，确定成交供应商或者推荐成交候选供应商。</w:t>
      </w:r>
    </w:p>
    <w:p w14:paraId="10A526F9">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9.价格修正</w:t>
      </w:r>
    </w:p>
    <w:p w14:paraId="3D2E8AC2">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对报价的计算错误按以下原则修正：</w:t>
      </w:r>
    </w:p>
    <w:p w14:paraId="326E6067">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（1）响应文件中首轮报价表（报价表）内容与响应文件中相应内容不一致的，以首轮报价表（报价表）为准；</w:t>
      </w:r>
    </w:p>
    <w:p w14:paraId="66D61567">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（2）大写金额和小写金额不一致的，以大写金额为准；</w:t>
      </w:r>
    </w:p>
    <w:p w14:paraId="2509055F">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（3）单价金额小数点或者百分比有明显错位的，以首轮报价表的总价为准，并修改单价；</w:t>
      </w:r>
    </w:p>
    <w:p w14:paraId="31864BC3">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（4）总价金额与按单价汇总金额不一致的，以单价金额计算结果为准。但是单价金额计算结果超过预算价的，对其按无效响应处理；</w:t>
      </w:r>
    </w:p>
    <w:p w14:paraId="1B00383C">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注：同时出现两种以上不一致的，按照前款规定的顺序进行价格澄清。供应商澄清后的价格加</w:t>
      </w:r>
      <w:r>
        <w:rPr>
          <w:rFonts w:hint="default" w:ascii="Times New Roman" w:hAnsi="Times New Roman" w:cs="Times New Roman"/>
          <w:color w:val="000000" w:themeColor="text1"/>
          <w:sz w:val="21"/>
          <w:szCs w:val="21"/>
          <w:highlight w:val="none"/>
          <w:lang w:eastAsia="zh-CN"/>
          <w14:textFill>
            <w14:solidFill>
              <w14:schemeClr w14:val="tx1"/>
            </w14:solidFill>
          </w14:textFill>
        </w:rPr>
        <w:t>盖公章</w:t>
      </w:r>
      <w:r>
        <w:rPr>
          <w:rFonts w:hint="default" w:ascii="Times New Roman" w:hAnsi="Times New Roman" w:cs="Times New Roman"/>
          <w:color w:val="000000" w:themeColor="text1"/>
          <w:sz w:val="21"/>
          <w:szCs w:val="21"/>
          <w:highlight w:val="none"/>
          <w14:textFill>
            <w14:solidFill>
              <w14:schemeClr w14:val="tx1"/>
            </w14:solidFill>
          </w14:textFill>
        </w:rPr>
        <w:t>确认后产生约束力，但不得超出响应文件的范围或者改变响应文件的实质性内容，供应商不确认的，其响应无效。</w:t>
      </w:r>
    </w:p>
    <w:p w14:paraId="44A0209E">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p>
    <w:p w14:paraId="19E2D17F">
      <w:pPr>
        <w:pStyle w:val="28"/>
        <w:spacing w:line="440" w:lineRule="atLeast"/>
        <w:outlineLvl w:val="1"/>
        <w:rPr>
          <w:rFonts w:hint="default" w:ascii="Times New Roman" w:hAnsi="Times New Roman" w:cs="Times New Roman"/>
          <w:color w:val="000000" w:themeColor="text1"/>
          <w:sz w:val="24"/>
          <w:szCs w:val="24"/>
          <w:highlight w:val="none"/>
          <w14:textFill>
            <w14:solidFill>
              <w14:schemeClr w14:val="tx1"/>
            </w14:solidFill>
          </w14:textFill>
        </w:rPr>
      </w:pPr>
      <w:bookmarkStart w:id="27" w:name="_Toc19574"/>
      <w:r>
        <w:rPr>
          <w:rFonts w:hint="default" w:ascii="Times New Roman" w:hAnsi="Times New Roman" w:cs="Times New Roman"/>
          <w:b/>
          <w:color w:val="000000" w:themeColor="text1"/>
          <w:sz w:val="24"/>
          <w:szCs w:val="24"/>
          <w:highlight w:val="none"/>
          <w14:textFill>
            <w14:solidFill>
              <w14:schemeClr w14:val="tx1"/>
            </w14:solidFill>
          </w14:textFill>
        </w:rPr>
        <w:t>二</w:t>
      </w:r>
      <w:r>
        <w:rPr>
          <w:rFonts w:hint="default" w:ascii="Times New Roman" w:hAnsi="Times New Roman" w:cs="Times New Roman"/>
          <w:b/>
          <w:color w:val="000000" w:themeColor="text1"/>
          <w:sz w:val="24"/>
          <w:szCs w:val="24"/>
          <w:highlight w:val="none"/>
          <w:lang w:eastAsia="zh-CN"/>
          <w14:textFill>
            <w14:solidFill>
              <w14:schemeClr w14:val="tx1"/>
            </w14:solidFill>
          </w14:textFill>
        </w:rPr>
        <w:t>、</w:t>
      </w:r>
      <w:r>
        <w:rPr>
          <w:rFonts w:hint="default" w:ascii="Times New Roman" w:hAnsi="Times New Roman" w:cs="Times New Roman"/>
          <w:b/>
          <w:color w:val="000000" w:themeColor="text1"/>
          <w:sz w:val="24"/>
          <w:szCs w:val="24"/>
          <w:highlight w:val="none"/>
          <w14:textFill>
            <w14:solidFill>
              <w14:schemeClr w14:val="tx1"/>
            </w14:solidFill>
          </w14:textFill>
        </w:rPr>
        <w:t>政府采购政策落实</w:t>
      </w:r>
      <w:bookmarkEnd w:id="27"/>
    </w:p>
    <w:p w14:paraId="1E23B803">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1.节能、环保要求</w:t>
      </w:r>
    </w:p>
    <w:p w14:paraId="66D8A339">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14:paraId="6B76FAF2">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相关认证机构和获证产品信息以市场监管总局组织建立的节能产品、环境标志产品认证结果信息发布平台公布为准。</w:t>
      </w:r>
    </w:p>
    <w:p w14:paraId="5CC3216A">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2.对小型、微型企业、监狱企业或残疾人福利性单位给予价格扣除</w:t>
      </w:r>
    </w:p>
    <w:p w14:paraId="5B3653B8">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652E28C9">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3.价格扣除相关要求</w:t>
      </w: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9"/>
        <w:gridCol w:w="2413"/>
        <w:gridCol w:w="2110"/>
        <w:gridCol w:w="1694"/>
        <w:gridCol w:w="2413"/>
      </w:tblGrid>
      <w:tr w14:paraId="579E7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trPr>
        <w:tc>
          <w:tcPr>
            <w:tcW w:w="649" w:type="dxa"/>
            <w:vAlign w:val="center"/>
          </w:tcPr>
          <w:p w14:paraId="311C90D0">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序号</w:t>
            </w:r>
          </w:p>
        </w:tc>
        <w:tc>
          <w:tcPr>
            <w:tcW w:w="2413" w:type="dxa"/>
            <w:vAlign w:val="center"/>
          </w:tcPr>
          <w:p w14:paraId="12AB8310">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情形</w:t>
            </w:r>
          </w:p>
        </w:tc>
        <w:tc>
          <w:tcPr>
            <w:tcW w:w="2110" w:type="dxa"/>
            <w:vAlign w:val="center"/>
          </w:tcPr>
          <w:p w14:paraId="1FF4D9EF">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适用对象</w:t>
            </w:r>
          </w:p>
        </w:tc>
        <w:tc>
          <w:tcPr>
            <w:tcW w:w="1694" w:type="dxa"/>
            <w:vAlign w:val="center"/>
          </w:tcPr>
          <w:p w14:paraId="73746CAE">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价格扣除比例</w:t>
            </w:r>
          </w:p>
        </w:tc>
        <w:tc>
          <w:tcPr>
            <w:tcW w:w="2413" w:type="dxa"/>
            <w:vAlign w:val="center"/>
          </w:tcPr>
          <w:p w14:paraId="3C6D8FAA">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计算公式</w:t>
            </w:r>
          </w:p>
        </w:tc>
      </w:tr>
      <w:tr w14:paraId="51207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4" w:hRule="atLeast"/>
        </w:trPr>
        <w:tc>
          <w:tcPr>
            <w:tcW w:w="9279" w:type="dxa"/>
            <w:gridSpan w:val="5"/>
          </w:tcPr>
          <w:p w14:paraId="6D5D3DE0">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注：（1）上述评标价仅用于计算价格分，成交金额以实际投标价为准。</w:t>
            </w:r>
          </w:p>
          <w:p w14:paraId="1F91DDC9">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（2）组成联合体的大中型企业和其他自然人、法人或者其他组织、与小型、微型企业之间不得存在投资关系。</w:t>
            </w:r>
          </w:p>
        </w:tc>
      </w:tr>
    </w:tbl>
    <w:p w14:paraId="428D2D2C">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（1）所称小型和微型企业应当符合以下条件：</w:t>
      </w:r>
    </w:p>
    <w:p w14:paraId="250745E7">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14:paraId="100B1AAA">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符合中小企业划分标准的个体工商户，在政府采购活动中视同中小企业。</w:t>
      </w:r>
    </w:p>
    <w:p w14:paraId="768A02FB">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提供本企业（属于小微企业）制造的货物或者提供其他小型或微型企业制造的货物/提供本企业（属于小微企业）承接的服务。</w:t>
      </w:r>
    </w:p>
    <w:p w14:paraId="43219225">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14:paraId="1C522F89">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说明：供应商应当对其出具的《中小企业声明函》真实性负责，供应商出具的《中小企业声明函》内容不实的，属于提供虚假材料谋取成交。</w:t>
      </w:r>
    </w:p>
    <w:p w14:paraId="756F85A3">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14:paraId="64BE639B">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p>
    <w:p w14:paraId="6A2AD2E9">
      <w:pPr>
        <w:pStyle w:val="28"/>
        <w:spacing w:line="440" w:lineRule="atLeast"/>
        <w:outlineLvl w:val="1"/>
        <w:rPr>
          <w:rFonts w:hint="default" w:ascii="Times New Roman" w:hAnsi="Times New Roman" w:cs="Times New Roman"/>
          <w:color w:val="000000" w:themeColor="text1"/>
          <w:sz w:val="24"/>
          <w:szCs w:val="24"/>
          <w:highlight w:val="none"/>
          <w14:textFill>
            <w14:solidFill>
              <w14:schemeClr w14:val="tx1"/>
            </w14:solidFill>
          </w14:textFill>
        </w:rPr>
      </w:pPr>
      <w:bookmarkStart w:id="28" w:name="_Toc5531"/>
      <w:r>
        <w:rPr>
          <w:rFonts w:hint="default" w:ascii="Times New Roman" w:hAnsi="Times New Roman" w:cs="Times New Roman"/>
          <w:b/>
          <w:color w:val="000000" w:themeColor="text1"/>
          <w:sz w:val="24"/>
          <w:szCs w:val="24"/>
          <w:highlight w:val="none"/>
          <w14:textFill>
            <w14:solidFill>
              <w14:schemeClr w14:val="tx1"/>
            </w14:solidFill>
          </w14:textFill>
        </w:rPr>
        <w:t>三、评审程序</w:t>
      </w:r>
      <w:bookmarkEnd w:id="28"/>
    </w:p>
    <w:p w14:paraId="7BCD40DA">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1.资格性审查和符合性审查</w:t>
      </w:r>
    </w:p>
    <w:p w14:paraId="4B3513DE">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14:paraId="25F20B7F">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磋商小组对各磋商供应商进行资格性和符合性审查过程中，对初步被认定为初审不合格或无效响应者应实行及时告知，由磋商小组组长代表将集体意见及时告知报价当事人。</w:t>
      </w:r>
    </w:p>
    <w:p w14:paraId="729068BF">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表一资格性审查表：</w:t>
      </w: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9"/>
        <w:gridCol w:w="2050"/>
        <w:gridCol w:w="6418"/>
      </w:tblGrid>
      <w:tr w14:paraId="66695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vAlign w:val="center"/>
          </w:tcPr>
          <w:p w14:paraId="2EFEFC04">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序号</w:t>
            </w:r>
          </w:p>
        </w:tc>
        <w:tc>
          <w:tcPr>
            <w:tcW w:w="8468" w:type="dxa"/>
            <w:gridSpan w:val="2"/>
            <w:vAlign w:val="center"/>
          </w:tcPr>
          <w:p w14:paraId="4BA9E12E">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资格审查内容</w:t>
            </w:r>
          </w:p>
        </w:tc>
      </w:tr>
      <w:tr w14:paraId="3801E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7F967D99">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w:t>
            </w:r>
          </w:p>
        </w:tc>
        <w:tc>
          <w:tcPr>
            <w:tcW w:w="2050" w:type="dxa"/>
          </w:tcPr>
          <w:p w14:paraId="767723A7">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具有独立承担民事责任的能力</w:t>
            </w:r>
          </w:p>
        </w:tc>
        <w:tc>
          <w:tcPr>
            <w:tcW w:w="6418" w:type="dxa"/>
          </w:tcPr>
          <w:p w14:paraId="31CA8139">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r>
              <w:rPr>
                <w:rFonts w:hint="default" w:ascii="Times New Roman" w:hAnsi="Times New Roman" w:cs="Times New Roman"/>
                <w:color w:val="000000" w:themeColor="text1"/>
                <w:sz w:val="21"/>
                <w:szCs w:val="21"/>
                <w:highlight w:val="none"/>
                <w14:textFill>
                  <w14:solidFill>
                    <w14:schemeClr w14:val="tx1"/>
                  </w14:solidFill>
                </w14:textFill>
              </w:rPr>
              <w:t>。</w:t>
            </w:r>
          </w:p>
        </w:tc>
      </w:tr>
      <w:tr w14:paraId="5512A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236938E6">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w:t>
            </w:r>
          </w:p>
        </w:tc>
        <w:tc>
          <w:tcPr>
            <w:tcW w:w="2050" w:type="dxa"/>
          </w:tcPr>
          <w:p w14:paraId="7DB435D5">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有依法缴纳税收和社会保障资金的良好记录</w:t>
            </w:r>
          </w:p>
        </w:tc>
        <w:tc>
          <w:tcPr>
            <w:tcW w:w="6418" w:type="dxa"/>
          </w:tcPr>
          <w:p w14:paraId="5CAFBAAE">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提供投标截止日前6个月内任意1个月依法缴纳税收和社会保障资金的相关材料。如依法免税或不需要缴纳社会保障资金的，提供相应证明材料。</w:t>
            </w:r>
          </w:p>
        </w:tc>
      </w:tr>
      <w:tr w14:paraId="0FBF2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2434491B">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w:t>
            </w:r>
          </w:p>
        </w:tc>
        <w:tc>
          <w:tcPr>
            <w:tcW w:w="2050" w:type="dxa"/>
          </w:tcPr>
          <w:p w14:paraId="5B56B1E5">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具有良好的商业信誉和健全的财务会计制度</w:t>
            </w:r>
          </w:p>
        </w:tc>
        <w:tc>
          <w:tcPr>
            <w:tcW w:w="6418" w:type="dxa"/>
          </w:tcPr>
          <w:p w14:paraId="302A19C3">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提供以下</w:t>
            </w:r>
            <w:r>
              <w:rPr>
                <w:rFonts w:ascii="Times New Roman" w:hAnsi="Times New Roman" w:cs="Times New Roman"/>
                <w:color w:val="000000" w:themeColor="text1"/>
                <w:sz w:val="21"/>
                <w:szCs w:val="21"/>
                <w:highlight w:val="none"/>
                <w:lang w:eastAsia="zh-CN"/>
                <w14:textFill>
                  <w14:solidFill>
                    <w14:schemeClr w14:val="tx1"/>
                  </w14:solidFill>
                </w14:textFill>
              </w:rPr>
              <w:t>两</w:t>
            </w:r>
            <w:r>
              <w:rPr>
                <w:rFonts w:hint="default" w:ascii="Times New Roman" w:hAnsi="Times New Roman" w:cs="Times New Roman"/>
                <w:color w:val="000000" w:themeColor="text1"/>
                <w:sz w:val="21"/>
                <w:szCs w:val="21"/>
                <w:highlight w:val="none"/>
                <w14:textFill>
                  <w14:solidFill>
                    <w14:schemeClr w14:val="tx1"/>
                  </w14:solidFill>
                </w14:textFill>
              </w:rPr>
              <w:t>种证明材料之一：1.</w:t>
            </w:r>
            <w:r>
              <w:rPr>
                <w:rFonts w:hint="eastAsia" w:ascii="Times New Roman" w:hAnsi="Times New Roman" w:cs="Times New Roman"/>
                <w:color w:val="000000" w:themeColor="text1"/>
                <w:sz w:val="21"/>
                <w:szCs w:val="21"/>
                <w:highlight w:val="none"/>
                <w:lang w:eastAsia="zh-CN"/>
                <w14:textFill>
                  <w14:solidFill>
                    <w14:schemeClr w14:val="tx1"/>
                  </w14:solidFill>
                </w14:textFill>
              </w:rPr>
              <w:t>提供2023年度财务状况报告，财务状况报告须由第三方会计师事务所出具，能清晰显示第三方会计师事务所的印章，并能反映审计结论</w:t>
            </w:r>
            <w:r>
              <w:rPr>
                <w:rFonts w:hint="default" w:ascii="Times New Roman" w:hAnsi="Times New Roman" w:cs="Times New Roman"/>
                <w:color w:val="000000" w:themeColor="text1"/>
                <w:sz w:val="21"/>
                <w:szCs w:val="21"/>
                <w:highlight w:val="none"/>
                <w14:textFill>
                  <w14:solidFill>
                    <w14:schemeClr w14:val="tx1"/>
                  </w14:solidFill>
                </w14:textFill>
              </w:rPr>
              <w:t>；</w:t>
            </w:r>
            <w:r>
              <w:rPr>
                <w:rFonts w:ascii="Times New Roman" w:hAnsi="Times New Roman" w:cs="Times New Roman"/>
                <w:color w:val="000000" w:themeColor="text1"/>
                <w:sz w:val="21"/>
                <w:szCs w:val="21"/>
                <w:highlight w:val="none"/>
                <w:lang w:eastAsia="zh-CN"/>
                <w14:textFill>
                  <w14:solidFill>
                    <w14:schemeClr w14:val="tx1"/>
                  </w14:solidFill>
                </w14:textFill>
              </w:rPr>
              <w:t>2</w:t>
            </w:r>
            <w:r>
              <w:rPr>
                <w:rFonts w:hint="default" w:ascii="Times New Roman" w:hAnsi="Times New Roman" w:cs="Times New Roman"/>
                <w:color w:val="000000" w:themeColor="text1"/>
                <w:sz w:val="21"/>
                <w:szCs w:val="21"/>
                <w:highlight w:val="none"/>
                <w14:textFill>
                  <w14:solidFill>
                    <w14:schemeClr w14:val="tx1"/>
                  </w14:solidFill>
                </w14:textFill>
              </w:rPr>
              <w:t>.提供投标截止日前6个月内基本开户银行出具的资信证明，并同时提交开户（基本户）许可证扫描件，开户（基本户）许可证已取消的，应提供能体现基本开户银行的“基本存款账户编号”的相关证明。</w:t>
            </w:r>
          </w:p>
        </w:tc>
      </w:tr>
      <w:tr w14:paraId="14BB1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063BCB27">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w:t>
            </w:r>
          </w:p>
        </w:tc>
        <w:tc>
          <w:tcPr>
            <w:tcW w:w="2050" w:type="dxa"/>
          </w:tcPr>
          <w:p w14:paraId="466168E4">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履行合同所必需的设备和专业技术能力</w:t>
            </w:r>
          </w:p>
        </w:tc>
        <w:tc>
          <w:tcPr>
            <w:tcW w:w="6418" w:type="dxa"/>
          </w:tcPr>
          <w:p w14:paraId="2F8F515D">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按投标（响应）文件格式填写《具有履行合同所必需的设备和专业技术能力的承诺函》。</w:t>
            </w:r>
          </w:p>
        </w:tc>
      </w:tr>
      <w:tr w14:paraId="1ADE1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218CEB9A">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5</w:t>
            </w:r>
          </w:p>
        </w:tc>
        <w:tc>
          <w:tcPr>
            <w:tcW w:w="2050" w:type="dxa"/>
          </w:tcPr>
          <w:p w14:paraId="5D84BE9F">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参加采购活动前3年内，在经营活动中没有重大违法记录</w:t>
            </w:r>
          </w:p>
        </w:tc>
        <w:tc>
          <w:tcPr>
            <w:tcW w:w="6418" w:type="dxa"/>
          </w:tcPr>
          <w:p w14:paraId="331EA66E">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26D45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00079B2C">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6</w:t>
            </w:r>
          </w:p>
        </w:tc>
        <w:tc>
          <w:tcPr>
            <w:tcW w:w="2050" w:type="dxa"/>
          </w:tcPr>
          <w:p w14:paraId="534E29AE">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信用记录</w:t>
            </w:r>
          </w:p>
        </w:tc>
        <w:tc>
          <w:tcPr>
            <w:tcW w:w="6418" w:type="dxa"/>
          </w:tcPr>
          <w:p w14:paraId="0ACAB2D7">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供应商未被列入“信用中国”网站(www.creditchina.gov.cn)“记录失信被执行人或重大税收违法失信主体”记录名单； 不处于中国政府采购网(www.ccgp.gov.cn)“政府采购严重违法失信行为信息记录”中的禁止参加政府采购活动期间。 （以采购代理机构于投标（响应） 截止时间当天在“信用中国”网站（www.creditchina.gov.cn）及中国政府采购网（http://www.ccgp.gov.cn/）查询结果为准，如相关失信记录已失效，供应商需提供相关证明资料）。</w:t>
            </w:r>
          </w:p>
        </w:tc>
      </w:tr>
      <w:tr w14:paraId="31EA2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2C23A878">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7</w:t>
            </w:r>
          </w:p>
        </w:tc>
        <w:tc>
          <w:tcPr>
            <w:tcW w:w="2050" w:type="dxa"/>
          </w:tcPr>
          <w:p w14:paraId="1E6BB345">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供应商必须符合法律、行政法规规定的其他条件</w:t>
            </w:r>
          </w:p>
        </w:tc>
        <w:tc>
          <w:tcPr>
            <w:tcW w:w="6418" w:type="dxa"/>
          </w:tcPr>
          <w:p w14:paraId="50C8C6B0">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单位负责人为同一人或者存在直接控股、管理关系的不同供应商，不得同时参加本采购项目投标（响应）。投标（报价）函相关承诺要求内容。</w:t>
            </w:r>
          </w:p>
        </w:tc>
      </w:tr>
      <w:tr w14:paraId="66D96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5C69654A">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8</w:t>
            </w:r>
          </w:p>
        </w:tc>
        <w:tc>
          <w:tcPr>
            <w:tcW w:w="2050" w:type="dxa"/>
          </w:tcPr>
          <w:p w14:paraId="49927616">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本项目不属于专门面向中小企业采购</w:t>
            </w:r>
          </w:p>
        </w:tc>
        <w:tc>
          <w:tcPr>
            <w:tcW w:w="6418" w:type="dxa"/>
          </w:tcPr>
          <w:p w14:paraId="4C323939">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本项目不属于专门面向中小企业采购，本项目所属行业为</w:t>
            </w:r>
            <w:r>
              <w:rPr>
                <w:rFonts w:hint="default" w:ascii="Times New Roman" w:hAnsi="Times New Roman" w:cs="Times New Roman"/>
                <w:color w:val="000000" w:themeColor="text1"/>
                <w:sz w:val="21"/>
                <w:szCs w:val="21"/>
                <w:highlight w:val="none"/>
                <w:lang w:eastAsia="zh-CN"/>
                <w14:textFill>
                  <w14:solidFill>
                    <w14:schemeClr w14:val="tx1"/>
                  </w14:solidFill>
                </w14:textFill>
              </w:rPr>
              <w:t>金融业。</w:t>
            </w:r>
          </w:p>
        </w:tc>
      </w:tr>
      <w:tr w14:paraId="1769E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771892FF">
            <w:pPr>
              <w:pStyle w:val="28"/>
              <w:spacing w:line="440" w:lineRule="atLeast"/>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9</w:t>
            </w:r>
          </w:p>
        </w:tc>
        <w:tc>
          <w:tcPr>
            <w:tcW w:w="2050" w:type="dxa"/>
          </w:tcPr>
          <w:p w14:paraId="1DAF0533">
            <w:pPr>
              <w:pStyle w:val="28"/>
              <w:spacing w:line="440" w:lineRule="atLeast"/>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ascii="Times New Roman" w:hAnsi="Times New Roman" w:cs="Times New Roman"/>
                <w:color w:val="000000" w:themeColor="text1"/>
                <w:sz w:val="21"/>
                <w:szCs w:val="21"/>
                <w:highlight w:val="none"/>
                <w:lang w:eastAsia="zh-CN"/>
                <w14:textFill>
                  <w14:solidFill>
                    <w14:schemeClr w14:val="tx1"/>
                  </w14:solidFill>
                </w14:textFill>
              </w:rPr>
              <w:t>企业资质</w:t>
            </w:r>
          </w:p>
        </w:tc>
        <w:tc>
          <w:tcPr>
            <w:tcW w:w="6418" w:type="dxa"/>
          </w:tcPr>
          <w:p w14:paraId="149DA9A7">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lang w:eastAsia="zh-CN"/>
                <w14:textFill>
                  <w14:solidFill>
                    <w14:schemeClr w14:val="tx1"/>
                  </w14:solidFill>
                </w14:textFill>
              </w:rPr>
              <w:t>供应商须是经国家保险监督管理机构批准在中华人民共和国境内设立和营业的，并依法被核定许可经营意外伤害保险业务的保险机构。提供有效期内的《经营保险业务许可证</w:t>
            </w:r>
            <w:r>
              <w:rPr>
                <w:rFonts w:hint="eastAsia" w:ascii="Times New Roman" w:hAnsi="Times New Roman" w:cs="Times New Roman"/>
                <w:b w:val="0"/>
                <w:bCs w:val="0"/>
                <w:color w:val="000000" w:themeColor="text1"/>
                <w:sz w:val="21"/>
                <w:szCs w:val="21"/>
                <w:highlight w:val="none"/>
                <w:lang w:eastAsia="zh-CN"/>
                <w14:textFill>
                  <w14:solidFill>
                    <w14:schemeClr w14:val="tx1"/>
                  </w14:solidFill>
                </w14:textFill>
              </w:rPr>
              <w:t>》或《保险许可证》并加盖投标人公章。供应商可以是保险总公司或者保险分支机构（分支</w:t>
            </w:r>
            <w:r>
              <w:rPr>
                <w:rFonts w:hint="eastAsia" w:ascii="Times New Roman" w:hAnsi="Times New Roman" w:cs="Times New Roman"/>
                <w:color w:val="000000" w:themeColor="text1"/>
                <w:sz w:val="21"/>
                <w:szCs w:val="21"/>
                <w:highlight w:val="none"/>
                <w:lang w:eastAsia="zh-CN"/>
                <w14:textFill>
                  <w14:solidFill>
                    <w14:schemeClr w14:val="tx1"/>
                  </w14:solidFill>
                </w14:textFill>
              </w:rPr>
              <w:t>机构须获得总部授权）</w:t>
            </w:r>
            <w:r>
              <w:rPr>
                <w:rFonts w:hint="default" w:ascii="Times New Roman" w:hAnsi="Times New Roman" w:cs="Times New Roman"/>
                <w:color w:val="000000" w:themeColor="text1"/>
                <w:sz w:val="21"/>
                <w:szCs w:val="21"/>
                <w:highlight w:val="none"/>
                <w14:textFill>
                  <w14:solidFill>
                    <w14:schemeClr w14:val="tx1"/>
                  </w14:solidFill>
                </w14:textFill>
              </w:rPr>
              <w:t>。</w:t>
            </w:r>
          </w:p>
        </w:tc>
      </w:tr>
    </w:tbl>
    <w:p w14:paraId="798EA268">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表二符合性审查表：</w:t>
      </w: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4"/>
        <w:gridCol w:w="3550"/>
        <w:gridCol w:w="4734"/>
      </w:tblGrid>
      <w:tr w14:paraId="0D6DF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3" w:hRule="atLeast"/>
        </w:trPr>
        <w:tc>
          <w:tcPr>
            <w:tcW w:w="994" w:type="dxa"/>
            <w:vAlign w:val="center"/>
          </w:tcPr>
          <w:p w14:paraId="45A8783A">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序号</w:t>
            </w:r>
          </w:p>
        </w:tc>
        <w:tc>
          <w:tcPr>
            <w:tcW w:w="3550" w:type="dxa"/>
            <w:vAlign w:val="center"/>
          </w:tcPr>
          <w:p w14:paraId="06357458">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评审点要求概况</w:t>
            </w:r>
          </w:p>
        </w:tc>
        <w:tc>
          <w:tcPr>
            <w:tcW w:w="4734" w:type="dxa"/>
            <w:vAlign w:val="center"/>
          </w:tcPr>
          <w:p w14:paraId="6B9AC0DD">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评审点具体描述</w:t>
            </w:r>
          </w:p>
        </w:tc>
      </w:tr>
      <w:tr w14:paraId="032FE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2" w:hRule="atLeast"/>
        </w:trPr>
        <w:tc>
          <w:tcPr>
            <w:tcW w:w="994" w:type="dxa"/>
            <w:vAlign w:val="center"/>
          </w:tcPr>
          <w:p w14:paraId="6BBAAB4B">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w:t>
            </w:r>
          </w:p>
        </w:tc>
        <w:tc>
          <w:tcPr>
            <w:tcW w:w="3550" w:type="dxa"/>
            <w:vAlign w:val="center"/>
          </w:tcPr>
          <w:p w14:paraId="2A97ACA0">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投标文件有效性</w:t>
            </w:r>
          </w:p>
        </w:tc>
        <w:tc>
          <w:tcPr>
            <w:tcW w:w="4734" w:type="dxa"/>
          </w:tcPr>
          <w:p w14:paraId="2132D442">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按照采购文件规定要求签署、盖章且投标文件有法定代表人签字或盖章，或签字人有法定代表人有效授权书的。</w:t>
            </w:r>
          </w:p>
        </w:tc>
      </w:tr>
      <w:tr w14:paraId="5BFD3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3" w:hRule="atLeast"/>
        </w:trPr>
        <w:tc>
          <w:tcPr>
            <w:tcW w:w="994" w:type="dxa"/>
            <w:vAlign w:val="center"/>
          </w:tcPr>
          <w:p w14:paraId="0C87DE99">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w:t>
            </w:r>
          </w:p>
        </w:tc>
        <w:tc>
          <w:tcPr>
            <w:tcW w:w="3550" w:type="dxa"/>
            <w:vAlign w:val="center"/>
          </w:tcPr>
          <w:p w14:paraId="3C3447EE">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响应承诺函</w:t>
            </w:r>
          </w:p>
        </w:tc>
        <w:tc>
          <w:tcPr>
            <w:tcW w:w="4734" w:type="dxa"/>
          </w:tcPr>
          <w:p w14:paraId="536FE7B9">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响应承诺函已提交并符合采购文件要求的。</w:t>
            </w:r>
          </w:p>
        </w:tc>
      </w:tr>
      <w:tr w14:paraId="634F1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3" w:hRule="atLeast"/>
        </w:trPr>
        <w:tc>
          <w:tcPr>
            <w:tcW w:w="994" w:type="dxa"/>
            <w:vAlign w:val="center"/>
          </w:tcPr>
          <w:p w14:paraId="5D35DC0F">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w:t>
            </w:r>
          </w:p>
        </w:tc>
        <w:tc>
          <w:tcPr>
            <w:tcW w:w="3550" w:type="dxa"/>
            <w:vAlign w:val="center"/>
          </w:tcPr>
          <w:p w14:paraId="1635485D">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实质性响应条款（即标注★号条款）</w:t>
            </w:r>
          </w:p>
        </w:tc>
        <w:tc>
          <w:tcPr>
            <w:tcW w:w="4734" w:type="dxa"/>
          </w:tcPr>
          <w:p w14:paraId="3D56D251">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满足招标文件中要求的实质性响应条款的（即标注★号条款）。</w:t>
            </w:r>
          </w:p>
        </w:tc>
      </w:tr>
      <w:tr w14:paraId="09B0B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3" w:hRule="atLeast"/>
        </w:trPr>
        <w:tc>
          <w:tcPr>
            <w:tcW w:w="994" w:type="dxa"/>
            <w:vAlign w:val="center"/>
          </w:tcPr>
          <w:p w14:paraId="35FF0103">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w:t>
            </w:r>
          </w:p>
        </w:tc>
        <w:tc>
          <w:tcPr>
            <w:tcW w:w="3550" w:type="dxa"/>
            <w:vAlign w:val="center"/>
          </w:tcPr>
          <w:p w14:paraId="22D3BED3">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报价要求</w:t>
            </w:r>
          </w:p>
        </w:tc>
        <w:tc>
          <w:tcPr>
            <w:tcW w:w="4734" w:type="dxa"/>
          </w:tcPr>
          <w:p w14:paraId="6D875923">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投标报价方案是唯一的，符合招标文件的其他投标报价相关要求。</w:t>
            </w:r>
          </w:p>
        </w:tc>
      </w:tr>
      <w:tr w14:paraId="67D41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6" w:hRule="atLeast"/>
        </w:trPr>
        <w:tc>
          <w:tcPr>
            <w:tcW w:w="994" w:type="dxa"/>
            <w:vAlign w:val="center"/>
          </w:tcPr>
          <w:p w14:paraId="58E2215A">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5</w:t>
            </w:r>
          </w:p>
        </w:tc>
        <w:tc>
          <w:tcPr>
            <w:tcW w:w="3550" w:type="dxa"/>
            <w:vAlign w:val="center"/>
          </w:tcPr>
          <w:p w14:paraId="6CE29DCA">
            <w:pPr>
              <w:pStyle w:val="28"/>
              <w:spacing w:line="440" w:lineRule="atLeast"/>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其它</w:t>
            </w:r>
          </w:p>
        </w:tc>
        <w:tc>
          <w:tcPr>
            <w:tcW w:w="4734" w:type="dxa"/>
          </w:tcPr>
          <w:p w14:paraId="742F5A57">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没有违反有关法律、法规、规章要求，没有采购文件中规定的其它无效投标条款的。</w:t>
            </w:r>
          </w:p>
        </w:tc>
      </w:tr>
    </w:tbl>
    <w:p w14:paraId="16B90E60">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2.响应文件澄清</w:t>
      </w:r>
    </w:p>
    <w:p w14:paraId="5A8F6163">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2.1对于响应文件中含义不明确、同类问题表述不一致或者有明显文字和计算错误的内容，磋商小组应当在评审过程中发起澄清，要求供应商针对价格或内容做出必要的澄清、说明或补正。代理机构可根据开启环节记录的</w:t>
      </w:r>
      <w:r>
        <w:rPr>
          <w:rFonts w:hint="default" w:ascii="Times New Roman" w:hAnsi="Times New Roman" w:cs="Times New Roman"/>
          <w:b/>
          <w:color w:val="000000" w:themeColor="text1"/>
          <w:sz w:val="21"/>
          <w:szCs w:val="21"/>
          <w:highlight w:val="none"/>
          <w14:textFill>
            <w14:solidFill>
              <w14:schemeClr w14:val="tx1"/>
            </w14:solidFill>
          </w14:textFill>
        </w:rPr>
        <w:t>授权代表人联系方式</w:t>
      </w:r>
      <w:r>
        <w:rPr>
          <w:rFonts w:hint="default" w:ascii="Times New Roman" w:hAnsi="Times New Roman" w:cs="Times New Roman"/>
          <w:color w:val="000000" w:themeColor="text1"/>
          <w:sz w:val="21"/>
          <w:szCs w:val="21"/>
          <w:highlight w:val="none"/>
          <w14:textFill>
            <w14:solidFill>
              <w14:schemeClr w14:val="tx1"/>
            </w14:solidFill>
          </w14:textFill>
        </w:rPr>
        <w:t>发送短信提醒或电话告知。</w:t>
      </w:r>
    </w:p>
    <w:p w14:paraId="73B11D02">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若因供应商联系方式错误未接收短信、未接听电话或超时未进行澄清（响应）造成的不利后果由供应商自行承担。供应商的澄清、说明或者补正不得超出响应文件的范围或者改变响应文件的实质性内容。</w:t>
      </w:r>
    </w:p>
    <w:p w14:paraId="4115F9B3">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2.2磋商小组不接受供应商主动提出的澄清、说明或补正。</w:t>
      </w:r>
    </w:p>
    <w:p w14:paraId="67D30FFC">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2.3磋商小组对供应商提交的澄清、说明或补正有疑问的，可以要求供应商进一步澄清、说明或补正。</w:t>
      </w:r>
    </w:p>
    <w:p w14:paraId="004091B5">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3.磋商</w:t>
      </w:r>
    </w:p>
    <w:p w14:paraId="22DEDCAC">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3.1磋商小组所有成员应当集中与单一供应商分别进行磋商，并给予所有参加磋商的供应商平等的磋商机会。</w:t>
      </w:r>
    </w:p>
    <w:p w14:paraId="4ADF6BFD">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3.2在磋商过程中，磋商小组可以根据磋商文件和磋商情况实质性变动采购需求中的技术、服务要求以及合同草案条款，但不得变动磋商文件中的其他内容。实质性变动的内容，须经采购人确认。</w:t>
      </w:r>
    </w:p>
    <w:p w14:paraId="7394827E">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3.3对磋商文件作出的实质性变动是磋商文件的有效组成部分，磋商小组应当及时、同时通知所有参加磋商的供应商。</w:t>
      </w:r>
    </w:p>
    <w:p w14:paraId="490D35AB">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14:paraId="7238CD5D">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4.最后报价</w:t>
      </w:r>
    </w:p>
    <w:p w14:paraId="562C946D">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4.1磋商结束后，磋商小组应当要求所有实质性响应的供应商在规定时间内提交最后报价。最后报价是供应商响应文件的有效组成部分。</w:t>
      </w:r>
    </w:p>
    <w:p w14:paraId="0832F529">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4.2已提交响应文件的供应商，在提交最后报价之前，可以根据磋商情况退出磋商。</w:t>
      </w:r>
    </w:p>
    <w:p w14:paraId="4EE32254">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4.3除法规规定的特殊性情形外，提交最后报价的供应商不得少于3家。</w:t>
      </w:r>
    </w:p>
    <w:p w14:paraId="55C6333C">
      <w:pPr>
        <w:spacing w:line="440" w:lineRule="atLeast"/>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br w:type="page"/>
      </w:r>
    </w:p>
    <w:p w14:paraId="0AE70557">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5.详细评审</w:t>
      </w: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580"/>
        <w:gridCol w:w="7030"/>
      </w:tblGrid>
      <w:tr w14:paraId="7EF11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Align w:val="center"/>
          </w:tcPr>
          <w:p w14:paraId="6E44D3E6">
            <w:pPr>
              <w:pStyle w:val="28"/>
              <w:keepNext w:val="0"/>
              <w:keepLines w:val="0"/>
              <w:pageBreakBefore w:val="0"/>
              <w:wordWrap/>
              <w:topLinePunct w:val="0"/>
              <w:autoSpaceDE/>
              <w:autoSpaceDN/>
              <w:bidi w:val="0"/>
              <w:adjustRightInd/>
              <w:snapToGrid/>
              <w:spacing w:line="324" w:lineRule="auto"/>
              <w:ind w:left="0"/>
              <w:jc w:val="center"/>
              <w:textAlignment w:val="auto"/>
              <w:rPr>
                <w:rFonts w:asciiTheme="minorEastAsia" w:hAnsiTheme="minorEastAsia" w:cstheme="minorEastAsia"/>
                <w:color w:val="000000" w:themeColor="text1"/>
                <w:sz w:val="21"/>
                <w:szCs w:val="21"/>
                <w:highlight w:val="none"/>
                <w14:textFill>
                  <w14:solidFill>
                    <w14:schemeClr w14:val="tx1"/>
                  </w14:solidFill>
                </w14:textFill>
              </w:rPr>
            </w:pPr>
            <w:r>
              <w:rPr>
                <w:rFonts w:asciiTheme="minorEastAsia" w:hAnsiTheme="minorEastAsia" w:cstheme="minorEastAsia"/>
                <w:color w:val="000000" w:themeColor="text1"/>
                <w:sz w:val="21"/>
                <w:szCs w:val="21"/>
                <w:highlight w:val="none"/>
                <w14:textFill>
                  <w14:solidFill>
                    <w14:schemeClr w14:val="tx1"/>
                  </w14:solidFill>
                </w14:textFill>
              </w:rPr>
              <w:t>评审因素</w:t>
            </w:r>
          </w:p>
        </w:tc>
        <w:tc>
          <w:tcPr>
            <w:tcW w:w="8610" w:type="dxa"/>
            <w:gridSpan w:val="2"/>
            <w:vAlign w:val="center"/>
          </w:tcPr>
          <w:p w14:paraId="68BFB77D">
            <w:pPr>
              <w:pStyle w:val="28"/>
              <w:keepNext w:val="0"/>
              <w:keepLines w:val="0"/>
              <w:pageBreakBefore w:val="0"/>
              <w:wordWrap/>
              <w:topLinePunct w:val="0"/>
              <w:autoSpaceDE/>
              <w:autoSpaceDN/>
              <w:bidi w:val="0"/>
              <w:adjustRightInd/>
              <w:snapToGrid/>
              <w:spacing w:line="324" w:lineRule="auto"/>
              <w:ind w:left="0"/>
              <w:jc w:val="center"/>
              <w:textAlignment w:val="auto"/>
              <w:rPr>
                <w:rFonts w:asciiTheme="minorEastAsia" w:hAnsiTheme="minorEastAsia" w:cstheme="minorEastAsia"/>
                <w:color w:val="000000" w:themeColor="text1"/>
                <w:sz w:val="21"/>
                <w:szCs w:val="21"/>
                <w:highlight w:val="none"/>
                <w14:textFill>
                  <w14:solidFill>
                    <w14:schemeClr w14:val="tx1"/>
                  </w14:solidFill>
                </w14:textFill>
              </w:rPr>
            </w:pPr>
            <w:r>
              <w:rPr>
                <w:rFonts w:asciiTheme="minorEastAsia" w:hAnsiTheme="minorEastAsia" w:cstheme="minorEastAsia"/>
                <w:color w:val="000000" w:themeColor="text1"/>
                <w:sz w:val="21"/>
                <w:szCs w:val="21"/>
                <w:highlight w:val="none"/>
                <w14:textFill>
                  <w14:solidFill>
                    <w14:schemeClr w14:val="tx1"/>
                  </w14:solidFill>
                </w14:textFill>
              </w:rPr>
              <w:t>评审标准</w:t>
            </w:r>
          </w:p>
        </w:tc>
      </w:tr>
      <w:tr w14:paraId="53E53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3FC0526D">
            <w:pPr>
              <w:pStyle w:val="28"/>
              <w:keepNext w:val="0"/>
              <w:keepLines w:val="0"/>
              <w:pageBreakBefore w:val="0"/>
              <w:wordWrap/>
              <w:topLinePunct w:val="0"/>
              <w:autoSpaceDE/>
              <w:autoSpaceDN/>
              <w:bidi w:val="0"/>
              <w:adjustRightInd/>
              <w:snapToGrid/>
              <w:spacing w:line="324" w:lineRule="auto"/>
              <w:ind w:left="0"/>
              <w:jc w:val="center"/>
              <w:textAlignment w:val="auto"/>
              <w:rPr>
                <w:rFonts w:asciiTheme="minorEastAsia" w:hAnsiTheme="minorEastAsia" w:cstheme="minorEastAsia"/>
                <w:color w:val="000000" w:themeColor="text1"/>
                <w:sz w:val="21"/>
                <w:szCs w:val="21"/>
                <w:highlight w:val="none"/>
                <w14:textFill>
                  <w14:solidFill>
                    <w14:schemeClr w14:val="tx1"/>
                  </w14:solidFill>
                </w14:textFill>
              </w:rPr>
            </w:pPr>
            <w:r>
              <w:rPr>
                <w:rFonts w:asciiTheme="minorEastAsia" w:hAnsiTheme="minorEastAsia" w:cstheme="minorEastAsia"/>
                <w:color w:val="000000" w:themeColor="text1"/>
                <w:sz w:val="21"/>
                <w:szCs w:val="21"/>
                <w:highlight w:val="none"/>
                <w14:textFill>
                  <w14:solidFill>
                    <w14:schemeClr w14:val="tx1"/>
                  </w14:solidFill>
                </w14:textFill>
              </w:rPr>
              <w:t>分值构成</w:t>
            </w:r>
          </w:p>
        </w:tc>
        <w:tc>
          <w:tcPr>
            <w:tcW w:w="8610" w:type="dxa"/>
            <w:gridSpan w:val="2"/>
          </w:tcPr>
          <w:p w14:paraId="303790F1">
            <w:pPr>
              <w:pStyle w:val="28"/>
              <w:keepNext w:val="0"/>
              <w:keepLines w:val="0"/>
              <w:pageBreakBefore w:val="0"/>
              <w:wordWrap/>
              <w:topLinePunct w:val="0"/>
              <w:autoSpaceDE/>
              <w:autoSpaceDN/>
              <w:bidi w:val="0"/>
              <w:adjustRightInd/>
              <w:snapToGrid/>
              <w:spacing w:line="324" w:lineRule="auto"/>
              <w:ind w:left="0"/>
              <w:textAlignment w:val="auto"/>
              <w:rPr>
                <w:rFonts w:asciiTheme="minorEastAsia" w:hAnsiTheme="minorEastAsia" w:cstheme="minorEastAsia"/>
                <w:color w:val="000000" w:themeColor="text1"/>
                <w:sz w:val="21"/>
                <w:szCs w:val="21"/>
                <w:highlight w:val="none"/>
                <w14:textFill>
                  <w14:solidFill>
                    <w14:schemeClr w14:val="tx1"/>
                  </w14:solidFill>
                </w14:textFill>
              </w:rPr>
            </w:pPr>
            <w:r>
              <w:rPr>
                <w:rFonts w:asciiTheme="minorEastAsia" w:hAnsiTheme="minorEastAsia" w:cstheme="minorEastAsia"/>
                <w:color w:val="000000" w:themeColor="text1"/>
                <w:sz w:val="21"/>
                <w:szCs w:val="21"/>
                <w:highlight w:val="none"/>
                <w14:textFill>
                  <w14:solidFill>
                    <w14:schemeClr w14:val="tx1"/>
                  </w14:solidFill>
                </w14:textFill>
              </w:rPr>
              <w:t>商务部分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37</w:t>
            </w:r>
            <w:r>
              <w:rPr>
                <w:rFonts w:asciiTheme="minorEastAsia" w:hAnsiTheme="minorEastAsia" w:cstheme="minorEastAsia"/>
                <w:color w:val="000000" w:themeColor="text1"/>
                <w:sz w:val="21"/>
                <w:szCs w:val="21"/>
                <w:highlight w:val="none"/>
                <w14:textFill>
                  <w14:solidFill>
                    <w14:schemeClr w14:val="tx1"/>
                  </w14:solidFill>
                </w14:textFill>
              </w:rPr>
              <w:t>.0分</w:t>
            </w:r>
          </w:p>
          <w:p w14:paraId="4DFA19EC">
            <w:pPr>
              <w:pStyle w:val="28"/>
              <w:keepNext w:val="0"/>
              <w:keepLines w:val="0"/>
              <w:pageBreakBefore w:val="0"/>
              <w:wordWrap/>
              <w:topLinePunct w:val="0"/>
              <w:autoSpaceDE/>
              <w:autoSpaceDN/>
              <w:bidi w:val="0"/>
              <w:adjustRightInd/>
              <w:snapToGrid/>
              <w:spacing w:line="324" w:lineRule="auto"/>
              <w:ind w:left="0"/>
              <w:textAlignment w:val="auto"/>
              <w:rPr>
                <w:rFonts w:asciiTheme="minorEastAsia" w:hAnsiTheme="minorEastAsia" w:cstheme="minorEastAsia"/>
                <w:color w:val="000000" w:themeColor="text1"/>
                <w:sz w:val="21"/>
                <w:szCs w:val="21"/>
                <w:highlight w:val="none"/>
                <w14:textFill>
                  <w14:solidFill>
                    <w14:schemeClr w14:val="tx1"/>
                  </w14:solidFill>
                </w14:textFill>
              </w:rPr>
            </w:pPr>
            <w:r>
              <w:rPr>
                <w:rFonts w:asciiTheme="minorEastAsia" w:hAnsiTheme="minorEastAsia" w:cstheme="minorEastAsia"/>
                <w:color w:val="000000" w:themeColor="text1"/>
                <w:sz w:val="21"/>
                <w:szCs w:val="21"/>
                <w:highlight w:val="none"/>
                <w14:textFill>
                  <w14:solidFill>
                    <w14:schemeClr w14:val="tx1"/>
                  </w14:solidFill>
                </w14:textFill>
              </w:rPr>
              <w:t>技术部分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33</w:t>
            </w:r>
            <w:r>
              <w:rPr>
                <w:rFonts w:asciiTheme="minorEastAsia" w:hAnsiTheme="minorEastAsia" w:cstheme="minorEastAsia"/>
                <w:color w:val="000000" w:themeColor="text1"/>
                <w:sz w:val="21"/>
                <w:szCs w:val="21"/>
                <w:highlight w:val="none"/>
                <w14:textFill>
                  <w14:solidFill>
                    <w14:schemeClr w14:val="tx1"/>
                  </w14:solidFill>
                </w14:textFill>
              </w:rPr>
              <w:t>.0分</w:t>
            </w:r>
          </w:p>
          <w:p w14:paraId="74B09780">
            <w:pPr>
              <w:pStyle w:val="28"/>
              <w:keepNext w:val="0"/>
              <w:keepLines w:val="0"/>
              <w:pageBreakBefore w:val="0"/>
              <w:wordWrap/>
              <w:topLinePunct w:val="0"/>
              <w:autoSpaceDE/>
              <w:autoSpaceDN/>
              <w:bidi w:val="0"/>
              <w:adjustRightInd/>
              <w:snapToGrid/>
              <w:spacing w:line="324" w:lineRule="auto"/>
              <w:ind w:left="0"/>
              <w:textAlignment w:val="auto"/>
              <w:rPr>
                <w:rFonts w:asciiTheme="minorEastAsia" w:hAnsiTheme="minorEastAsia" w:cstheme="minorEastAsia"/>
                <w:color w:val="000000" w:themeColor="text1"/>
                <w:sz w:val="21"/>
                <w:szCs w:val="21"/>
                <w:highlight w:val="none"/>
                <w14:textFill>
                  <w14:solidFill>
                    <w14:schemeClr w14:val="tx1"/>
                  </w14:solidFill>
                </w14:textFill>
              </w:rPr>
            </w:pPr>
            <w:r>
              <w:rPr>
                <w:rFonts w:asciiTheme="minorEastAsia" w:hAnsiTheme="minorEastAsia" w:cstheme="minorEastAsia"/>
                <w:color w:val="000000" w:themeColor="text1"/>
                <w:sz w:val="21"/>
                <w:szCs w:val="21"/>
                <w:highlight w:val="none"/>
                <w14:textFill>
                  <w14:solidFill>
                    <w14:schemeClr w14:val="tx1"/>
                  </w14:solidFill>
                </w14:textFill>
              </w:rPr>
              <w:t>报价得分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30</w:t>
            </w:r>
            <w:r>
              <w:rPr>
                <w:rFonts w:asciiTheme="minorEastAsia" w:hAnsiTheme="minorEastAsia" w:cstheme="minorEastAsia"/>
                <w:color w:val="000000" w:themeColor="text1"/>
                <w:sz w:val="21"/>
                <w:szCs w:val="21"/>
                <w:highlight w:val="none"/>
                <w14:textFill>
                  <w14:solidFill>
                    <w14:schemeClr w14:val="tx1"/>
                  </w14:solidFill>
                </w14:textFill>
              </w:rPr>
              <w:t>.0分</w:t>
            </w:r>
          </w:p>
        </w:tc>
      </w:tr>
      <w:tr w14:paraId="37692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restart"/>
          </w:tcPr>
          <w:p w14:paraId="5A420EA1">
            <w:pPr>
              <w:pStyle w:val="28"/>
              <w:keepNext w:val="0"/>
              <w:keepLines w:val="0"/>
              <w:pageBreakBefore w:val="0"/>
              <w:wordWrap/>
              <w:topLinePunct w:val="0"/>
              <w:autoSpaceDE/>
              <w:autoSpaceDN/>
              <w:bidi w:val="0"/>
              <w:adjustRightInd/>
              <w:snapToGrid/>
              <w:spacing w:line="324" w:lineRule="auto"/>
              <w:ind w:left="0"/>
              <w:jc w:val="center"/>
              <w:textAlignment w:val="auto"/>
              <w:rPr>
                <w:rFonts w:asciiTheme="minorEastAsia" w:hAnsiTheme="minorEastAsia" w:cstheme="minorEastAsia"/>
                <w:color w:val="000000" w:themeColor="text1"/>
                <w:sz w:val="21"/>
                <w:szCs w:val="21"/>
                <w:highlight w:val="none"/>
                <w14:textFill>
                  <w14:solidFill>
                    <w14:schemeClr w14:val="tx1"/>
                  </w14:solidFill>
                </w14:textFill>
              </w:rPr>
            </w:pPr>
            <w:r>
              <w:rPr>
                <w:rFonts w:asciiTheme="minorEastAsia" w:hAnsiTheme="minorEastAsia" w:cstheme="minorEastAsia"/>
                <w:color w:val="000000" w:themeColor="text1"/>
                <w:sz w:val="21"/>
                <w:szCs w:val="21"/>
                <w:highlight w:val="none"/>
                <w14:textFill>
                  <w14:solidFill>
                    <w14:schemeClr w14:val="tx1"/>
                  </w14:solidFill>
                </w14:textFill>
              </w:rPr>
              <w:t>技术部分</w:t>
            </w:r>
          </w:p>
        </w:tc>
        <w:tc>
          <w:tcPr>
            <w:tcW w:w="1580" w:type="dxa"/>
            <w:vMerge w:val="restart"/>
            <w:vAlign w:val="center"/>
          </w:tcPr>
          <w:p w14:paraId="558811DB">
            <w:pPr>
              <w:keepNext w:val="0"/>
              <w:keepLines w:val="0"/>
              <w:pageBreakBefore w:val="0"/>
              <w:wordWrap/>
              <w:topLinePunct w:val="0"/>
              <w:autoSpaceDE/>
              <w:autoSpaceDN/>
              <w:bidi w:val="0"/>
              <w:adjustRightInd/>
              <w:snapToGrid/>
              <w:spacing w:line="324" w:lineRule="auto"/>
              <w:ind w:left="0"/>
              <w:jc w:val="center"/>
              <w:textAlignment w:val="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理赔时效方案</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8分</w:t>
            </w:r>
            <w:r>
              <w:rPr>
                <w:rFonts w:hint="eastAsia" w:ascii="宋体" w:hAnsi="宋体" w:cs="宋体"/>
                <w:color w:val="000000" w:themeColor="text1"/>
                <w:highlight w:val="none"/>
                <w:lang w:eastAsia="zh-CN"/>
                <w14:textFill>
                  <w14:solidFill>
                    <w14:schemeClr w14:val="tx1"/>
                  </w14:solidFill>
                </w14:textFill>
              </w:rPr>
              <w:t>）</w:t>
            </w:r>
          </w:p>
        </w:tc>
        <w:tc>
          <w:tcPr>
            <w:tcW w:w="7030" w:type="dxa"/>
          </w:tcPr>
          <w:p w14:paraId="036BC0C8">
            <w:pPr>
              <w:keepNext w:val="0"/>
              <w:keepLines w:val="0"/>
              <w:pageBreakBefore w:val="0"/>
              <w:wordWrap/>
              <w:topLinePunct w:val="0"/>
              <w:autoSpaceDE/>
              <w:autoSpaceDN/>
              <w:bidi w:val="0"/>
              <w:adjustRightInd/>
              <w:snapToGrid/>
              <w:spacing w:line="324" w:lineRule="auto"/>
              <w:ind w:left="0"/>
              <w:jc w:val="left"/>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根据各供应商</w:t>
            </w:r>
            <w:r>
              <w:rPr>
                <w:rFonts w:hint="eastAsia" w:ascii="宋体" w:hAnsi="宋体"/>
                <w:color w:val="000000" w:themeColor="text1"/>
                <w:highlight w:val="none"/>
                <w:lang w:eastAsia="zh-CN"/>
                <w14:textFill>
                  <w14:solidFill>
                    <w14:schemeClr w14:val="tx1"/>
                  </w14:solidFill>
                </w14:textFill>
              </w:rPr>
              <w:t>对不同金额案件的处理时效</w:t>
            </w:r>
            <w:r>
              <w:rPr>
                <w:rFonts w:hint="eastAsia" w:ascii="宋体" w:hAnsi="宋体"/>
                <w:color w:val="000000" w:themeColor="text1"/>
                <w:highlight w:val="none"/>
                <w14:textFill>
                  <w14:solidFill>
                    <w14:schemeClr w14:val="tx1"/>
                  </w14:solidFill>
                </w14:textFill>
              </w:rPr>
              <w:t>进行综合评审</w:t>
            </w:r>
            <w:r>
              <w:rPr>
                <w:rFonts w:hint="eastAsia"/>
                <w:color w:val="000000" w:themeColor="text1"/>
                <w:highlight w:val="none"/>
                <w:lang w:eastAsia="zh-CN"/>
                <w14:textFill>
                  <w14:solidFill>
                    <w14:schemeClr w14:val="tx1"/>
                  </w14:solidFill>
                </w14:textFill>
              </w:rPr>
              <w:t>：</w:t>
            </w:r>
          </w:p>
          <w:p w14:paraId="4C5F5602">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1、供应商自收到索赔申请资料之日起，案件金额在人民币1万元（含）以内3个工作日内</w:t>
            </w:r>
            <w:r>
              <w:rPr>
                <w:rFonts w:hint="eastAsia" w:asciiTheme="minorEastAsia" w:hAnsiTheme="minorEastAsia" w:cstheme="minorEastAsia"/>
                <w:color w:val="000000" w:themeColor="text1"/>
                <w:szCs w:val="21"/>
                <w:highlight w:val="none"/>
                <w:lang w:eastAsia="zh-CN"/>
                <w14:textFill>
                  <w14:solidFill>
                    <w14:schemeClr w14:val="tx1"/>
                  </w14:solidFill>
                </w14:textFill>
              </w:rPr>
              <w:t>（含）支付</w:t>
            </w:r>
            <w:r>
              <w:rPr>
                <w:rFonts w:hint="eastAsia" w:asciiTheme="minorEastAsia" w:hAnsiTheme="minorEastAsia" w:cstheme="minorEastAsia"/>
                <w:color w:val="000000" w:themeColor="text1"/>
                <w:szCs w:val="21"/>
                <w:highlight w:val="none"/>
                <w14:textFill>
                  <w14:solidFill>
                    <w14:schemeClr w14:val="tx1"/>
                  </w14:solidFill>
                </w14:textFill>
              </w:rPr>
              <w:t>，案件金额在人民币1万元以上5个工作日内</w:t>
            </w:r>
            <w:r>
              <w:rPr>
                <w:rFonts w:hint="eastAsia" w:asciiTheme="minorEastAsia" w:hAnsiTheme="minorEastAsia" w:cstheme="minorEastAsia"/>
                <w:color w:val="000000" w:themeColor="text1"/>
                <w:szCs w:val="21"/>
                <w:highlight w:val="none"/>
                <w:lang w:eastAsia="zh-CN"/>
                <w14:textFill>
                  <w14:solidFill>
                    <w14:schemeClr w14:val="tx1"/>
                  </w14:solidFill>
                </w14:textFill>
              </w:rPr>
              <w:t>（含）支付</w:t>
            </w:r>
            <w:r>
              <w:rPr>
                <w:rFonts w:hint="eastAsia" w:asciiTheme="minorEastAsia" w:hAnsiTheme="minorEastAsia" w:cstheme="minorEastAsia"/>
                <w:color w:val="000000" w:themeColor="text1"/>
                <w:szCs w:val="21"/>
                <w:highlight w:val="none"/>
                <w14:textFill>
                  <w14:solidFill>
                    <w14:schemeClr w14:val="tx1"/>
                  </w14:solidFill>
                </w14:textFill>
              </w:rPr>
              <w:t>的，得3分；</w:t>
            </w:r>
          </w:p>
          <w:p w14:paraId="59EEFD02">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2、供应商自收到索赔申请资料之日起，案件金额在人民币1万元（含）以内</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cstheme="minorEastAsia"/>
                <w:color w:val="000000" w:themeColor="text1"/>
                <w:szCs w:val="21"/>
                <w:highlight w:val="none"/>
                <w14:textFill>
                  <w14:solidFill>
                    <w14:schemeClr w14:val="tx1"/>
                  </w14:solidFill>
                </w14:textFill>
              </w:rPr>
              <w:t>个工作日内</w:t>
            </w:r>
            <w:r>
              <w:rPr>
                <w:rFonts w:hint="eastAsia" w:asciiTheme="minorEastAsia" w:hAnsiTheme="minorEastAsia" w:cstheme="minorEastAsia"/>
                <w:color w:val="000000" w:themeColor="text1"/>
                <w:szCs w:val="21"/>
                <w:highlight w:val="none"/>
                <w:lang w:eastAsia="zh-CN"/>
                <w14:textFill>
                  <w14:solidFill>
                    <w14:schemeClr w14:val="tx1"/>
                  </w14:solidFill>
                </w14:textFill>
              </w:rPr>
              <w:t>（含）支付</w:t>
            </w:r>
            <w:r>
              <w:rPr>
                <w:rFonts w:hint="eastAsia" w:asciiTheme="minorEastAsia" w:hAnsiTheme="minorEastAsia" w:cstheme="minorEastAsia"/>
                <w:color w:val="000000" w:themeColor="text1"/>
                <w:szCs w:val="21"/>
                <w:highlight w:val="none"/>
                <w14:textFill>
                  <w14:solidFill>
                    <w14:schemeClr w14:val="tx1"/>
                  </w14:solidFill>
                </w14:textFill>
              </w:rPr>
              <w:t>，案件金额在人民币1万元以上7个工作日内</w:t>
            </w:r>
            <w:r>
              <w:rPr>
                <w:rFonts w:hint="eastAsia" w:asciiTheme="minorEastAsia" w:hAnsiTheme="minorEastAsia" w:cstheme="minorEastAsia"/>
                <w:color w:val="000000" w:themeColor="text1"/>
                <w:szCs w:val="21"/>
                <w:highlight w:val="none"/>
                <w:lang w:eastAsia="zh-CN"/>
                <w14:textFill>
                  <w14:solidFill>
                    <w14:schemeClr w14:val="tx1"/>
                  </w14:solidFill>
                </w14:textFill>
              </w:rPr>
              <w:t>（含）支付</w:t>
            </w:r>
            <w:r>
              <w:rPr>
                <w:rFonts w:hint="eastAsia" w:asciiTheme="minorEastAsia" w:hAnsiTheme="minorEastAsia" w:cstheme="minorEastAsia"/>
                <w:color w:val="000000" w:themeColor="text1"/>
                <w:szCs w:val="21"/>
                <w:highlight w:val="none"/>
                <w14:textFill>
                  <w14:solidFill>
                    <w14:schemeClr w14:val="tx1"/>
                  </w14:solidFill>
                </w14:textFill>
              </w:rPr>
              <w:t xml:space="preserve">的，得2分； </w:t>
            </w:r>
          </w:p>
          <w:p w14:paraId="2E7C3532">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3、供应商自收到索赔申请资料之日起，案件金额在人民币1万元（含）以内</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7</w:t>
            </w:r>
            <w:r>
              <w:rPr>
                <w:rFonts w:hint="eastAsia" w:asciiTheme="minorEastAsia" w:hAnsiTheme="minorEastAsia" w:cstheme="minorEastAsia"/>
                <w:color w:val="000000" w:themeColor="text1"/>
                <w:szCs w:val="21"/>
                <w:highlight w:val="none"/>
                <w14:textFill>
                  <w14:solidFill>
                    <w14:schemeClr w14:val="tx1"/>
                  </w14:solidFill>
                </w14:textFill>
              </w:rPr>
              <w:t>个工作日内</w:t>
            </w:r>
            <w:r>
              <w:rPr>
                <w:rFonts w:hint="eastAsia" w:asciiTheme="minorEastAsia" w:hAnsiTheme="minorEastAsia" w:cstheme="minorEastAsia"/>
                <w:color w:val="000000" w:themeColor="text1"/>
                <w:szCs w:val="21"/>
                <w:highlight w:val="none"/>
                <w:lang w:eastAsia="zh-CN"/>
                <w14:textFill>
                  <w14:solidFill>
                    <w14:schemeClr w14:val="tx1"/>
                  </w14:solidFill>
                </w14:textFill>
              </w:rPr>
              <w:t>（含）支付</w:t>
            </w:r>
            <w:r>
              <w:rPr>
                <w:rFonts w:hint="eastAsia" w:asciiTheme="minorEastAsia" w:hAnsiTheme="minorEastAsia" w:cstheme="minorEastAsia"/>
                <w:color w:val="000000" w:themeColor="text1"/>
                <w:szCs w:val="21"/>
                <w:highlight w:val="none"/>
                <w14:textFill>
                  <w14:solidFill>
                    <w14:schemeClr w14:val="tx1"/>
                  </w14:solidFill>
                </w14:textFill>
              </w:rPr>
              <w:t>，案件金额在人民币1万元以上9个工作日内</w:t>
            </w:r>
            <w:r>
              <w:rPr>
                <w:rFonts w:hint="eastAsia" w:asciiTheme="minorEastAsia" w:hAnsiTheme="minorEastAsia" w:cstheme="minorEastAsia"/>
                <w:color w:val="000000" w:themeColor="text1"/>
                <w:szCs w:val="21"/>
                <w:highlight w:val="none"/>
                <w:lang w:eastAsia="zh-CN"/>
                <w14:textFill>
                  <w14:solidFill>
                    <w14:schemeClr w14:val="tx1"/>
                  </w14:solidFill>
                </w14:textFill>
              </w:rPr>
              <w:t>（含）支付</w:t>
            </w:r>
            <w:r>
              <w:rPr>
                <w:rFonts w:hint="eastAsia" w:asciiTheme="minorEastAsia" w:hAnsiTheme="minorEastAsia" w:cstheme="minorEastAsia"/>
                <w:color w:val="000000" w:themeColor="text1"/>
                <w:szCs w:val="21"/>
                <w:highlight w:val="none"/>
                <w14:textFill>
                  <w14:solidFill>
                    <w14:schemeClr w14:val="tx1"/>
                  </w14:solidFill>
                </w14:textFill>
              </w:rPr>
              <w:t xml:space="preserve">的，得1分； </w:t>
            </w:r>
          </w:p>
          <w:p w14:paraId="610CD5F2">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4、案件金额在1万元（含）以内</w:t>
            </w:r>
            <w:r>
              <w:rPr>
                <w:rFonts w:hint="eastAsia" w:asciiTheme="minorEastAsia" w:hAnsi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8个</w:t>
            </w:r>
            <w:r>
              <w:rPr>
                <w:rFonts w:hint="eastAsia" w:asciiTheme="minorEastAsia" w:hAnsiTheme="minorEastAsia" w:cstheme="minorEastAsia"/>
                <w:color w:val="000000" w:themeColor="text1"/>
                <w:szCs w:val="21"/>
                <w:highlight w:val="none"/>
                <w14:textFill>
                  <w14:solidFill>
                    <w14:schemeClr w14:val="tx1"/>
                  </w14:solidFill>
                </w14:textFill>
              </w:rPr>
              <w:t>工作日或以上时间</w:t>
            </w:r>
            <w:r>
              <w:rPr>
                <w:rFonts w:hint="eastAsia" w:asciiTheme="minorEastAsia" w:hAnsiTheme="minorEastAsia" w:cstheme="minorEastAsia"/>
                <w:color w:val="000000" w:themeColor="text1"/>
                <w:szCs w:val="21"/>
                <w:highlight w:val="none"/>
                <w:lang w:eastAsia="zh-CN"/>
                <w14:textFill>
                  <w14:solidFill>
                    <w14:schemeClr w14:val="tx1"/>
                  </w14:solidFill>
                </w14:textFill>
              </w:rPr>
              <w:t>支付</w:t>
            </w:r>
            <w:r>
              <w:rPr>
                <w:rFonts w:hint="eastAsia" w:asciiTheme="minorEastAsia" w:hAnsiTheme="minorEastAsia" w:cstheme="minorEastAsia"/>
                <w:color w:val="000000" w:themeColor="text1"/>
                <w:szCs w:val="21"/>
                <w:highlight w:val="none"/>
                <w14:textFill>
                  <w14:solidFill>
                    <w14:schemeClr w14:val="tx1"/>
                  </w14:solidFill>
                </w14:textFill>
              </w:rPr>
              <w:t>的不得分</w:t>
            </w:r>
            <w:r>
              <w:rPr>
                <w:rFonts w:hint="eastAsia" w:asciiTheme="minorEastAsia" w:hAnsi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cstheme="minorEastAsia"/>
                <w:color w:val="000000" w:themeColor="text1"/>
                <w:szCs w:val="21"/>
                <w:highlight w:val="none"/>
                <w14:textFill>
                  <w14:solidFill>
                    <w14:schemeClr w14:val="tx1"/>
                  </w14:solidFill>
                </w14:textFill>
              </w:rPr>
              <w:t>案件金额在人民币1万元以上</w:t>
            </w:r>
            <w:r>
              <w:rPr>
                <w:rFonts w:hint="eastAsia" w:asciiTheme="minorEastAsia" w:hAnsi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cstheme="minorEastAsia"/>
                <w:color w:val="000000" w:themeColor="text1"/>
                <w:szCs w:val="21"/>
                <w:highlight w:val="none"/>
                <w14:textFill>
                  <w14:solidFill>
                    <w14:schemeClr w14:val="tx1"/>
                  </w14:solidFill>
                </w14:textFill>
              </w:rPr>
              <w:t>10个工作日或以上时间</w:t>
            </w:r>
            <w:r>
              <w:rPr>
                <w:rFonts w:hint="eastAsia" w:asciiTheme="minorEastAsia" w:hAnsiTheme="minorEastAsia" w:cstheme="minorEastAsia"/>
                <w:color w:val="000000" w:themeColor="text1"/>
                <w:szCs w:val="21"/>
                <w:highlight w:val="none"/>
                <w:lang w:eastAsia="zh-CN"/>
                <w14:textFill>
                  <w14:solidFill>
                    <w14:schemeClr w14:val="tx1"/>
                  </w14:solidFill>
                </w14:textFill>
              </w:rPr>
              <w:t>支付</w:t>
            </w:r>
            <w:r>
              <w:rPr>
                <w:rFonts w:hint="eastAsia" w:asciiTheme="minorEastAsia" w:hAnsiTheme="minorEastAsia" w:cstheme="minorEastAsia"/>
                <w:color w:val="000000" w:themeColor="text1"/>
                <w:szCs w:val="21"/>
                <w:highlight w:val="none"/>
                <w14:textFill>
                  <w14:solidFill>
                    <w14:schemeClr w14:val="tx1"/>
                  </w14:solidFill>
                </w14:textFill>
              </w:rPr>
              <w:t>的不得分。</w:t>
            </w:r>
          </w:p>
          <w:p w14:paraId="02760F00">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注：须提供承诺书或相关处理时效的证明材料并加盖投标人公章，承诺书格式自拟，不提供不得分，本小项最高得3分。</w:t>
            </w:r>
          </w:p>
        </w:tc>
      </w:tr>
      <w:tr w14:paraId="5AB86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7AE23AC5">
            <w:pPr>
              <w:pStyle w:val="28"/>
              <w:keepNext w:val="0"/>
              <w:keepLines w:val="0"/>
              <w:pageBreakBefore w:val="0"/>
              <w:wordWrap/>
              <w:topLinePunct w:val="0"/>
              <w:autoSpaceDE/>
              <w:autoSpaceDN/>
              <w:bidi w:val="0"/>
              <w:adjustRightInd/>
              <w:snapToGrid/>
              <w:spacing w:line="324" w:lineRule="auto"/>
              <w:ind w:left="0"/>
              <w:jc w:val="center"/>
              <w:textAlignment w:val="auto"/>
              <w:rPr>
                <w:rFonts w:asciiTheme="minorEastAsia" w:hAnsiTheme="minorEastAsia" w:cstheme="minorEastAsia"/>
                <w:color w:val="000000" w:themeColor="text1"/>
                <w:sz w:val="21"/>
                <w:szCs w:val="21"/>
                <w:highlight w:val="none"/>
                <w14:textFill>
                  <w14:solidFill>
                    <w14:schemeClr w14:val="tx1"/>
                  </w14:solidFill>
                </w14:textFill>
              </w:rPr>
            </w:pPr>
          </w:p>
        </w:tc>
        <w:tc>
          <w:tcPr>
            <w:tcW w:w="1580" w:type="dxa"/>
            <w:vMerge w:val="continue"/>
            <w:vAlign w:val="center"/>
          </w:tcPr>
          <w:p w14:paraId="19C1DD26">
            <w:pPr>
              <w:pStyle w:val="28"/>
              <w:keepNext w:val="0"/>
              <w:keepLines w:val="0"/>
              <w:pageBreakBefore w:val="0"/>
              <w:wordWrap/>
              <w:topLinePunct w:val="0"/>
              <w:autoSpaceDE/>
              <w:autoSpaceDN/>
              <w:bidi w:val="0"/>
              <w:adjustRightInd/>
              <w:snapToGrid/>
              <w:spacing w:line="324" w:lineRule="auto"/>
              <w:ind w:left="0"/>
              <w:jc w:val="center"/>
              <w:textAlignment w:val="auto"/>
              <w:rPr>
                <w:rFonts w:asciiTheme="minorEastAsia" w:hAnsiTheme="minorEastAsia" w:cstheme="minorEastAsia"/>
                <w:color w:val="000000" w:themeColor="text1"/>
                <w:sz w:val="21"/>
                <w:szCs w:val="21"/>
                <w:highlight w:val="none"/>
                <w14:textFill>
                  <w14:solidFill>
                    <w14:schemeClr w14:val="tx1"/>
                  </w14:solidFill>
                </w14:textFill>
              </w:rPr>
            </w:pPr>
          </w:p>
        </w:tc>
        <w:tc>
          <w:tcPr>
            <w:tcW w:w="7030" w:type="dxa"/>
          </w:tcPr>
          <w:p w14:paraId="571988E9">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cstheme="minorEastAsia"/>
                <w:color w:val="000000" w:themeColor="text1"/>
                <w:szCs w:val="21"/>
                <w:highlight w:val="none"/>
                <w14:textFill>
                  <w14:solidFill>
                    <w14:schemeClr w14:val="tx1"/>
                  </w14:solidFill>
                </w14:textFill>
              </w:rPr>
              <w:t>对供应商提供的</w:t>
            </w:r>
            <w:r>
              <w:rPr>
                <w:rFonts w:hint="eastAsia" w:ascii="宋体" w:hAnsi="宋体"/>
                <w:color w:val="000000" w:themeColor="text1"/>
                <w:highlight w:val="none"/>
                <w14:textFill>
                  <w14:solidFill>
                    <w14:schemeClr w14:val="tx1"/>
                  </w14:solidFill>
                </w14:textFill>
              </w:rPr>
              <w:t>理赔时效方案</w:t>
            </w:r>
            <w:r>
              <w:rPr>
                <w:rFonts w:hint="eastAsia" w:asciiTheme="minorEastAsia" w:hAnsiTheme="minorEastAsia" w:cstheme="minorEastAsia"/>
                <w:color w:val="000000" w:themeColor="text1"/>
                <w:szCs w:val="21"/>
                <w:highlight w:val="none"/>
                <w14:textFill>
                  <w14:solidFill>
                    <w14:schemeClr w14:val="tx1"/>
                  </w14:solidFill>
                </w14:textFill>
              </w:rPr>
              <w:t>进行评审，包括但不限于：</w:t>
            </w:r>
            <w:r>
              <w:rPr>
                <w:rFonts w:hint="eastAsia" w:ascii="宋体" w:hAnsi="宋体"/>
                <w:color w:val="000000" w:themeColor="text1"/>
                <w:highlight w:val="none"/>
                <w:lang w:eastAsia="zh-CN"/>
                <w14:textFill>
                  <w14:solidFill>
                    <w14:schemeClr w14:val="tx1"/>
                  </w14:solidFill>
                </w14:textFill>
              </w:rPr>
              <w:t>理赔服务时效、</w:t>
            </w:r>
            <w:r>
              <w:rPr>
                <w:color w:val="000000" w:themeColor="text1"/>
                <w:highlight w:val="none"/>
                <w14:textFill>
                  <w14:solidFill>
                    <w14:schemeClr w14:val="tx1"/>
                  </w14:solidFill>
                </w14:textFill>
              </w:rPr>
              <w:t>现场响应便捷性</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特殊情况处理措施</w:t>
            </w:r>
            <w:r>
              <w:rPr>
                <w:rFonts w:hint="eastAsia" w:ascii="宋体" w:hAnsi="宋体"/>
                <w:color w:val="000000" w:themeColor="text1"/>
                <w:highlight w:val="none"/>
                <w:lang w:eastAsia="zh-CN"/>
                <w14:textFill>
                  <w14:solidFill>
                    <w14:schemeClr w14:val="tx1"/>
                  </w14:solidFill>
                </w14:textFill>
              </w:rPr>
              <w:t>等</w:t>
            </w:r>
            <w:r>
              <w:rPr>
                <w:rFonts w:hint="eastAsia" w:asciiTheme="minorEastAsia" w:hAnsiTheme="minorEastAsia" w:cstheme="minorEastAsia"/>
                <w:color w:val="000000" w:themeColor="text1"/>
                <w:szCs w:val="21"/>
                <w:highlight w:val="none"/>
                <w14:textFill>
                  <w14:solidFill>
                    <w14:schemeClr w14:val="tx1"/>
                  </w14:solidFill>
                </w14:textFill>
              </w:rPr>
              <w:t>内容</w:t>
            </w:r>
            <w:r>
              <w:rPr>
                <w:rFonts w:hint="eastAsia" w:asciiTheme="minorEastAsia" w:hAnsiTheme="minorEastAsia" w:cstheme="minorEastAsia"/>
                <w:color w:val="000000" w:themeColor="text1"/>
                <w:szCs w:val="21"/>
                <w:highlight w:val="none"/>
                <w:lang w:eastAsia="zh-CN"/>
                <w14:textFill>
                  <w14:solidFill>
                    <w14:schemeClr w14:val="tx1"/>
                  </w14:solidFill>
                </w14:textFill>
              </w:rPr>
              <w:t>进行综合评审</w:t>
            </w:r>
            <w:r>
              <w:rPr>
                <w:rFonts w:hint="eastAsia" w:asciiTheme="minorEastAsia" w:hAnsiTheme="minorEastAsia" w:cstheme="minorEastAsia"/>
                <w:color w:val="000000" w:themeColor="text1"/>
                <w:szCs w:val="21"/>
                <w:highlight w:val="none"/>
                <w14:textFill>
                  <w14:solidFill>
                    <w14:schemeClr w14:val="tx1"/>
                  </w14:solidFill>
                </w14:textFill>
              </w:rPr>
              <w:t>：</w:t>
            </w:r>
          </w:p>
          <w:p w14:paraId="018EAC94">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1、以上内容不存在瑕疵，完全满足且优于采购需求，得</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cstheme="minorEastAsia"/>
                <w:color w:val="000000" w:themeColor="text1"/>
                <w:szCs w:val="21"/>
                <w:highlight w:val="none"/>
                <w14:textFill>
                  <w14:solidFill>
                    <w14:schemeClr w14:val="tx1"/>
                  </w14:solidFill>
                </w14:textFill>
              </w:rPr>
              <w:t>分；</w:t>
            </w:r>
          </w:p>
          <w:p w14:paraId="79B2B73E">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2、以上内容不存在瑕疵，能满足采购需求，得</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cstheme="minorEastAsia"/>
                <w:color w:val="000000" w:themeColor="text1"/>
                <w:szCs w:val="21"/>
                <w:highlight w:val="none"/>
                <w14:textFill>
                  <w14:solidFill>
                    <w14:schemeClr w14:val="tx1"/>
                  </w14:solidFill>
                </w14:textFill>
              </w:rPr>
              <w:t>分；</w:t>
            </w:r>
          </w:p>
          <w:p w14:paraId="26EA2B66">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3、以上内容存在1-2处瑕疵，不能完全满足采购需求，得</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1</w:t>
            </w:r>
            <w:r>
              <w:rPr>
                <w:rFonts w:hint="eastAsia" w:asciiTheme="minorEastAsia" w:hAnsiTheme="minorEastAsia" w:cstheme="minorEastAsia"/>
                <w:color w:val="000000" w:themeColor="text1"/>
                <w:szCs w:val="21"/>
                <w:highlight w:val="none"/>
                <w14:textFill>
                  <w14:solidFill>
                    <w14:schemeClr w14:val="tx1"/>
                  </w14:solidFill>
                </w14:textFill>
              </w:rPr>
              <w:t>分；</w:t>
            </w:r>
          </w:p>
          <w:p w14:paraId="1384D8C7">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4、未提供方案的不得分。</w:t>
            </w:r>
          </w:p>
          <w:p w14:paraId="5BC0A299">
            <w:pPr>
              <w:pStyle w:val="70"/>
              <w:keepNext w:val="0"/>
              <w:keepLines w:val="0"/>
              <w:pageBreakBefore w:val="0"/>
              <w:kinsoku w:val="0"/>
              <w:wordWrap/>
              <w:overflowPunct w:val="0"/>
              <w:topLinePunct w:val="0"/>
              <w:autoSpaceDE/>
              <w:autoSpaceDN/>
              <w:bidi w:val="0"/>
              <w:adjustRightInd/>
              <w:snapToGrid/>
              <w:spacing w:line="324" w:lineRule="auto"/>
              <w:ind w:left="0"/>
              <w:textAlignment w:val="auto"/>
              <w:rPr>
                <w:rFonts w:asciiTheme="minorEastAsia" w:hAnsi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14:textFill>
                  <w14:solidFill>
                    <w14:schemeClr w14:val="tx1"/>
                  </w14:solidFill>
                </w14:textFill>
              </w:rPr>
              <w:t>注：本项所称“瑕疵”是指：</w:t>
            </w:r>
          </w:p>
          <w:p w14:paraId="3AAA6742">
            <w:pPr>
              <w:pStyle w:val="28"/>
              <w:keepNext w:val="0"/>
              <w:keepLines w:val="0"/>
              <w:pageBreakBefore w:val="0"/>
              <w:wordWrap/>
              <w:topLinePunct w:val="0"/>
              <w:autoSpaceDE/>
              <w:autoSpaceDN/>
              <w:bidi w:val="0"/>
              <w:adjustRightInd/>
              <w:snapToGrid/>
              <w:spacing w:line="324" w:lineRule="auto"/>
              <w:ind w:left="0"/>
              <w:textAlignment w:val="auto"/>
              <w:rPr>
                <w:rFonts w:hint="eastAsia" w:asciiTheme="minorEastAsia" w:hAnsi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14:textFill>
                  <w14:solidFill>
                    <w14:schemeClr w14:val="tx1"/>
                  </w14:solidFill>
                </w14:textFill>
              </w:rPr>
              <w:t>①对理赔时效方案</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描述不清</w:t>
            </w:r>
            <w:r>
              <w:rPr>
                <w:rFonts w:hint="eastAsia" w:asciiTheme="minorEastAsia" w:hAnsiTheme="minorEastAsia" w:cstheme="minorEastAsia"/>
                <w:color w:val="000000" w:themeColor="text1"/>
                <w:sz w:val="21"/>
                <w:szCs w:val="21"/>
                <w:highlight w:val="none"/>
                <w14:textFill>
                  <w14:solidFill>
                    <w14:schemeClr w14:val="tx1"/>
                  </w14:solidFill>
                </w14:textFill>
              </w:rPr>
              <w:t>，接到投保人或被保险人的出险报案后能尽快响应</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等</w:t>
            </w:r>
            <w:r>
              <w:rPr>
                <w:rFonts w:hint="eastAsia" w:asciiTheme="minorEastAsia" w:hAnsiTheme="minorEastAsia" w:cstheme="minorEastAsia"/>
                <w:color w:val="000000" w:themeColor="text1"/>
                <w:sz w:val="21"/>
                <w:szCs w:val="21"/>
                <w:highlight w:val="none"/>
                <w14:textFill>
                  <w14:solidFill>
                    <w14:schemeClr w14:val="tx1"/>
                  </w14:solidFill>
                </w14:textFill>
              </w:rPr>
              <w:t>内容描述不完整；</w:t>
            </w:r>
          </w:p>
          <w:p w14:paraId="1E4E8FA7">
            <w:pPr>
              <w:pStyle w:val="28"/>
              <w:keepNext w:val="0"/>
              <w:keepLines w:val="0"/>
              <w:pageBreakBefore w:val="0"/>
              <w:wordWrap/>
              <w:topLinePunct w:val="0"/>
              <w:autoSpaceDE/>
              <w:autoSpaceDN/>
              <w:bidi w:val="0"/>
              <w:adjustRightInd/>
              <w:snapToGrid/>
              <w:spacing w:line="324" w:lineRule="auto"/>
              <w:ind w:left="0"/>
              <w:textAlignment w:val="auto"/>
              <w:rPr>
                <w:rFonts w:hint="eastAsia" w:asciiTheme="minorEastAsia" w:hAnsi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14:textFill>
                  <w14:solidFill>
                    <w14:schemeClr w14:val="tx1"/>
                  </w14:solidFill>
                </w14:textFill>
              </w:rPr>
              <w:t>②未能深入</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理解</w:t>
            </w:r>
            <w:r>
              <w:rPr>
                <w:rFonts w:hint="eastAsia" w:asciiTheme="minorEastAsia" w:hAnsiTheme="minorEastAsia" w:cstheme="minorEastAsia"/>
                <w:color w:val="000000" w:themeColor="text1"/>
                <w:sz w:val="21"/>
                <w:szCs w:val="21"/>
                <w:highlight w:val="none"/>
                <w14:textFill>
                  <w14:solidFill>
                    <w14:schemeClr w14:val="tx1"/>
                  </w14:solidFill>
                </w14:textFill>
              </w:rPr>
              <w:t>理赔时效</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stheme="minorEastAsia"/>
                <w:color w:val="000000" w:themeColor="text1"/>
                <w:sz w:val="21"/>
                <w:szCs w:val="21"/>
                <w:highlight w:val="none"/>
                <w14:textFill>
                  <w14:solidFill>
                    <w14:schemeClr w14:val="tx1"/>
                  </w14:solidFill>
                </w14:textFill>
              </w:rPr>
              <w:t>接到投保人或被保险人的出险报案后</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未对</w:t>
            </w:r>
            <w:r>
              <w:rPr>
                <w:rFonts w:hint="eastAsia" w:asciiTheme="minorEastAsia" w:hAnsiTheme="minorEastAsia" w:cstheme="minorEastAsia"/>
                <w:color w:val="000000" w:themeColor="text1"/>
                <w:sz w:val="21"/>
                <w:szCs w:val="21"/>
                <w:highlight w:val="none"/>
                <w14:textFill>
                  <w14:solidFill>
                    <w14:schemeClr w14:val="tx1"/>
                  </w14:solidFill>
                </w14:textFill>
              </w:rPr>
              <w:t>各环节进行详细阐述；</w:t>
            </w:r>
          </w:p>
          <w:p w14:paraId="239548EE">
            <w:pPr>
              <w:pStyle w:val="28"/>
              <w:keepNext w:val="0"/>
              <w:keepLines w:val="0"/>
              <w:pageBreakBefore w:val="0"/>
              <w:wordWrap/>
              <w:topLinePunct w:val="0"/>
              <w:autoSpaceDE/>
              <w:autoSpaceDN/>
              <w:bidi w:val="0"/>
              <w:adjustRightInd/>
              <w:snapToGrid/>
              <w:spacing w:line="324" w:lineRule="auto"/>
              <w:ind w:left="0"/>
              <w:textAlignment w:val="auto"/>
              <w:rPr>
                <w:rFonts w:hint="eastAsia" w:asciiTheme="minorEastAsia" w:hAnsi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14:textFill>
                  <w14:solidFill>
                    <w14:schemeClr w14:val="tx1"/>
                  </w14:solidFill>
                </w14:textFill>
              </w:rPr>
              <w:t>③存在逻辑漏洞、科学原理或常识错误；</w:t>
            </w:r>
          </w:p>
          <w:p w14:paraId="6E918834">
            <w:pPr>
              <w:pStyle w:val="28"/>
              <w:keepNext w:val="0"/>
              <w:keepLines w:val="0"/>
              <w:pageBreakBefore w:val="0"/>
              <w:wordWrap/>
              <w:topLinePunct w:val="0"/>
              <w:autoSpaceDE/>
              <w:autoSpaceDN/>
              <w:bidi w:val="0"/>
              <w:adjustRightInd/>
              <w:snapToGrid/>
              <w:spacing w:line="324" w:lineRule="auto"/>
              <w:ind w:left="0"/>
              <w:textAlignment w:val="auto"/>
              <w:rPr>
                <w:rFonts w:hint="eastAsia" w:asciiTheme="minorEastAsia" w:hAnsi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14:textFill>
                  <w14:solidFill>
                    <w14:schemeClr w14:val="tx1"/>
                  </w14:solidFill>
                </w14:textFill>
              </w:rPr>
              <w:t>④内容非专门针对本项目服务要求或不适用项目特性的情形或套用其他项目方案；</w:t>
            </w:r>
          </w:p>
          <w:p w14:paraId="20D3DFD2">
            <w:pPr>
              <w:pStyle w:val="28"/>
              <w:keepNext w:val="0"/>
              <w:keepLines w:val="0"/>
              <w:pageBreakBefore w:val="0"/>
              <w:wordWrap/>
              <w:topLinePunct w:val="0"/>
              <w:autoSpaceDE/>
              <w:autoSpaceDN/>
              <w:bidi w:val="0"/>
              <w:adjustRightInd/>
              <w:snapToGrid/>
              <w:spacing w:line="324" w:lineRule="auto"/>
              <w:ind w:left="0"/>
              <w:textAlignment w:val="auto"/>
              <w:rPr>
                <w:rFonts w:asciiTheme="minorEastAsia" w:hAnsi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14:textFill>
                  <w14:solidFill>
                    <w14:schemeClr w14:val="tx1"/>
                  </w14:solidFill>
                </w14:textFill>
              </w:rPr>
              <w:t>⑤其他不利于本项目目标的实现。</w:t>
            </w:r>
          </w:p>
        </w:tc>
      </w:tr>
      <w:tr w14:paraId="7A5F8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7196A577">
            <w:pPr>
              <w:keepNext w:val="0"/>
              <w:keepLines w:val="0"/>
              <w:pageBreakBefore w:val="0"/>
              <w:wordWrap/>
              <w:topLinePunct w:val="0"/>
              <w:autoSpaceDE/>
              <w:autoSpaceDN/>
              <w:bidi w:val="0"/>
              <w:adjustRightInd/>
              <w:snapToGrid/>
              <w:spacing w:line="324" w:lineRule="auto"/>
              <w:ind w:left="0"/>
              <w:textAlignment w:val="auto"/>
              <w:rPr>
                <w:rFonts w:hint="eastAsia" w:asciiTheme="minorEastAsia" w:hAnsiTheme="minorEastAsia" w:cstheme="minorEastAsia"/>
                <w:color w:val="000000" w:themeColor="text1"/>
                <w:szCs w:val="21"/>
                <w:highlight w:val="none"/>
                <w14:textFill>
                  <w14:solidFill>
                    <w14:schemeClr w14:val="tx1"/>
                  </w14:solidFill>
                </w14:textFill>
              </w:rPr>
            </w:pPr>
          </w:p>
        </w:tc>
        <w:tc>
          <w:tcPr>
            <w:tcW w:w="1580" w:type="dxa"/>
            <w:vAlign w:val="center"/>
          </w:tcPr>
          <w:p w14:paraId="382BA40D">
            <w:pPr>
              <w:pStyle w:val="28"/>
              <w:keepNext w:val="0"/>
              <w:keepLines w:val="0"/>
              <w:pageBreakBefore w:val="0"/>
              <w:wordWrap/>
              <w:topLinePunct w:val="0"/>
              <w:autoSpaceDE/>
              <w:autoSpaceDN/>
              <w:bidi w:val="0"/>
              <w:adjustRightInd/>
              <w:snapToGrid/>
              <w:spacing w:line="324" w:lineRule="auto"/>
              <w:ind w:left="0"/>
              <w:jc w:val="center"/>
              <w:textAlignment w:val="auto"/>
              <w:rPr>
                <w:rFonts w:asciiTheme="minorEastAsia" w:hAnsi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理赔服务方案</w:t>
            </w:r>
            <w:r>
              <w:rPr>
                <w:rFonts w:asciiTheme="minorEastAsia" w:hAnsiTheme="minorEastAsia" w:cstheme="minorEastAsia"/>
                <w:color w:val="000000" w:themeColor="text1"/>
                <w:sz w:val="21"/>
                <w:szCs w:val="21"/>
                <w:highlight w:val="none"/>
                <w:lang w:eastAsia="zh-CN"/>
                <w14:textFill>
                  <w14:solidFill>
                    <w14:schemeClr w14:val="tx1"/>
                  </w14:solidFill>
                </w14:textFill>
              </w:rPr>
              <w:t>（10</w:t>
            </w:r>
            <w:r>
              <w:rPr>
                <w:rFonts w:asciiTheme="minorEastAsia" w:hAnsiTheme="minorEastAsia" w:cstheme="minorEastAsia"/>
                <w:color w:val="000000" w:themeColor="text1"/>
                <w:sz w:val="21"/>
                <w:szCs w:val="21"/>
                <w:highlight w:val="none"/>
                <w14:textFill>
                  <w14:solidFill>
                    <w14:schemeClr w14:val="tx1"/>
                  </w14:solidFill>
                </w14:textFill>
              </w:rPr>
              <w:t>分</w:t>
            </w:r>
            <w:r>
              <w:rPr>
                <w:rFonts w:asciiTheme="minorEastAsia" w:hAnsiTheme="minorEastAsia" w:cstheme="minorEastAsia"/>
                <w:color w:val="000000" w:themeColor="text1"/>
                <w:sz w:val="21"/>
                <w:szCs w:val="21"/>
                <w:highlight w:val="none"/>
                <w:lang w:eastAsia="zh-CN"/>
                <w14:textFill>
                  <w14:solidFill>
                    <w14:schemeClr w14:val="tx1"/>
                  </w14:solidFill>
                </w14:textFill>
              </w:rPr>
              <w:t>）</w:t>
            </w:r>
          </w:p>
        </w:tc>
        <w:tc>
          <w:tcPr>
            <w:tcW w:w="7030" w:type="dxa"/>
          </w:tcPr>
          <w:p w14:paraId="405500F5">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根据各供应商针对本项目需求制定的理赔服务方案进行综合评审，包括但不限于风险管理、快速通道、理赔单证、承保服务、认可调解及鉴定结果的保障措施及承诺等内容</w:t>
            </w:r>
            <w:r>
              <w:rPr>
                <w:rFonts w:hint="eastAsia" w:asciiTheme="minorEastAsia" w:hAnsiTheme="minorEastAsia" w:cstheme="minorEastAsia"/>
                <w:color w:val="000000" w:themeColor="text1"/>
                <w:szCs w:val="21"/>
                <w:highlight w:val="none"/>
                <w:lang w:eastAsia="zh-CN"/>
                <w14:textFill>
                  <w14:solidFill>
                    <w14:schemeClr w14:val="tx1"/>
                  </w14:solidFill>
                </w14:textFill>
              </w:rPr>
              <w:t>进行综合评审</w:t>
            </w:r>
            <w:r>
              <w:rPr>
                <w:rFonts w:hint="eastAsia" w:asciiTheme="minorEastAsia" w:hAnsiTheme="minorEastAsia" w:cstheme="minorEastAsia"/>
                <w:color w:val="000000" w:themeColor="text1"/>
                <w:szCs w:val="21"/>
                <w:highlight w:val="none"/>
                <w14:textFill>
                  <w14:solidFill>
                    <w14:schemeClr w14:val="tx1"/>
                  </w14:solidFill>
                </w14:textFill>
              </w:rPr>
              <w:t>：</w:t>
            </w:r>
          </w:p>
          <w:p w14:paraId="7B6E864A">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1、以上内容不存在瑕疵，完全满足且优于采购需求，得10分；</w:t>
            </w:r>
          </w:p>
          <w:p w14:paraId="4BB1A187">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2、以上内容不存在瑕疵，能满足采购需求，得</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6</w:t>
            </w:r>
            <w:r>
              <w:rPr>
                <w:rFonts w:hint="eastAsia" w:asciiTheme="minorEastAsia" w:hAnsiTheme="minorEastAsia" w:cstheme="minorEastAsia"/>
                <w:color w:val="000000" w:themeColor="text1"/>
                <w:szCs w:val="21"/>
                <w:highlight w:val="none"/>
                <w14:textFill>
                  <w14:solidFill>
                    <w14:schemeClr w14:val="tx1"/>
                  </w14:solidFill>
                </w14:textFill>
              </w:rPr>
              <w:t>分；</w:t>
            </w:r>
          </w:p>
          <w:p w14:paraId="0A4D6D1C">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3、以上内容存在1-2处瑕疵，不能完全满足采购需求，得</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cstheme="minorEastAsia"/>
                <w:color w:val="000000" w:themeColor="text1"/>
                <w:szCs w:val="21"/>
                <w:highlight w:val="none"/>
                <w14:textFill>
                  <w14:solidFill>
                    <w14:schemeClr w14:val="tx1"/>
                  </w14:solidFill>
                </w14:textFill>
              </w:rPr>
              <w:t>分；</w:t>
            </w:r>
          </w:p>
          <w:p w14:paraId="0866F787">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4、未提供方案的不得分。</w:t>
            </w:r>
          </w:p>
          <w:p w14:paraId="738C932E">
            <w:pPr>
              <w:pStyle w:val="70"/>
              <w:keepNext w:val="0"/>
              <w:keepLines w:val="0"/>
              <w:pageBreakBefore w:val="0"/>
              <w:kinsoku w:val="0"/>
              <w:wordWrap/>
              <w:overflowPunct w:val="0"/>
              <w:topLinePunct w:val="0"/>
              <w:autoSpaceDE/>
              <w:autoSpaceDN/>
              <w:bidi w:val="0"/>
              <w:adjustRightInd/>
              <w:snapToGrid/>
              <w:spacing w:line="324" w:lineRule="auto"/>
              <w:ind w:left="0"/>
              <w:textAlignment w:val="auto"/>
              <w:rPr>
                <w:rFonts w:hint="eastAsia" w:asciiTheme="minorEastAsia" w:hAnsi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14:textFill>
                  <w14:solidFill>
                    <w14:schemeClr w14:val="tx1"/>
                  </w14:solidFill>
                </w14:textFill>
              </w:rPr>
              <w:t>注：本项所称“瑕疵”是指：</w:t>
            </w:r>
          </w:p>
          <w:p w14:paraId="516402CB">
            <w:pPr>
              <w:pStyle w:val="28"/>
              <w:keepNext w:val="0"/>
              <w:keepLines w:val="0"/>
              <w:pageBreakBefore w:val="0"/>
              <w:wordWrap/>
              <w:topLinePunct w:val="0"/>
              <w:autoSpaceDE/>
              <w:autoSpaceDN/>
              <w:bidi w:val="0"/>
              <w:adjustRightInd/>
              <w:snapToGrid/>
              <w:spacing w:line="324" w:lineRule="auto"/>
              <w:ind w:left="0"/>
              <w:textAlignment w:val="auto"/>
              <w:rPr>
                <w:rFonts w:hint="eastAsia" w:asciiTheme="minorEastAsia" w:hAnsi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14:textFill>
                  <w14:solidFill>
                    <w14:schemeClr w14:val="tx1"/>
                  </w14:solidFill>
                </w14:textFill>
              </w:rPr>
              <w:t>①对理赔服务方案</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描述不清</w:t>
            </w:r>
            <w:r>
              <w:rPr>
                <w:rFonts w:hint="eastAsia" w:asciiTheme="minorEastAsia" w:hAnsi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对风险管理、快速通道、理赔单证、承保服务、认可调解及鉴定结果等</w:t>
            </w:r>
            <w:r>
              <w:rPr>
                <w:rFonts w:hint="eastAsia" w:asciiTheme="minorEastAsia" w:hAnsiTheme="minorEastAsia" w:cstheme="minorEastAsia"/>
                <w:color w:val="000000" w:themeColor="text1"/>
                <w:sz w:val="21"/>
                <w:szCs w:val="21"/>
                <w:highlight w:val="none"/>
                <w14:textFill>
                  <w14:solidFill>
                    <w14:schemeClr w14:val="tx1"/>
                  </w14:solidFill>
                </w14:textFill>
              </w:rPr>
              <w:t>内容描述不完整；</w:t>
            </w:r>
          </w:p>
          <w:p w14:paraId="730BAD12">
            <w:pPr>
              <w:pStyle w:val="28"/>
              <w:keepNext w:val="0"/>
              <w:keepLines w:val="0"/>
              <w:pageBreakBefore w:val="0"/>
              <w:wordWrap/>
              <w:topLinePunct w:val="0"/>
              <w:autoSpaceDE/>
              <w:autoSpaceDN/>
              <w:bidi w:val="0"/>
              <w:adjustRightInd/>
              <w:snapToGrid/>
              <w:spacing w:line="324" w:lineRule="auto"/>
              <w:ind w:left="0"/>
              <w:textAlignment w:val="auto"/>
              <w:rPr>
                <w:rFonts w:hint="eastAsia" w:asciiTheme="minorEastAsia" w:hAnsi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14:textFill>
                  <w14:solidFill>
                    <w14:schemeClr w14:val="tx1"/>
                  </w14:solidFill>
                </w14:textFill>
              </w:rPr>
              <w:t>②未能深入</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理解</w:t>
            </w:r>
            <w:r>
              <w:rPr>
                <w:rFonts w:hint="eastAsia" w:asciiTheme="minorEastAsia" w:hAnsiTheme="minorEastAsia" w:cstheme="minorEastAsia"/>
                <w:color w:val="000000" w:themeColor="text1"/>
                <w:sz w:val="21"/>
                <w:szCs w:val="21"/>
                <w:highlight w:val="none"/>
                <w14:textFill>
                  <w14:solidFill>
                    <w14:schemeClr w14:val="tx1"/>
                  </w14:solidFill>
                </w14:textFill>
              </w:rPr>
              <w:t>理赔服务</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、对风险管理、快速通道、理赔单证、承保服务、认可调解及鉴定结果</w:t>
            </w:r>
            <w:r>
              <w:rPr>
                <w:rFonts w:hint="eastAsia" w:asciiTheme="minorEastAsia" w:hAnsiTheme="minorEastAsia" w:cstheme="minorEastAsia"/>
                <w:color w:val="000000" w:themeColor="text1"/>
                <w:sz w:val="21"/>
                <w:szCs w:val="21"/>
                <w:highlight w:val="none"/>
                <w14:textFill>
                  <w14:solidFill>
                    <w14:schemeClr w14:val="tx1"/>
                  </w14:solidFill>
                </w14:textFill>
              </w:rPr>
              <w:t>各环节</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未</w:t>
            </w:r>
            <w:r>
              <w:rPr>
                <w:rFonts w:hint="eastAsia" w:asciiTheme="minorEastAsia" w:hAnsiTheme="minorEastAsia" w:cstheme="minorEastAsia"/>
                <w:color w:val="000000" w:themeColor="text1"/>
                <w:sz w:val="21"/>
                <w:szCs w:val="21"/>
                <w:highlight w:val="none"/>
                <w14:textFill>
                  <w14:solidFill>
                    <w14:schemeClr w14:val="tx1"/>
                  </w14:solidFill>
                </w14:textFill>
              </w:rPr>
              <w:t>进行分类详细阐述；</w:t>
            </w:r>
          </w:p>
          <w:p w14:paraId="00192BDB">
            <w:pPr>
              <w:pStyle w:val="28"/>
              <w:keepNext w:val="0"/>
              <w:keepLines w:val="0"/>
              <w:pageBreakBefore w:val="0"/>
              <w:wordWrap/>
              <w:topLinePunct w:val="0"/>
              <w:autoSpaceDE/>
              <w:autoSpaceDN/>
              <w:bidi w:val="0"/>
              <w:adjustRightInd/>
              <w:snapToGrid/>
              <w:spacing w:line="324" w:lineRule="auto"/>
              <w:ind w:left="0"/>
              <w:textAlignment w:val="auto"/>
              <w:rPr>
                <w:rFonts w:hint="eastAsia" w:asciiTheme="minorEastAsia" w:hAnsi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14:textFill>
                  <w14:solidFill>
                    <w14:schemeClr w14:val="tx1"/>
                  </w14:solidFill>
                </w14:textFill>
              </w:rPr>
              <w:t>③存在逻辑漏洞、科学原理或常识错误；</w:t>
            </w:r>
          </w:p>
          <w:p w14:paraId="7F43A5E9">
            <w:pPr>
              <w:pStyle w:val="28"/>
              <w:keepNext w:val="0"/>
              <w:keepLines w:val="0"/>
              <w:pageBreakBefore w:val="0"/>
              <w:wordWrap/>
              <w:topLinePunct w:val="0"/>
              <w:autoSpaceDE/>
              <w:autoSpaceDN/>
              <w:bidi w:val="0"/>
              <w:adjustRightInd/>
              <w:snapToGrid/>
              <w:spacing w:line="324" w:lineRule="auto"/>
              <w:ind w:left="0"/>
              <w:textAlignment w:val="auto"/>
              <w:rPr>
                <w:rFonts w:hint="eastAsia" w:asciiTheme="minorEastAsia" w:hAnsi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14:textFill>
                  <w14:solidFill>
                    <w14:schemeClr w14:val="tx1"/>
                  </w14:solidFill>
                </w14:textFill>
              </w:rPr>
              <w:t>④内容非专门针对本项目服务要求或不适用项目特性的情形或套用其他项目方案；</w:t>
            </w:r>
          </w:p>
          <w:p w14:paraId="6860CAB1">
            <w:pPr>
              <w:pStyle w:val="28"/>
              <w:keepNext w:val="0"/>
              <w:keepLines w:val="0"/>
              <w:pageBreakBefore w:val="0"/>
              <w:wordWrap/>
              <w:topLinePunct w:val="0"/>
              <w:autoSpaceDE/>
              <w:autoSpaceDN/>
              <w:bidi w:val="0"/>
              <w:adjustRightInd/>
              <w:snapToGrid/>
              <w:spacing w:line="324" w:lineRule="auto"/>
              <w:ind w:left="0"/>
              <w:textAlignment w:val="auto"/>
              <w:rPr>
                <w:rFonts w:asciiTheme="minorEastAsia" w:hAnsi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14:textFill>
                  <w14:solidFill>
                    <w14:schemeClr w14:val="tx1"/>
                  </w14:solidFill>
                </w14:textFill>
              </w:rPr>
              <w:t>⑤其他不利于本项目目标的实现。</w:t>
            </w:r>
          </w:p>
        </w:tc>
      </w:tr>
      <w:tr w14:paraId="74653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2E1FE366">
            <w:pPr>
              <w:keepNext w:val="0"/>
              <w:keepLines w:val="0"/>
              <w:pageBreakBefore w:val="0"/>
              <w:wordWrap/>
              <w:topLinePunct w:val="0"/>
              <w:autoSpaceDE/>
              <w:autoSpaceDN/>
              <w:bidi w:val="0"/>
              <w:adjustRightInd/>
              <w:snapToGrid/>
              <w:spacing w:line="324" w:lineRule="auto"/>
              <w:ind w:left="0"/>
              <w:textAlignment w:val="auto"/>
              <w:rPr>
                <w:rFonts w:hint="eastAsia" w:asciiTheme="minorEastAsia" w:hAnsiTheme="minorEastAsia" w:cstheme="minorEastAsia"/>
                <w:color w:val="000000" w:themeColor="text1"/>
                <w:szCs w:val="21"/>
                <w:highlight w:val="none"/>
                <w14:textFill>
                  <w14:solidFill>
                    <w14:schemeClr w14:val="tx1"/>
                  </w14:solidFill>
                </w14:textFill>
              </w:rPr>
            </w:pPr>
          </w:p>
        </w:tc>
        <w:tc>
          <w:tcPr>
            <w:tcW w:w="1580" w:type="dxa"/>
            <w:vAlign w:val="center"/>
          </w:tcPr>
          <w:p w14:paraId="0CFC1BCA">
            <w:pPr>
              <w:keepNext w:val="0"/>
              <w:keepLines w:val="0"/>
              <w:pageBreakBefore w:val="0"/>
              <w:wordWrap/>
              <w:topLinePunct w:val="0"/>
              <w:autoSpaceDE/>
              <w:autoSpaceDN/>
              <w:bidi w:val="0"/>
              <w:adjustRightInd/>
              <w:snapToGrid/>
              <w:spacing w:line="324" w:lineRule="auto"/>
              <w:ind w:left="0"/>
              <w:jc w:val="center"/>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保险应急预案 (10分)</w:t>
            </w:r>
          </w:p>
        </w:tc>
        <w:tc>
          <w:tcPr>
            <w:tcW w:w="7030" w:type="dxa"/>
            <w:vAlign w:val="top"/>
          </w:tcPr>
          <w:p w14:paraId="00080F23">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对供应商提供的</w:t>
            </w:r>
            <w:r>
              <w:rPr>
                <w:rFonts w:hint="eastAsia" w:ascii="宋体" w:hAnsi="宋体" w:cs="宋体"/>
                <w:color w:val="000000" w:themeColor="text1"/>
                <w:highlight w:val="none"/>
                <w:lang w:eastAsia="zh-CN"/>
                <w14:textFill>
                  <w14:solidFill>
                    <w14:schemeClr w14:val="tx1"/>
                  </w14:solidFill>
                </w14:textFill>
              </w:rPr>
              <w:t>保险应急预案</w:t>
            </w:r>
            <w:r>
              <w:rPr>
                <w:rFonts w:hint="eastAsia" w:asciiTheme="minorEastAsia" w:hAnsiTheme="minorEastAsia" w:cstheme="minorEastAsia"/>
                <w:color w:val="000000" w:themeColor="text1"/>
                <w:szCs w:val="21"/>
                <w:highlight w:val="none"/>
                <w14:textFill>
                  <w14:solidFill>
                    <w14:schemeClr w14:val="tx1"/>
                  </w14:solidFill>
                </w14:textFill>
              </w:rPr>
              <w:t>进行评审，</w:t>
            </w:r>
            <w:r>
              <w:rPr>
                <w:rFonts w:hint="eastAsia" w:ascii="宋体" w:hAnsi="宋体"/>
                <w:color w:val="000000" w:themeColor="text1"/>
                <w:highlight w:val="none"/>
                <w:lang w:eastAsia="zh-CN"/>
                <w14:textFill>
                  <w14:solidFill>
                    <w14:schemeClr w14:val="tx1"/>
                  </w14:solidFill>
                </w14:textFill>
              </w:rPr>
              <w:t>包括</w:t>
            </w:r>
            <w:r>
              <w:rPr>
                <w:rFonts w:hint="eastAsia" w:ascii="宋体" w:hAnsi="宋体"/>
                <w:color w:val="000000" w:themeColor="text1"/>
                <w:highlight w:val="none"/>
                <w:lang w:val="en-US" w:eastAsia="zh-CN"/>
                <w14:textFill>
                  <w14:solidFill>
                    <w14:schemeClr w14:val="tx1"/>
                  </w14:solidFill>
                </w14:textFill>
              </w:rPr>
              <w:t>但不限于</w:t>
            </w:r>
            <w:r>
              <w:rPr>
                <w:rFonts w:hint="eastAsia" w:ascii="宋体" w:hAnsi="宋体"/>
                <w:color w:val="000000" w:themeColor="text1"/>
                <w:highlight w:val="none"/>
                <w:lang w:eastAsia="zh-CN"/>
                <w14:textFill>
                  <w14:solidFill>
                    <w14:schemeClr w14:val="tx1"/>
                  </w14:solidFill>
                </w14:textFill>
              </w:rPr>
              <w:t>投诉处理、应急处置机制、制度、流程及</w:t>
            </w:r>
            <w:r>
              <w:rPr>
                <w:rFonts w:hint="eastAsia" w:ascii="宋体" w:hAnsi="宋体"/>
                <w:color w:val="000000" w:themeColor="text1"/>
                <w:highlight w:val="none"/>
                <w14:textFill>
                  <w14:solidFill>
                    <w14:schemeClr w14:val="tx1"/>
                  </w14:solidFill>
                </w14:textFill>
              </w:rPr>
              <w:t>发生重特大事故损失的保险应急预案</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包括理赔绿色通道、医疗探视、快捷救援的行动举措等</w:t>
            </w:r>
            <w:r>
              <w:rPr>
                <w:rFonts w:hint="eastAsia" w:ascii="宋体" w:hAnsi="宋体"/>
                <w:color w:val="000000" w:themeColor="text1"/>
                <w:highlight w:val="none"/>
                <w:lang w:eastAsia="zh-CN"/>
                <w14:textFill>
                  <w14:solidFill>
                    <w14:schemeClr w14:val="tx1"/>
                  </w14:solidFill>
                </w14:textFill>
              </w:rPr>
              <w:t>）</w:t>
            </w:r>
            <w:r>
              <w:rPr>
                <w:rFonts w:hint="eastAsia" w:asciiTheme="minorEastAsia" w:hAnsiTheme="minorEastAsia" w:cstheme="minorEastAsia"/>
                <w:color w:val="000000" w:themeColor="text1"/>
                <w:szCs w:val="21"/>
                <w:highlight w:val="none"/>
                <w14:textFill>
                  <w14:solidFill>
                    <w14:schemeClr w14:val="tx1"/>
                  </w14:solidFill>
                </w14:textFill>
              </w:rPr>
              <w:t>内容</w:t>
            </w:r>
            <w:r>
              <w:rPr>
                <w:rFonts w:hint="eastAsia" w:asciiTheme="minorEastAsia" w:hAnsiTheme="minorEastAsia" w:cstheme="minorEastAsia"/>
                <w:color w:val="000000" w:themeColor="text1"/>
                <w:szCs w:val="21"/>
                <w:highlight w:val="none"/>
                <w:lang w:eastAsia="zh-CN"/>
                <w14:textFill>
                  <w14:solidFill>
                    <w14:schemeClr w14:val="tx1"/>
                  </w14:solidFill>
                </w14:textFill>
              </w:rPr>
              <w:t>进行综合评审</w:t>
            </w:r>
            <w:r>
              <w:rPr>
                <w:rFonts w:hint="eastAsia" w:asciiTheme="minorEastAsia" w:hAnsiTheme="minorEastAsia" w:cstheme="minorEastAsia"/>
                <w:color w:val="000000" w:themeColor="text1"/>
                <w:szCs w:val="21"/>
                <w:highlight w:val="none"/>
                <w14:textFill>
                  <w14:solidFill>
                    <w14:schemeClr w14:val="tx1"/>
                  </w14:solidFill>
                </w14:textFill>
              </w:rPr>
              <w:t>：</w:t>
            </w:r>
          </w:p>
          <w:p w14:paraId="0F39FC24">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1、以上内容不存在瑕疵，完全满足且优于采购需求，得10分；</w:t>
            </w:r>
          </w:p>
          <w:p w14:paraId="5CE40556">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2、以上内容不存在瑕疵，能满足采购需求，得</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6</w:t>
            </w:r>
            <w:r>
              <w:rPr>
                <w:rFonts w:hint="eastAsia" w:asciiTheme="minorEastAsia" w:hAnsiTheme="minorEastAsia" w:cstheme="minorEastAsia"/>
                <w:color w:val="000000" w:themeColor="text1"/>
                <w:szCs w:val="21"/>
                <w:highlight w:val="none"/>
                <w14:textFill>
                  <w14:solidFill>
                    <w14:schemeClr w14:val="tx1"/>
                  </w14:solidFill>
                </w14:textFill>
              </w:rPr>
              <w:t>分；</w:t>
            </w:r>
          </w:p>
          <w:p w14:paraId="2DBC288E">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3、以上内容存在1-2处瑕疵，不能完全满足采购需求，得</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cstheme="minorEastAsia"/>
                <w:color w:val="000000" w:themeColor="text1"/>
                <w:szCs w:val="21"/>
                <w:highlight w:val="none"/>
                <w14:textFill>
                  <w14:solidFill>
                    <w14:schemeClr w14:val="tx1"/>
                  </w14:solidFill>
                </w14:textFill>
              </w:rPr>
              <w:t>分；</w:t>
            </w:r>
          </w:p>
          <w:p w14:paraId="1D0264C8">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4、未提供方案的不得分。</w:t>
            </w:r>
          </w:p>
          <w:p w14:paraId="1707F6D3">
            <w:pPr>
              <w:pStyle w:val="70"/>
              <w:keepNext w:val="0"/>
              <w:keepLines w:val="0"/>
              <w:pageBreakBefore w:val="0"/>
              <w:kinsoku w:val="0"/>
              <w:wordWrap/>
              <w:overflowPunct w:val="0"/>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14:textFill>
                  <w14:solidFill>
                    <w14:schemeClr w14:val="tx1"/>
                  </w14:solidFill>
                </w14:textFill>
              </w:rPr>
              <w:t>注：本项所称“瑕疵”是指：</w:t>
            </w:r>
          </w:p>
          <w:p w14:paraId="5B0123D0">
            <w:pPr>
              <w:pStyle w:val="28"/>
              <w:keepNext w:val="0"/>
              <w:keepLines w:val="0"/>
              <w:pageBreakBefore w:val="0"/>
              <w:wordWrap/>
              <w:topLinePunct w:val="0"/>
              <w:autoSpaceDE/>
              <w:autoSpaceDN/>
              <w:bidi w:val="0"/>
              <w:adjustRightInd/>
              <w:snapToGrid/>
              <w:spacing w:line="324" w:lineRule="auto"/>
              <w:ind w:left="0"/>
              <w:textAlignment w:val="auto"/>
              <w:rPr>
                <w:rFonts w:hint="eastAsia" w:asciiTheme="minorEastAsia" w:hAnsi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14:textFill>
                  <w14:solidFill>
                    <w14:schemeClr w14:val="tx1"/>
                  </w14:solidFill>
                </w14:textFill>
              </w:rPr>
              <w:t>①对保险应急预案</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描述不清</w:t>
            </w:r>
            <w:r>
              <w:rPr>
                <w:rFonts w:hint="eastAsia" w:asciiTheme="minorEastAsia" w:hAnsi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对应急处置措施、制度、流程等</w:t>
            </w:r>
            <w:r>
              <w:rPr>
                <w:rFonts w:hint="eastAsia" w:asciiTheme="minorEastAsia" w:hAnsiTheme="minorEastAsia" w:cstheme="minorEastAsia"/>
                <w:color w:val="000000" w:themeColor="text1"/>
                <w:sz w:val="21"/>
                <w:szCs w:val="21"/>
                <w:highlight w:val="none"/>
                <w14:textFill>
                  <w14:solidFill>
                    <w14:schemeClr w14:val="tx1"/>
                  </w14:solidFill>
                </w14:textFill>
              </w:rPr>
              <w:t>内容描述不完整；</w:t>
            </w:r>
          </w:p>
          <w:p w14:paraId="00F70F88">
            <w:pPr>
              <w:pStyle w:val="28"/>
              <w:keepNext w:val="0"/>
              <w:keepLines w:val="0"/>
              <w:pageBreakBefore w:val="0"/>
              <w:wordWrap/>
              <w:topLinePunct w:val="0"/>
              <w:autoSpaceDE/>
              <w:autoSpaceDN/>
              <w:bidi w:val="0"/>
              <w:adjustRightInd/>
              <w:snapToGrid/>
              <w:spacing w:line="324" w:lineRule="auto"/>
              <w:ind w:left="0"/>
              <w:textAlignment w:val="auto"/>
              <w:rPr>
                <w:rFonts w:hint="eastAsia" w:asciiTheme="minorEastAsia" w:hAnsi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14:textFill>
                  <w14:solidFill>
                    <w14:schemeClr w14:val="tx1"/>
                  </w14:solidFill>
                </w14:textFill>
              </w:rPr>
              <w:t>②未能深入</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理解</w:t>
            </w:r>
            <w:r>
              <w:rPr>
                <w:rFonts w:hint="eastAsia" w:asciiTheme="minorEastAsia" w:hAnsiTheme="minorEastAsia" w:cstheme="minorEastAsia"/>
                <w:color w:val="000000" w:themeColor="text1"/>
                <w:sz w:val="21"/>
                <w:szCs w:val="21"/>
                <w:highlight w:val="none"/>
                <w14:textFill>
                  <w14:solidFill>
                    <w14:schemeClr w14:val="tx1"/>
                  </w14:solidFill>
                </w14:textFill>
              </w:rPr>
              <w:t>保险应急预案</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、对应急预案中理赔绿色通道、医疗探视、快捷救援</w:t>
            </w:r>
            <w:r>
              <w:rPr>
                <w:rFonts w:hint="eastAsia" w:asciiTheme="minorEastAsia" w:hAnsiTheme="minorEastAsia" w:cstheme="minorEastAsia"/>
                <w:color w:val="000000" w:themeColor="text1"/>
                <w:sz w:val="21"/>
                <w:szCs w:val="21"/>
                <w:highlight w:val="none"/>
                <w14:textFill>
                  <w14:solidFill>
                    <w14:schemeClr w14:val="tx1"/>
                  </w14:solidFill>
                </w14:textFill>
              </w:rPr>
              <w:t>各环节</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未</w:t>
            </w:r>
            <w:r>
              <w:rPr>
                <w:rFonts w:hint="eastAsia" w:asciiTheme="minorEastAsia" w:hAnsiTheme="minorEastAsia" w:cstheme="minorEastAsia"/>
                <w:color w:val="000000" w:themeColor="text1"/>
                <w:sz w:val="21"/>
                <w:szCs w:val="21"/>
                <w:highlight w:val="none"/>
                <w14:textFill>
                  <w14:solidFill>
                    <w14:schemeClr w14:val="tx1"/>
                  </w14:solidFill>
                </w14:textFill>
              </w:rPr>
              <w:t>进行分类详细阐述；</w:t>
            </w:r>
          </w:p>
          <w:p w14:paraId="23DE3B55">
            <w:pPr>
              <w:pStyle w:val="28"/>
              <w:keepNext w:val="0"/>
              <w:keepLines w:val="0"/>
              <w:pageBreakBefore w:val="0"/>
              <w:wordWrap/>
              <w:topLinePunct w:val="0"/>
              <w:autoSpaceDE/>
              <w:autoSpaceDN/>
              <w:bidi w:val="0"/>
              <w:adjustRightInd/>
              <w:snapToGrid/>
              <w:spacing w:line="324" w:lineRule="auto"/>
              <w:ind w:left="0"/>
              <w:textAlignment w:val="auto"/>
              <w:rPr>
                <w:rFonts w:hint="eastAsia" w:asciiTheme="minorEastAsia" w:hAnsi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14:textFill>
                  <w14:solidFill>
                    <w14:schemeClr w14:val="tx1"/>
                  </w14:solidFill>
                </w14:textFill>
              </w:rPr>
              <w:t>③存在逻辑漏洞、科学原理或常识错误；</w:t>
            </w:r>
          </w:p>
          <w:p w14:paraId="4DF161B6">
            <w:pPr>
              <w:pStyle w:val="28"/>
              <w:keepNext w:val="0"/>
              <w:keepLines w:val="0"/>
              <w:pageBreakBefore w:val="0"/>
              <w:wordWrap/>
              <w:topLinePunct w:val="0"/>
              <w:autoSpaceDE/>
              <w:autoSpaceDN/>
              <w:bidi w:val="0"/>
              <w:adjustRightInd/>
              <w:snapToGrid/>
              <w:spacing w:line="324" w:lineRule="auto"/>
              <w:ind w:left="0"/>
              <w:textAlignment w:val="auto"/>
              <w:rPr>
                <w:rFonts w:hint="eastAsia" w:asciiTheme="minorEastAsia" w:hAnsi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14:textFill>
                  <w14:solidFill>
                    <w14:schemeClr w14:val="tx1"/>
                  </w14:solidFill>
                </w14:textFill>
              </w:rPr>
              <w:t>④内容非专门针对本项目服务要求或不适用项目特性的情形或套用其他项目方案；</w:t>
            </w:r>
          </w:p>
          <w:p w14:paraId="5E8B386F">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14:textFill>
                  <w14:solidFill>
                    <w14:schemeClr w14:val="tx1"/>
                  </w14:solidFill>
                </w14:textFill>
              </w:rPr>
              <w:t>⑤其他不利于本项目目标的实现。</w:t>
            </w:r>
          </w:p>
        </w:tc>
      </w:tr>
      <w:tr w14:paraId="6A907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4DC6DA91">
            <w:pPr>
              <w:keepNext w:val="0"/>
              <w:keepLines w:val="0"/>
              <w:pageBreakBefore w:val="0"/>
              <w:wordWrap/>
              <w:topLinePunct w:val="0"/>
              <w:autoSpaceDE/>
              <w:autoSpaceDN/>
              <w:bidi w:val="0"/>
              <w:adjustRightInd/>
              <w:snapToGrid/>
              <w:spacing w:line="324" w:lineRule="auto"/>
              <w:ind w:left="0"/>
              <w:textAlignment w:val="auto"/>
              <w:rPr>
                <w:rFonts w:hint="eastAsia" w:asciiTheme="minorEastAsia" w:hAnsiTheme="minorEastAsia" w:cstheme="minorEastAsia"/>
                <w:color w:val="000000" w:themeColor="text1"/>
                <w:szCs w:val="21"/>
                <w:highlight w:val="none"/>
                <w14:textFill>
                  <w14:solidFill>
                    <w14:schemeClr w14:val="tx1"/>
                  </w14:solidFill>
                </w14:textFill>
              </w:rPr>
            </w:pPr>
          </w:p>
        </w:tc>
        <w:tc>
          <w:tcPr>
            <w:tcW w:w="1580" w:type="dxa"/>
            <w:vAlign w:val="center"/>
          </w:tcPr>
          <w:p w14:paraId="45CB34E5">
            <w:pPr>
              <w:keepNext w:val="0"/>
              <w:keepLines w:val="0"/>
              <w:pageBreakBefore w:val="0"/>
              <w:wordWrap/>
              <w:topLinePunct w:val="0"/>
              <w:autoSpaceDE/>
              <w:autoSpaceDN/>
              <w:bidi w:val="0"/>
              <w:adjustRightInd/>
              <w:snapToGrid/>
              <w:spacing w:line="324" w:lineRule="auto"/>
              <w:ind w:lef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附加服务</w:t>
            </w:r>
          </w:p>
          <w:p w14:paraId="624539AF">
            <w:pPr>
              <w:keepNext w:val="0"/>
              <w:keepLines w:val="0"/>
              <w:pageBreakBefore w:val="0"/>
              <w:wordWrap/>
              <w:topLinePunct w:val="0"/>
              <w:autoSpaceDE/>
              <w:autoSpaceDN/>
              <w:bidi w:val="0"/>
              <w:adjustRightInd/>
              <w:snapToGrid/>
              <w:spacing w:line="324" w:lineRule="auto"/>
              <w:ind w:left="0"/>
              <w:jc w:val="center"/>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cstheme="minorEastAsia"/>
                <w:color w:val="000000" w:themeColor="text1"/>
                <w:szCs w:val="21"/>
                <w:highlight w:val="none"/>
                <w14:textFill>
                  <w14:solidFill>
                    <w14:schemeClr w14:val="tx1"/>
                  </w14:solidFill>
                </w14:textFill>
              </w:rPr>
              <w:t>分)</w:t>
            </w:r>
          </w:p>
        </w:tc>
        <w:tc>
          <w:tcPr>
            <w:tcW w:w="7030" w:type="dxa"/>
            <w:vAlign w:val="top"/>
          </w:tcPr>
          <w:p w14:paraId="59B72538">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根据各供应商在服务承诺基础上提供附加服务方案（包括但不限于：紧急救援服务、风险评估与预防培训等）内容进行综合评审：</w:t>
            </w:r>
          </w:p>
          <w:p w14:paraId="7728A012">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1、以上内容不存在瑕疵，完全满足且优于采购需求，得</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cstheme="minorEastAsia"/>
                <w:color w:val="000000" w:themeColor="text1"/>
                <w:szCs w:val="21"/>
                <w:highlight w:val="none"/>
                <w14:textFill>
                  <w14:solidFill>
                    <w14:schemeClr w14:val="tx1"/>
                  </w14:solidFill>
                </w14:textFill>
              </w:rPr>
              <w:t>分；</w:t>
            </w:r>
          </w:p>
          <w:p w14:paraId="4EC9A523">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2、以上内容不存在瑕疵，能满足采购需求，得</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cstheme="minorEastAsia"/>
                <w:color w:val="000000" w:themeColor="text1"/>
                <w:szCs w:val="21"/>
                <w:highlight w:val="none"/>
                <w14:textFill>
                  <w14:solidFill>
                    <w14:schemeClr w14:val="tx1"/>
                  </w14:solidFill>
                </w14:textFill>
              </w:rPr>
              <w:t>分；</w:t>
            </w:r>
          </w:p>
          <w:p w14:paraId="3518C738">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3、以上内容存在1-2处瑕疵，不能完全满足采购需求，得</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1</w:t>
            </w:r>
            <w:r>
              <w:rPr>
                <w:rFonts w:hint="eastAsia" w:asciiTheme="minorEastAsia" w:hAnsiTheme="minorEastAsia" w:cstheme="minorEastAsia"/>
                <w:color w:val="000000" w:themeColor="text1"/>
                <w:szCs w:val="21"/>
                <w:highlight w:val="none"/>
                <w14:textFill>
                  <w14:solidFill>
                    <w14:schemeClr w14:val="tx1"/>
                  </w14:solidFill>
                </w14:textFill>
              </w:rPr>
              <w:t>分；</w:t>
            </w:r>
          </w:p>
          <w:p w14:paraId="7A1DAC78">
            <w:pPr>
              <w:keepNext w:val="0"/>
              <w:keepLines w:val="0"/>
              <w:pageBreakBefore w:val="0"/>
              <w:wordWrap/>
              <w:topLinePunct w:val="0"/>
              <w:autoSpaceDE/>
              <w:autoSpaceDN/>
              <w:bidi w:val="0"/>
              <w:adjustRightInd/>
              <w:snapToGrid/>
              <w:spacing w:line="240"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4、未提供方案的不得分。</w:t>
            </w:r>
          </w:p>
          <w:p w14:paraId="0B72EF9B">
            <w:pPr>
              <w:keepNext w:val="0"/>
              <w:keepLines w:val="0"/>
              <w:pageBreakBefore w:val="0"/>
              <w:kinsoku w:val="0"/>
              <w:wordWrap/>
              <w:overflowPunct w:val="0"/>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14:textFill>
                  <w14:solidFill>
                    <w14:schemeClr w14:val="tx1"/>
                  </w14:solidFill>
                </w14:textFill>
              </w:rPr>
              <w:t>注：本项所称“瑕疵”是指：</w:t>
            </w:r>
          </w:p>
          <w:p w14:paraId="2DB3165B">
            <w:pPr>
              <w:pStyle w:val="28"/>
              <w:keepNext w:val="0"/>
              <w:keepLines w:val="0"/>
              <w:pageBreakBefore w:val="0"/>
              <w:wordWrap/>
              <w:topLinePunct w:val="0"/>
              <w:autoSpaceDE/>
              <w:autoSpaceDN/>
              <w:bidi w:val="0"/>
              <w:adjustRightInd/>
              <w:snapToGrid/>
              <w:spacing w:line="324" w:lineRule="auto"/>
              <w:ind w:left="0"/>
              <w:textAlignment w:val="auto"/>
              <w:rPr>
                <w:rFonts w:hint="eastAsia" w:asciiTheme="minorEastAsia" w:hAnsi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14:textFill>
                  <w14:solidFill>
                    <w14:schemeClr w14:val="tx1"/>
                  </w14:solidFill>
                </w14:textFill>
              </w:rPr>
              <w:t>①对</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本项目需求描述不清</w:t>
            </w:r>
            <w:r>
              <w:rPr>
                <w:rFonts w:hint="eastAsia" w:asciiTheme="minorEastAsia" w:hAnsi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对附加服务等</w:t>
            </w:r>
            <w:r>
              <w:rPr>
                <w:rFonts w:hint="eastAsia" w:asciiTheme="minorEastAsia" w:hAnsiTheme="minorEastAsia" w:cstheme="minorEastAsia"/>
                <w:color w:val="000000" w:themeColor="text1"/>
                <w:sz w:val="21"/>
                <w:szCs w:val="21"/>
                <w:highlight w:val="none"/>
                <w14:textFill>
                  <w14:solidFill>
                    <w14:schemeClr w14:val="tx1"/>
                  </w14:solidFill>
                </w14:textFill>
              </w:rPr>
              <w:t>内容描述不完整；</w:t>
            </w:r>
          </w:p>
          <w:p w14:paraId="7FB2496E">
            <w:pPr>
              <w:pStyle w:val="28"/>
              <w:keepNext w:val="0"/>
              <w:keepLines w:val="0"/>
              <w:pageBreakBefore w:val="0"/>
              <w:wordWrap/>
              <w:topLinePunct w:val="0"/>
              <w:autoSpaceDE/>
              <w:autoSpaceDN/>
              <w:bidi w:val="0"/>
              <w:adjustRightInd/>
              <w:snapToGrid/>
              <w:spacing w:line="324" w:lineRule="auto"/>
              <w:ind w:left="0"/>
              <w:textAlignment w:val="auto"/>
              <w:rPr>
                <w:rFonts w:hint="eastAsia" w:asciiTheme="minorEastAsia" w:hAnsi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14:textFill>
                  <w14:solidFill>
                    <w14:schemeClr w14:val="tx1"/>
                  </w14:solidFill>
                </w14:textFill>
              </w:rPr>
              <w:t>②未能深入</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理解本项目需求、对本项目附加服务未</w:t>
            </w:r>
            <w:r>
              <w:rPr>
                <w:rFonts w:hint="eastAsia" w:asciiTheme="minorEastAsia" w:hAnsiTheme="minorEastAsia" w:cstheme="minorEastAsia"/>
                <w:color w:val="000000" w:themeColor="text1"/>
                <w:sz w:val="21"/>
                <w:szCs w:val="21"/>
                <w:highlight w:val="none"/>
                <w14:textFill>
                  <w14:solidFill>
                    <w14:schemeClr w14:val="tx1"/>
                  </w14:solidFill>
                </w14:textFill>
              </w:rPr>
              <w:t>进行详细阐述；</w:t>
            </w:r>
          </w:p>
          <w:p w14:paraId="5C31C56D">
            <w:pPr>
              <w:pStyle w:val="28"/>
              <w:keepNext w:val="0"/>
              <w:keepLines w:val="0"/>
              <w:pageBreakBefore w:val="0"/>
              <w:wordWrap/>
              <w:topLinePunct w:val="0"/>
              <w:autoSpaceDE/>
              <w:autoSpaceDN/>
              <w:bidi w:val="0"/>
              <w:adjustRightInd/>
              <w:snapToGrid/>
              <w:spacing w:line="324" w:lineRule="auto"/>
              <w:ind w:left="0"/>
              <w:textAlignment w:val="auto"/>
              <w:rPr>
                <w:rFonts w:hint="eastAsia" w:asciiTheme="minorEastAsia" w:hAnsi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14:textFill>
                  <w14:solidFill>
                    <w14:schemeClr w14:val="tx1"/>
                  </w14:solidFill>
                </w14:textFill>
              </w:rPr>
              <w:t>③存在逻辑漏洞、科学原理或常识错误；</w:t>
            </w:r>
          </w:p>
          <w:p w14:paraId="4C44D9FC">
            <w:pPr>
              <w:pStyle w:val="28"/>
              <w:keepNext w:val="0"/>
              <w:keepLines w:val="0"/>
              <w:pageBreakBefore w:val="0"/>
              <w:wordWrap/>
              <w:topLinePunct w:val="0"/>
              <w:autoSpaceDE/>
              <w:autoSpaceDN/>
              <w:bidi w:val="0"/>
              <w:adjustRightInd/>
              <w:snapToGrid/>
              <w:spacing w:line="324" w:lineRule="auto"/>
              <w:ind w:left="0"/>
              <w:textAlignment w:val="auto"/>
              <w:rPr>
                <w:rFonts w:hint="eastAsia" w:asciiTheme="minorEastAsia" w:hAnsi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14:textFill>
                  <w14:solidFill>
                    <w14:schemeClr w14:val="tx1"/>
                  </w14:solidFill>
                </w14:textFill>
              </w:rPr>
              <w:t>④内容非专门针对本项目服务要求或不适用项目特性的情形或套用其他项目方案；</w:t>
            </w:r>
          </w:p>
          <w:p w14:paraId="521A6CC2">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14:textFill>
                  <w14:solidFill>
                    <w14:schemeClr w14:val="tx1"/>
                  </w14:solidFill>
                </w14:textFill>
              </w:rPr>
              <w:t>⑤其他不利于本项目目标的实现。</w:t>
            </w:r>
          </w:p>
        </w:tc>
      </w:tr>
      <w:tr w14:paraId="59E0E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restart"/>
          </w:tcPr>
          <w:p w14:paraId="0F9771A7">
            <w:pPr>
              <w:pStyle w:val="28"/>
              <w:keepNext w:val="0"/>
              <w:keepLines w:val="0"/>
              <w:pageBreakBefore w:val="0"/>
              <w:wordWrap/>
              <w:topLinePunct w:val="0"/>
              <w:autoSpaceDE/>
              <w:autoSpaceDN/>
              <w:bidi w:val="0"/>
              <w:adjustRightInd/>
              <w:snapToGrid/>
              <w:spacing w:line="324" w:lineRule="auto"/>
              <w:ind w:left="0"/>
              <w:jc w:val="center"/>
              <w:textAlignment w:val="auto"/>
              <w:rPr>
                <w:rFonts w:asciiTheme="minorEastAsia" w:hAnsiTheme="minorEastAsia" w:cstheme="minorEastAsia"/>
                <w:color w:val="000000" w:themeColor="text1"/>
                <w:sz w:val="21"/>
                <w:szCs w:val="21"/>
                <w:highlight w:val="none"/>
                <w14:textFill>
                  <w14:solidFill>
                    <w14:schemeClr w14:val="tx1"/>
                  </w14:solidFill>
                </w14:textFill>
              </w:rPr>
            </w:pPr>
            <w:r>
              <w:rPr>
                <w:rFonts w:asciiTheme="minorEastAsia" w:hAnsiTheme="minorEastAsia" w:cstheme="minorEastAsia"/>
                <w:color w:val="000000" w:themeColor="text1"/>
                <w:sz w:val="21"/>
                <w:szCs w:val="21"/>
                <w:highlight w:val="none"/>
                <w14:textFill>
                  <w14:solidFill>
                    <w14:schemeClr w14:val="tx1"/>
                  </w14:solidFill>
                </w14:textFill>
              </w:rPr>
              <w:t>商务部分</w:t>
            </w:r>
          </w:p>
        </w:tc>
        <w:tc>
          <w:tcPr>
            <w:tcW w:w="1580" w:type="dxa"/>
            <w:vAlign w:val="center"/>
          </w:tcPr>
          <w:p w14:paraId="0CD5380D">
            <w:pPr>
              <w:keepNext w:val="0"/>
              <w:keepLines w:val="0"/>
              <w:pageBreakBefore w:val="0"/>
              <w:wordWrap/>
              <w:topLinePunct w:val="0"/>
              <w:autoSpaceDE/>
              <w:autoSpaceDN/>
              <w:bidi w:val="0"/>
              <w:adjustRightInd/>
              <w:snapToGrid/>
              <w:spacing w:line="324" w:lineRule="auto"/>
              <w:ind w:left="0"/>
              <w:jc w:val="center"/>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类似项目业绩（10分）</w:t>
            </w:r>
          </w:p>
        </w:tc>
        <w:tc>
          <w:tcPr>
            <w:tcW w:w="7030" w:type="dxa"/>
          </w:tcPr>
          <w:p w14:paraId="2E2AE1C9">
            <w:pPr>
              <w:keepNext w:val="0"/>
              <w:keepLines w:val="0"/>
              <w:pageBreakBefore w:val="0"/>
              <w:widowControl w:val="0"/>
              <w:kinsoku/>
              <w:wordWrap/>
              <w:overflowPunct/>
              <w:topLinePunct w:val="0"/>
              <w:autoSpaceDE/>
              <w:autoSpaceDN/>
              <w:bidi w:val="0"/>
              <w:adjustRightInd/>
              <w:snapToGrid/>
              <w:spacing w:line="324" w:lineRule="auto"/>
              <w:ind w:left="0" w:right="0"/>
              <w:jc w:val="both"/>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供应商提供</w:t>
            </w:r>
            <w:r>
              <w:rPr>
                <w:rFonts w:hint="eastAsia" w:ascii="宋体" w:hAnsi="宋体"/>
                <w:color w:val="000000" w:themeColor="text1"/>
                <w:highlight w:val="none"/>
                <w14:textFill>
                  <w14:solidFill>
                    <w14:schemeClr w14:val="tx1"/>
                  </w14:solidFill>
                </w14:textFill>
              </w:rPr>
              <w:t>自20</w:t>
            </w:r>
            <w:r>
              <w:rPr>
                <w:rFonts w:hint="eastAsia" w:ascii="宋体" w:hAnsi="宋体"/>
                <w:color w:val="000000" w:themeColor="text1"/>
                <w:highlight w:val="none"/>
                <w:lang w:val="en-US" w:eastAsia="zh-CN"/>
                <w14:textFill>
                  <w14:solidFill>
                    <w14:schemeClr w14:val="tx1"/>
                  </w14:solidFill>
                </w14:textFill>
              </w:rPr>
              <w:t>22</w:t>
            </w:r>
            <w:r>
              <w:rPr>
                <w:rFonts w:hint="eastAsia" w:ascii="宋体" w:hAnsi="宋体"/>
                <w:color w:val="000000" w:themeColor="text1"/>
                <w:highlight w:val="none"/>
                <w14:textFill>
                  <w14:solidFill>
                    <w14:schemeClr w14:val="tx1"/>
                  </w14:solidFill>
                </w14:textFill>
              </w:rPr>
              <w:t>年1月1日</w:t>
            </w:r>
            <w:r>
              <w:rPr>
                <w:rFonts w:hint="eastAsia" w:ascii="宋体" w:hAnsi="宋体"/>
                <w:color w:val="000000" w:themeColor="text1"/>
                <w:highlight w:val="none"/>
                <w:lang w:eastAsia="zh-CN"/>
                <w14:textFill>
                  <w14:solidFill>
                    <w14:schemeClr w14:val="tx1"/>
                  </w14:solidFill>
                </w14:textFill>
              </w:rPr>
              <w:t>起至今</w:t>
            </w:r>
            <w:r>
              <w:rPr>
                <w:rFonts w:hint="eastAsia" w:ascii="宋体" w:hAnsi="宋体"/>
                <w:color w:val="000000" w:themeColor="text1"/>
                <w:highlight w:val="none"/>
                <w14:textFill>
                  <w14:solidFill>
                    <w14:schemeClr w14:val="tx1"/>
                  </w14:solidFill>
                </w14:textFill>
              </w:rPr>
              <w:t>（以合同签订时间为准）</w:t>
            </w:r>
            <w:r>
              <w:rPr>
                <w:rFonts w:hint="eastAsia" w:ascii="宋体" w:hAnsi="宋体"/>
                <w:color w:val="000000" w:themeColor="text1"/>
                <w:highlight w:val="none"/>
                <w:lang w:eastAsia="zh-CN"/>
                <w14:textFill>
                  <w14:solidFill>
                    <w14:schemeClr w14:val="tx1"/>
                  </w14:solidFill>
                </w14:textFill>
              </w:rPr>
              <w:t>承接</w:t>
            </w:r>
            <w:r>
              <w:rPr>
                <w:rFonts w:hint="eastAsia" w:ascii="宋体" w:hAnsi="宋体"/>
                <w:color w:val="000000" w:themeColor="text1"/>
                <w:highlight w:val="none"/>
                <w14:textFill>
                  <w14:solidFill>
                    <w14:schemeClr w14:val="tx1"/>
                  </w14:solidFill>
                </w14:textFill>
              </w:rPr>
              <w:t>的同类保险项目，每个合同2分，最高得10分。</w:t>
            </w:r>
          </w:p>
          <w:p w14:paraId="44333089">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w:t>
            </w:r>
            <w:r>
              <w:rPr>
                <w:rFonts w:hint="eastAsia" w:ascii="宋体" w:hAnsi="宋体"/>
                <w:color w:val="000000" w:themeColor="text1"/>
                <w:highlight w:val="none"/>
                <w:lang w:eastAsia="zh-CN"/>
                <w14:textFill>
                  <w14:solidFill>
                    <w14:schemeClr w14:val="tx1"/>
                  </w14:solidFill>
                </w14:textFill>
              </w:rPr>
              <w:t>需</w:t>
            </w:r>
            <w:r>
              <w:rPr>
                <w:rFonts w:hint="default" w:ascii="Times New Roman" w:hAnsi="Times New Roman" w:cs="Times New Roman"/>
                <w:color w:val="000000" w:themeColor="text1"/>
                <w:highlight w:val="none"/>
                <w14:textFill>
                  <w14:solidFill>
                    <w14:schemeClr w14:val="tx1"/>
                  </w14:solidFill>
                </w14:textFill>
              </w:rPr>
              <w:t>提供双方签订</w:t>
            </w:r>
            <w:r>
              <w:rPr>
                <w:rFonts w:hint="eastAsia" w:ascii="Times New Roman" w:hAnsi="Times New Roman" w:cs="Times New Roman"/>
                <w:color w:val="000000" w:themeColor="text1"/>
                <w:highlight w:val="none"/>
                <w:lang w:eastAsia="zh-CN"/>
                <w14:textFill>
                  <w14:solidFill>
                    <w14:schemeClr w14:val="tx1"/>
                  </w14:solidFill>
                </w14:textFill>
              </w:rPr>
              <w:t>的</w:t>
            </w:r>
            <w:r>
              <w:rPr>
                <w:rFonts w:hint="default" w:ascii="Times New Roman" w:hAnsi="Times New Roman" w:cs="Times New Roman"/>
                <w:color w:val="000000" w:themeColor="text1"/>
                <w:highlight w:val="none"/>
                <w14:textFill>
                  <w14:solidFill>
                    <w14:schemeClr w14:val="tx1"/>
                  </w14:solidFill>
                </w14:textFill>
              </w:rPr>
              <w:t>合同扫描件作</w:t>
            </w:r>
            <w:r>
              <w:rPr>
                <w:rFonts w:hint="eastAsia" w:ascii="Times New Roman" w:hAnsi="Times New Roman" w:cs="Times New Roman"/>
                <w:color w:val="000000" w:themeColor="text1"/>
                <w:highlight w:val="none"/>
                <w:lang w:eastAsia="zh-CN"/>
                <w14:textFill>
                  <w14:solidFill>
                    <w14:schemeClr w14:val="tx1"/>
                  </w14:solidFill>
                </w14:textFill>
              </w:rPr>
              <w:t>关键页（如合同双方的落款盖章、签订时间、合同标的、采购内容等相关内容）</w:t>
            </w:r>
            <w:r>
              <w:rPr>
                <w:rFonts w:hint="default" w:ascii="Times New Roman" w:hAnsi="Times New Roman" w:cs="Times New Roman"/>
                <w:color w:val="000000" w:themeColor="text1"/>
                <w:highlight w:val="none"/>
                <w14:textFill>
                  <w14:solidFill>
                    <w14:schemeClr w14:val="tx1"/>
                  </w14:solidFill>
                </w14:textFill>
              </w:rPr>
              <w:t>为同类业绩证明材料</w:t>
            </w:r>
            <w:r>
              <w:rPr>
                <w:rFonts w:hint="eastAsia" w:ascii="Times New Roman" w:hAnsi="Times New Roman" w:cs="Times New Roman"/>
                <w:color w:val="000000" w:themeColor="text1"/>
                <w:highlight w:val="none"/>
                <w:lang w:eastAsia="zh-CN"/>
                <w14:textFill>
                  <w14:solidFill>
                    <w14:schemeClr w14:val="tx1"/>
                  </w14:solidFill>
                </w14:textFill>
              </w:rPr>
              <w:t>并加盖供应商公章</w:t>
            </w:r>
            <w:r>
              <w:rPr>
                <w:rFonts w:hint="default" w:ascii="Times New Roman" w:hAnsi="Times New Roman" w:cs="Times New Roman"/>
                <w:color w:val="000000" w:themeColor="text1"/>
                <w:highlight w:val="none"/>
                <w14:textFill>
                  <w14:solidFill>
                    <w14:schemeClr w14:val="tx1"/>
                  </w14:solidFill>
                </w14:textFill>
              </w:rPr>
              <w:t>，否则不得分。</w:t>
            </w:r>
          </w:p>
        </w:tc>
      </w:tr>
      <w:tr w14:paraId="50DA7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0E2B3A1B">
            <w:pPr>
              <w:keepNext w:val="0"/>
              <w:keepLines w:val="0"/>
              <w:pageBreakBefore w:val="0"/>
              <w:wordWrap/>
              <w:topLinePunct w:val="0"/>
              <w:autoSpaceDE/>
              <w:autoSpaceDN/>
              <w:bidi w:val="0"/>
              <w:adjustRightInd/>
              <w:snapToGrid/>
              <w:spacing w:line="324" w:lineRule="auto"/>
              <w:ind w:left="0"/>
              <w:textAlignment w:val="auto"/>
              <w:rPr>
                <w:rFonts w:hint="eastAsia" w:asciiTheme="minorEastAsia" w:hAnsiTheme="minorEastAsia" w:cstheme="minorEastAsia"/>
                <w:color w:val="000000" w:themeColor="text1"/>
                <w:szCs w:val="21"/>
                <w:highlight w:val="none"/>
                <w14:textFill>
                  <w14:solidFill>
                    <w14:schemeClr w14:val="tx1"/>
                  </w14:solidFill>
                </w14:textFill>
              </w:rPr>
            </w:pPr>
          </w:p>
        </w:tc>
        <w:tc>
          <w:tcPr>
            <w:tcW w:w="1580" w:type="dxa"/>
            <w:vAlign w:val="center"/>
          </w:tcPr>
          <w:p w14:paraId="169C97CF">
            <w:pPr>
              <w:keepNext w:val="0"/>
              <w:keepLines w:val="0"/>
              <w:pageBreakBefore w:val="0"/>
              <w:wordWrap/>
              <w:topLinePunct w:val="0"/>
              <w:autoSpaceDE/>
              <w:autoSpaceDN/>
              <w:bidi w:val="0"/>
              <w:adjustRightInd/>
              <w:snapToGrid/>
              <w:spacing w:line="324" w:lineRule="auto"/>
              <w:ind w:left="0"/>
              <w:jc w:val="center"/>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服务评级</w:t>
            </w:r>
            <w:r>
              <w:rPr>
                <w:rFonts w:hint="eastAsia" w:asciiTheme="minorEastAsia" w:hAnsiTheme="minorEastAsia" w:cstheme="minorEastAsia"/>
                <w:color w:val="000000" w:themeColor="text1"/>
                <w:szCs w:val="21"/>
                <w:highlight w:val="none"/>
                <w14:textFill>
                  <w14:solidFill>
                    <w14:schemeClr w14:val="tx1"/>
                  </w14:solidFill>
                </w14:textFill>
              </w:rPr>
              <w:t>（</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10</w:t>
            </w:r>
            <w:r>
              <w:rPr>
                <w:rFonts w:hint="eastAsia" w:asciiTheme="minorEastAsia" w:hAnsiTheme="minorEastAsia" w:cstheme="minorEastAsia"/>
                <w:color w:val="000000" w:themeColor="text1"/>
                <w:szCs w:val="21"/>
                <w:highlight w:val="none"/>
                <w14:textFill>
                  <w14:solidFill>
                    <w14:schemeClr w14:val="tx1"/>
                  </w14:solidFill>
                </w14:textFill>
              </w:rPr>
              <w:t>分）</w:t>
            </w:r>
          </w:p>
        </w:tc>
        <w:tc>
          <w:tcPr>
            <w:tcW w:w="7030" w:type="dxa"/>
          </w:tcPr>
          <w:p w14:paraId="5447189C">
            <w:pPr>
              <w:pStyle w:val="74"/>
              <w:keepNext w:val="0"/>
              <w:keepLines w:val="0"/>
              <w:pageBreakBefore w:val="0"/>
              <w:widowControl w:val="0"/>
              <w:kinsoku/>
              <w:wordWrap/>
              <w:overflowPunct/>
              <w:topLinePunct w:val="0"/>
              <w:autoSpaceDE/>
              <w:autoSpaceDN/>
              <w:bidi w:val="0"/>
              <w:adjustRightInd/>
              <w:snapToGrid/>
              <w:spacing w:line="324" w:lineRule="auto"/>
              <w:ind w:left="0" w:right="0"/>
              <w:jc w:val="both"/>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根据供应商保险公司最新一期服务评价结果情况进行评审，风险综合评级为：</w:t>
            </w:r>
          </w:p>
          <w:p w14:paraId="460C1233">
            <w:pPr>
              <w:pStyle w:val="74"/>
              <w:keepNext w:val="0"/>
              <w:keepLines w:val="0"/>
              <w:pageBreakBefore w:val="0"/>
              <w:widowControl w:val="0"/>
              <w:kinsoku/>
              <w:wordWrap/>
              <w:overflowPunct/>
              <w:topLinePunct w:val="0"/>
              <w:autoSpaceDE/>
              <w:autoSpaceDN/>
              <w:bidi w:val="0"/>
              <w:adjustRightInd/>
              <w:snapToGrid/>
              <w:spacing w:line="324" w:lineRule="auto"/>
              <w:ind w:left="0" w:right="0"/>
              <w:jc w:val="both"/>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风险综合评级为 A A A级</w:t>
            </w:r>
            <w:r>
              <w:rPr>
                <w:rFonts w:hint="eastAsia" w:ascii="宋体" w:hAnsi="宋体" w:eastAsia="宋体" w:cs="宋体"/>
                <w:color w:val="000000" w:themeColor="text1"/>
                <w:sz w:val="21"/>
                <w:szCs w:val="21"/>
                <w:highlight w:val="none"/>
                <w:lang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以上的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得10分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风险综合评级为 A A 级的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风险综合评级为 A 级</w:t>
            </w:r>
            <w:r>
              <w:rPr>
                <w:rFonts w:hint="eastAsia" w:ascii="宋体" w:hAnsi="宋体" w:eastAsia="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其它情况或未提供的不得分。</w:t>
            </w:r>
            <w:r>
              <w:rPr>
                <w:rFonts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【如供应商为新成立企业因经营年限不足导致未能获得服务评价的，得 2分（“新成立企业”指经营年限未达到该服务评价年度的企业，“新成立企业”须提供申请该评价的具体年限要求并作出承诺）。】</w:t>
            </w:r>
          </w:p>
          <w:p w14:paraId="2A61D611">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注：以最新一期的中国银保信的服务评价结果为准，需提供官方证明材料加盖供应商公章，不提供不得分。</w:t>
            </w:r>
          </w:p>
        </w:tc>
      </w:tr>
      <w:tr w14:paraId="22EE6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0EDA0D87">
            <w:pPr>
              <w:keepNext w:val="0"/>
              <w:keepLines w:val="0"/>
              <w:pageBreakBefore w:val="0"/>
              <w:wordWrap/>
              <w:topLinePunct w:val="0"/>
              <w:autoSpaceDE/>
              <w:autoSpaceDN/>
              <w:bidi w:val="0"/>
              <w:adjustRightInd/>
              <w:snapToGrid/>
              <w:spacing w:line="324" w:lineRule="auto"/>
              <w:ind w:left="0"/>
              <w:textAlignment w:val="auto"/>
              <w:rPr>
                <w:rFonts w:hint="eastAsia" w:asciiTheme="minorEastAsia" w:hAnsiTheme="minorEastAsia" w:cstheme="minorEastAsia"/>
                <w:color w:val="000000" w:themeColor="text1"/>
                <w:szCs w:val="21"/>
                <w:highlight w:val="none"/>
                <w14:textFill>
                  <w14:solidFill>
                    <w14:schemeClr w14:val="tx1"/>
                  </w14:solidFill>
                </w14:textFill>
              </w:rPr>
            </w:pPr>
          </w:p>
        </w:tc>
        <w:tc>
          <w:tcPr>
            <w:tcW w:w="1580" w:type="dxa"/>
            <w:vAlign w:val="center"/>
          </w:tcPr>
          <w:p w14:paraId="367D83A8">
            <w:pPr>
              <w:keepNext w:val="0"/>
              <w:keepLines w:val="0"/>
              <w:pageBreakBefore w:val="0"/>
              <w:wordWrap/>
              <w:topLinePunct w:val="0"/>
              <w:autoSpaceDE/>
              <w:autoSpaceDN/>
              <w:bidi w:val="0"/>
              <w:adjustRightInd/>
              <w:snapToGrid/>
              <w:spacing w:line="324" w:lineRule="auto"/>
              <w:ind w:left="0"/>
              <w:jc w:val="center"/>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综合偿付能力充足率</w:t>
            </w:r>
            <w:r>
              <w:rPr>
                <w:rFonts w:hint="eastAsia" w:asciiTheme="minorEastAsia" w:hAnsiTheme="minorEastAsia" w:cstheme="minorEastAsia"/>
                <w:color w:val="000000" w:themeColor="text1"/>
                <w:szCs w:val="21"/>
                <w:highlight w:val="none"/>
                <w14:textFill>
                  <w14:solidFill>
                    <w14:schemeClr w14:val="tx1"/>
                  </w14:solidFill>
                </w14:textFill>
              </w:rPr>
              <w:t>(</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cstheme="minorEastAsia"/>
                <w:color w:val="000000" w:themeColor="text1"/>
                <w:szCs w:val="21"/>
                <w:highlight w:val="none"/>
                <w14:textFill>
                  <w14:solidFill>
                    <w14:schemeClr w14:val="tx1"/>
                  </w14:solidFill>
                </w14:textFill>
              </w:rPr>
              <w:t>分)</w:t>
            </w:r>
          </w:p>
        </w:tc>
        <w:tc>
          <w:tcPr>
            <w:tcW w:w="7030" w:type="dxa"/>
            <w:vAlign w:val="top"/>
          </w:tcPr>
          <w:p w14:paraId="55BA3433">
            <w:pPr>
              <w:pStyle w:val="74"/>
              <w:keepNext w:val="0"/>
              <w:keepLines w:val="0"/>
              <w:pageBreakBefore w:val="0"/>
              <w:widowControl w:val="0"/>
              <w:kinsoku/>
              <w:wordWrap/>
              <w:overflowPunct/>
              <w:topLinePunct w:val="0"/>
              <w:autoSpaceDE/>
              <w:autoSpaceDN/>
              <w:bidi w:val="0"/>
              <w:adjustRightInd/>
              <w:snapToGrid/>
              <w:spacing w:line="324"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根据供应商总公司202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年年末综合偿付能力充足率进行评审：</w:t>
            </w:r>
          </w:p>
          <w:p w14:paraId="7DEC514D">
            <w:pPr>
              <w:pStyle w:val="74"/>
              <w:keepNext w:val="0"/>
              <w:keepLines w:val="0"/>
              <w:pageBreakBefore w:val="0"/>
              <w:widowControl w:val="0"/>
              <w:kinsoku/>
              <w:wordWrap/>
              <w:overflowPunct/>
              <w:topLinePunct w:val="0"/>
              <w:autoSpaceDE/>
              <w:autoSpaceDN/>
              <w:bidi w:val="0"/>
              <w:adjustRightInd/>
              <w:snapToGrid/>
              <w:spacing w:line="324" w:lineRule="auto"/>
              <w:ind w:left="0" w:right="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综合偿付能力充足率≥230%，得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3267FE4">
            <w:pPr>
              <w:pStyle w:val="74"/>
              <w:keepNext w:val="0"/>
              <w:keepLines w:val="0"/>
              <w:pageBreakBefore w:val="0"/>
              <w:widowControl w:val="0"/>
              <w:kinsoku/>
              <w:wordWrap/>
              <w:overflowPunct/>
              <w:topLinePunct w:val="0"/>
              <w:autoSpaceDE/>
              <w:autoSpaceDN/>
              <w:bidi w:val="0"/>
              <w:adjustRightInd/>
              <w:snapToGrid/>
              <w:spacing w:line="324" w:lineRule="auto"/>
              <w:ind w:left="0" w:right="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230%＞综合偿付能力充足率≥175%，得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F55FE69">
            <w:pPr>
              <w:pStyle w:val="74"/>
              <w:keepNext w:val="0"/>
              <w:keepLines w:val="0"/>
              <w:pageBreakBefore w:val="0"/>
              <w:widowControl w:val="0"/>
              <w:kinsoku/>
              <w:wordWrap/>
              <w:overflowPunct/>
              <w:topLinePunct w:val="0"/>
              <w:autoSpaceDE/>
              <w:autoSpaceDN/>
              <w:bidi w:val="0"/>
              <w:adjustRightInd/>
              <w:snapToGrid/>
              <w:spacing w:line="324" w:lineRule="auto"/>
              <w:ind w:left="0" w:right="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175%＞综合偿付能力充足率≥120%，得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742EE4A">
            <w:pPr>
              <w:pStyle w:val="74"/>
              <w:keepNext w:val="0"/>
              <w:keepLines w:val="0"/>
              <w:pageBreakBefore w:val="0"/>
              <w:widowControl w:val="0"/>
              <w:kinsoku/>
              <w:wordWrap/>
              <w:overflowPunct/>
              <w:topLinePunct w:val="0"/>
              <w:autoSpaceDE/>
              <w:autoSpaceDN/>
              <w:bidi w:val="0"/>
              <w:adjustRightInd/>
              <w:snapToGrid/>
              <w:spacing w:line="324" w:lineRule="auto"/>
              <w:ind w:left="0" w:right="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综合偿付能力充足率＜120%，得0分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67433E3">
            <w:pPr>
              <w:pStyle w:val="74"/>
              <w:keepNext w:val="0"/>
              <w:keepLines w:val="0"/>
              <w:pageBreakBefore w:val="0"/>
              <w:widowControl w:val="0"/>
              <w:kinsoku/>
              <w:wordWrap/>
              <w:overflowPunct/>
              <w:topLinePunct w:val="0"/>
              <w:autoSpaceDE/>
              <w:autoSpaceDN/>
              <w:bidi w:val="0"/>
              <w:adjustRightInd/>
              <w:snapToGrid/>
              <w:spacing w:line="324" w:lineRule="auto"/>
              <w:ind w:left="0" w:right="0"/>
              <w:jc w:val="both"/>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注：</w:t>
            </w:r>
            <w:r>
              <w:rPr>
                <w:rFonts w:hint="eastAsia" w:ascii="宋体" w:hAnsi="宋体" w:eastAsia="宋体" w:cs="宋体"/>
                <w:color w:val="000000" w:themeColor="text1"/>
                <w:sz w:val="21"/>
                <w:szCs w:val="21"/>
                <w:highlight w:val="none"/>
                <w14:textFill>
                  <w14:solidFill>
                    <w14:schemeClr w14:val="tx1"/>
                  </w14:solidFill>
                </w14:textFill>
              </w:rPr>
              <w:t>需提供中国银保监会消费者权益保护局关于202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年年末综合赔付率证明材料</w:t>
            </w:r>
            <w:r>
              <w:rPr>
                <w:rFonts w:hint="eastAsia" w:ascii="宋体" w:hAnsi="宋体" w:eastAsia="宋体" w:cs="宋体"/>
                <w:color w:val="000000" w:themeColor="text1"/>
                <w:sz w:val="21"/>
                <w:szCs w:val="21"/>
                <w:highlight w:val="none"/>
                <w:lang w:eastAsia="zh-CN"/>
                <w14:textFill>
                  <w14:solidFill>
                    <w14:schemeClr w14:val="tx1"/>
                  </w14:solidFill>
                </w14:textFill>
              </w:rPr>
              <w:t>或提供由第三方</w:t>
            </w:r>
            <w:r>
              <w:rPr>
                <w:rFonts w:hint="eastAsia" w:ascii="宋体" w:hAnsi="宋体" w:eastAsia="宋体" w:cs="宋体"/>
                <w:color w:val="000000" w:themeColor="text1"/>
                <w:sz w:val="21"/>
                <w:szCs w:val="21"/>
                <w:highlight w:val="none"/>
                <w14:textFill>
                  <w14:solidFill>
                    <w14:schemeClr w14:val="tx1"/>
                  </w14:solidFill>
                </w14:textFill>
              </w:rPr>
              <w:t>会计师事务所出具的202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年度审计报告中偿付能力状况表复印件，所提供</w:t>
            </w:r>
            <w:r>
              <w:rPr>
                <w:rFonts w:hint="eastAsia" w:ascii="宋体" w:hAnsi="宋体" w:eastAsia="宋体" w:cs="宋体"/>
                <w:color w:val="000000" w:themeColor="text1"/>
                <w:sz w:val="21"/>
                <w:szCs w:val="21"/>
                <w:highlight w:val="none"/>
                <w:lang w:eastAsia="zh-CN"/>
                <w14:textFill>
                  <w14:solidFill>
                    <w14:schemeClr w14:val="tx1"/>
                  </w14:solidFill>
                </w14:textFill>
              </w:rPr>
              <w:t>的证明材料和数据截图均</w:t>
            </w:r>
            <w:r>
              <w:rPr>
                <w:rFonts w:hint="eastAsia" w:ascii="宋体" w:hAnsi="宋体" w:eastAsia="宋体" w:cs="宋体"/>
                <w:color w:val="000000" w:themeColor="text1"/>
                <w:sz w:val="21"/>
                <w:szCs w:val="21"/>
                <w:highlight w:val="none"/>
                <w14:textFill>
                  <w14:solidFill>
                    <w14:schemeClr w14:val="tx1"/>
                  </w14:solidFill>
                </w14:textFill>
              </w:rPr>
              <w:t>需加盖供应商公章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77525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0DF7C6B5">
            <w:pPr>
              <w:keepNext w:val="0"/>
              <w:keepLines w:val="0"/>
              <w:pageBreakBefore w:val="0"/>
              <w:wordWrap/>
              <w:topLinePunct w:val="0"/>
              <w:autoSpaceDE/>
              <w:autoSpaceDN/>
              <w:bidi w:val="0"/>
              <w:adjustRightInd/>
              <w:snapToGrid/>
              <w:spacing w:line="324" w:lineRule="auto"/>
              <w:ind w:left="0"/>
              <w:textAlignment w:val="auto"/>
              <w:rPr>
                <w:rFonts w:hint="eastAsia" w:asciiTheme="minorEastAsia" w:hAnsiTheme="minorEastAsia" w:cstheme="minorEastAsia"/>
                <w:color w:val="000000" w:themeColor="text1"/>
                <w:szCs w:val="21"/>
                <w:highlight w:val="none"/>
                <w14:textFill>
                  <w14:solidFill>
                    <w14:schemeClr w14:val="tx1"/>
                  </w14:solidFill>
                </w14:textFill>
              </w:rPr>
            </w:pPr>
          </w:p>
        </w:tc>
        <w:tc>
          <w:tcPr>
            <w:tcW w:w="1580" w:type="dxa"/>
            <w:vAlign w:val="center"/>
          </w:tcPr>
          <w:p w14:paraId="1561F54A">
            <w:pPr>
              <w:keepNext w:val="0"/>
              <w:keepLines w:val="0"/>
              <w:pageBreakBefore w:val="0"/>
              <w:wordWrap/>
              <w:topLinePunct w:val="0"/>
              <w:autoSpaceDE/>
              <w:autoSpaceDN/>
              <w:bidi w:val="0"/>
              <w:adjustRightInd/>
              <w:snapToGrid/>
              <w:spacing w:line="324" w:lineRule="auto"/>
              <w:ind w:left="0" w:leftChars="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保险保障措施</w:t>
            </w:r>
            <w:r>
              <w:rPr>
                <w:rFonts w:hint="eastAsia" w:asciiTheme="minorEastAsia" w:hAnsiTheme="minorEastAsia" w:cstheme="minorEastAsia"/>
                <w:color w:val="000000" w:themeColor="text1"/>
                <w:szCs w:val="21"/>
                <w:highlight w:val="none"/>
                <w14:textFill>
                  <w14:solidFill>
                    <w14:schemeClr w14:val="tx1"/>
                  </w14:solidFill>
                </w14:textFill>
              </w:rPr>
              <w:t>(</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cstheme="minorEastAsia"/>
                <w:color w:val="000000" w:themeColor="text1"/>
                <w:szCs w:val="21"/>
                <w:highlight w:val="none"/>
                <w14:textFill>
                  <w14:solidFill>
                    <w14:schemeClr w14:val="tx1"/>
                  </w14:solidFill>
                </w14:textFill>
              </w:rPr>
              <w:t>分)</w:t>
            </w:r>
          </w:p>
        </w:tc>
        <w:tc>
          <w:tcPr>
            <w:tcW w:w="7030" w:type="dxa"/>
            <w:vAlign w:val="top"/>
          </w:tcPr>
          <w:p w14:paraId="42CAD271">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根据投标人所属总公司202</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cstheme="minorEastAsia"/>
                <w:color w:val="000000" w:themeColor="text1"/>
                <w:szCs w:val="21"/>
                <w:highlight w:val="none"/>
                <w14:textFill>
                  <w14:solidFill>
                    <w14:schemeClr w14:val="tx1"/>
                  </w14:solidFill>
                </w14:textFill>
              </w:rPr>
              <w:t xml:space="preserve">年四个季度监管部门公布的保险公司“万张保单投诉量”指标进行综合评审： </w:t>
            </w:r>
          </w:p>
          <w:p w14:paraId="2DB085F3">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 xml:space="preserve">1、万张保单投诉量≤0.07的，得2分； </w:t>
            </w:r>
          </w:p>
          <w:p w14:paraId="72E6780E">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 xml:space="preserve">2、0.07＜万张保单投诉量≤0.25的，得1分； </w:t>
            </w:r>
          </w:p>
          <w:p w14:paraId="303DABD2">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3、万张保单投诉量＞0.25</w:t>
            </w:r>
            <w:r>
              <w:rPr>
                <w:rFonts w:hint="eastAsia" w:asciiTheme="minorEastAsia" w:hAnsiTheme="minorEastAsia" w:cstheme="minorEastAsia"/>
                <w:color w:val="000000" w:themeColor="text1"/>
                <w:szCs w:val="21"/>
                <w:highlight w:val="none"/>
                <w:lang w:eastAsia="zh-CN"/>
                <w14:textFill>
                  <w14:solidFill>
                    <w14:schemeClr w14:val="tx1"/>
                  </w14:solidFill>
                </w14:textFill>
              </w:rPr>
              <w:t>的</w:t>
            </w:r>
            <w:r>
              <w:rPr>
                <w:rFonts w:hint="eastAsia" w:asciiTheme="minorEastAsia" w:hAnsiTheme="minorEastAsia" w:cstheme="minorEastAsia"/>
                <w:color w:val="000000" w:themeColor="text1"/>
                <w:szCs w:val="21"/>
                <w:highlight w:val="none"/>
                <w14:textFill>
                  <w14:solidFill>
                    <w14:schemeClr w14:val="tx1"/>
                  </w14:solidFill>
                </w14:textFill>
              </w:rPr>
              <w:t xml:space="preserve">，不得分。 </w:t>
            </w:r>
          </w:p>
          <w:p w14:paraId="31A729C8">
            <w:pPr>
              <w:keepNext w:val="0"/>
              <w:keepLines w:val="0"/>
              <w:pageBreakBefore w:val="0"/>
              <w:wordWrap/>
              <w:topLinePunct w:val="0"/>
              <w:autoSpaceDE/>
              <w:autoSpaceDN/>
              <w:bidi w:val="0"/>
              <w:adjustRightInd/>
              <w:snapToGrid/>
              <w:spacing w:line="324"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注：“万张保单投诉量”以银保监会网站目前已公布的202</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cstheme="minorEastAsia"/>
                <w:color w:val="000000" w:themeColor="text1"/>
                <w:szCs w:val="21"/>
                <w:highlight w:val="none"/>
                <w14:textFill>
                  <w14:solidFill>
                    <w14:schemeClr w14:val="tx1"/>
                  </w14:solidFill>
                </w14:textFill>
              </w:rPr>
              <w:t>年四个季度万张保单投诉量（件/万张）计算平均值，结果四舍五入取小数点后两位。提供银保监会网站公告截图及公告附件加盖投标人公章作为评审依据，未按要求提供材料不得分。</w:t>
            </w:r>
          </w:p>
        </w:tc>
      </w:tr>
      <w:tr w14:paraId="43176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2331F964">
            <w:pPr>
              <w:keepNext w:val="0"/>
              <w:keepLines w:val="0"/>
              <w:pageBreakBefore w:val="0"/>
              <w:wordWrap/>
              <w:topLinePunct w:val="0"/>
              <w:autoSpaceDE/>
              <w:autoSpaceDN/>
              <w:bidi w:val="0"/>
              <w:adjustRightInd/>
              <w:snapToGrid/>
              <w:spacing w:line="324" w:lineRule="auto"/>
              <w:ind w:left="0"/>
              <w:textAlignment w:val="auto"/>
              <w:rPr>
                <w:rFonts w:hint="eastAsia" w:asciiTheme="minorEastAsia" w:hAnsiTheme="minorEastAsia" w:cstheme="minorEastAsia"/>
                <w:color w:val="000000" w:themeColor="text1"/>
                <w:szCs w:val="21"/>
                <w:highlight w:val="none"/>
                <w14:textFill>
                  <w14:solidFill>
                    <w14:schemeClr w14:val="tx1"/>
                  </w14:solidFill>
                </w14:textFill>
              </w:rPr>
            </w:pPr>
          </w:p>
        </w:tc>
        <w:tc>
          <w:tcPr>
            <w:tcW w:w="1580" w:type="dxa"/>
            <w:vAlign w:val="center"/>
          </w:tcPr>
          <w:p w14:paraId="4FCA1AB8">
            <w:pPr>
              <w:keepNext w:val="0"/>
              <w:keepLines w:val="0"/>
              <w:pageBreakBefore w:val="0"/>
              <w:wordWrap/>
              <w:topLinePunct w:val="0"/>
              <w:autoSpaceDE/>
              <w:autoSpaceDN/>
              <w:bidi w:val="0"/>
              <w:adjustRightInd/>
              <w:snapToGrid/>
              <w:spacing w:line="324" w:lineRule="auto"/>
              <w:ind w:left="0"/>
              <w:jc w:val="center"/>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服务团队成员配备</w:t>
            </w:r>
            <w:r>
              <w:rPr>
                <w:rFonts w:hint="eastAsia"/>
                <w:color w:val="000000" w:themeColor="text1"/>
                <w:highlight w:val="none"/>
                <w:lang w:eastAsia="zh-CN"/>
                <w14:textFill>
                  <w14:solidFill>
                    <w14:schemeClr w14:val="tx1"/>
                  </w14:solidFill>
                </w14:textFill>
              </w:rPr>
              <w:t>方案</w:t>
            </w:r>
            <w:r>
              <w:rPr>
                <w:rFonts w:hint="eastAsia" w:asciiTheme="minorEastAsia" w:hAnsiTheme="minorEastAsia" w:cstheme="minorEastAsia"/>
                <w:color w:val="000000" w:themeColor="text1"/>
                <w:szCs w:val="21"/>
                <w:highlight w:val="none"/>
                <w14:textFill>
                  <w14:solidFill>
                    <w14:schemeClr w14:val="tx1"/>
                  </w14:solidFill>
                </w14:textFill>
              </w:rPr>
              <w:t>（</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10</w:t>
            </w:r>
            <w:r>
              <w:rPr>
                <w:rFonts w:hint="eastAsia" w:asciiTheme="minorEastAsia" w:hAnsiTheme="minorEastAsia" w:cstheme="minorEastAsia"/>
                <w:color w:val="000000" w:themeColor="text1"/>
                <w:szCs w:val="21"/>
                <w:highlight w:val="none"/>
                <w14:textFill>
                  <w14:solidFill>
                    <w14:schemeClr w14:val="tx1"/>
                  </w14:solidFill>
                </w14:textFill>
              </w:rPr>
              <w:t>）</w:t>
            </w:r>
          </w:p>
        </w:tc>
        <w:tc>
          <w:tcPr>
            <w:tcW w:w="7030" w:type="dxa"/>
          </w:tcPr>
          <w:p w14:paraId="42ADBA3F">
            <w:pPr>
              <w:pStyle w:val="74"/>
              <w:keepNext w:val="0"/>
              <w:keepLines w:val="0"/>
              <w:pageBreakBefore w:val="0"/>
              <w:widowControl w:val="0"/>
              <w:kinsoku/>
              <w:wordWrap/>
              <w:overflowPunct/>
              <w:topLinePunct w:val="0"/>
              <w:autoSpaceDE/>
              <w:autoSpaceDN/>
              <w:bidi w:val="0"/>
              <w:adjustRightInd/>
              <w:snapToGrid/>
              <w:spacing w:line="324" w:lineRule="auto"/>
              <w:ind w:lef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根据供应商针对本项目成立专门的服务团队配备</w:t>
            </w:r>
            <w:r>
              <w:rPr>
                <w:rFonts w:hint="eastAsia" w:ascii="宋体" w:hAnsi="宋体" w:eastAsia="宋体" w:cs="宋体"/>
                <w:color w:val="000000" w:themeColor="text1"/>
                <w:sz w:val="21"/>
                <w:szCs w:val="21"/>
                <w:highlight w:val="none"/>
                <w:lang w:eastAsia="zh-CN"/>
                <w14:textFill>
                  <w14:solidFill>
                    <w14:schemeClr w14:val="tx1"/>
                  </w14:solidFill>
                </w14:textFill>
              </w:rPr>
              <w:t>方案</w:t>
            </w:r>
            <w:r>
              <w:rPr>
                <w:rFonts w:hint="eastAsia" w:ascii="宋体" w:hAnsi="宋体" w:eastAsia="宋体" w:cs="宋体"/>
                <w:color w:val="000000" w:themeColor="text1"/>
                <w:sz w:val="21"/>
                <w:szCs w:val="21"/>
                <w:highlight w:val="none"/>
                <w14:textFill>
                  <w14:solidFill>
                    <w14:schemeClr w14:val="tx1"/>
                  </w14:solidFill>
                </w14:textFill>
              </w:rPr>
              <w:t>进行评审</w:t>
            </w:r>
            <w:r>
              <w:rPr>
                <w:rFonts w:hint="eastAsia" w:ascii="宋体" w:hAnsi="宋体" w:eastAsia="宋体" w:cs="宋体"/>
                <w:color w:val="000000" w:themeColor="text1"/>
                <w:sz w:val="21"/>
                <w:szCs w:val="21"/>
                <w:highlight w:val="none"/>
                <w:lang w:eastAsia="zh-CN"/>
                <w14:textFill>
                  <w14:solidFill>
                    <w14:schemeClr w14:val="tx1"/>
                  </w14:solidFill>
                </w14:textFill>
              </w:rPr>
              <w:t>，包括但不限于团队管理架构完善，团队的分工明确、合理，</w:t>
            </w:r>
            <w:r>
              <w:rPr>
                <w:rFonts w:hint="eastAsia" w:ascii="宋体" w:hAnsi="宋体" w:eastAsia="宋体" w:cs="宋体"/>
                <w:color w:val="000000" w:themeColor="text1"/>
                <w:sz w:val="21"/>
                <w:szCs w:val="21"/>
                <w:highlight w:val="none"/>
                <w14:textFill>
                  <w14:solidFill>
                    <w14:schemeClr w14:val="tx1"/>
                  </w14:solidFill>
                </w14:textFill>
              </w:rPr>
              <w:t>服务</w:t>
            </w:r>
            <w:r>
              <w:rPr>
                <w:rFonts w:hint="eastAsia" w:ascii="宋体" w:hAnsi="宋体" w:eastAsia="宋体" w:cs="宋体"/>
                <w:color w:val="000000" w:themeColor="text1"/>
                <w:sz w:val="21"/>
                <w:szCs w:val="21"/>
                <w:highlight w:val="none"/>
                <w:lang w:eastAsia="zh-CN"/>
                <w14:textFill>
                  <w14:solidFill>
                    <w14:schemeClr w14:val="tx1"/>
                  </w14:solidFill>
                </w14:textFill>
              </w:rPr>
              <w:t>团对成</w:t>
            </w:r>
            <w:r>
              <w:rPr>
                <w:rFonts w:hint="eastAsia" w:ascii="宋体" w:hAnsi="宋体" w:eastAsia="宋体" w:cs="宋体"/>
                <w:color w:val="000000" w:themeColor="text1"/>
                <w:sz w:val="21"/>
                <w:szCs w:val="21"/>
                <w:highlight w:val="none"/>
                <w14:textFill>
                  <w14:solidFill>
                    <w14:schemeClr w14:val="tx1"/>
                  </w14:solidFill>
                </w14:textFill>
              </w:rPr>
              <w:t>员稳定</w:t>
            </w:r>
            <w:r>
              <w:rPr>
                <w:rFonts w:hint="eastAsia" w:ascii="宋体" w:hAnsi="宋体" w:eastAsia="宋体" w:cs="宋体"/>
                <w:color w:val="000000" w:themeColor="text1"/>
                <w:sz w:val="21"/>
                <w:szCs w:val="21"/>
                <w:highlight w:val="none"/>
                <w:lang w:eastAsia="zh-CN"/>
                <w14:textFill>
                  <w14:solidFill>
                    <w14:schemeClr w14:val="tx1"/>
                  </w14:solidFill>
                </w14:textFill>
              </w:rPr>
              <w:t>性</w:t>
            </w:r>
            <w:r>
              <w:rPr>
                <w:rFonts w:hint="eastAsia" w:ascii="宋体" w:hAnsi="宋体" w:eastAsia="宋体" w:cs="宋体"/>
                <w:color w:val="000000" w:themeColor="text1"/>
                <w:sz w:val="21"/>
                <w:szCs w:val="21"/>
                <w:highlight w:val="none"/>
                <w14:textFill>
                  <w14:solidFill>
                    <w14:schemeClr w14:val="tx1"/>
                  </w14:solidFill>
                </w14:textFill>
              </w:rPr>
              <w:t>：</w:t>
            </w:r>
          </w:p>
          <w:p w14:paraId="7806255B">
            <w:pPr>
              <w:pStyle w:val="74"/>
              <w:keepNext w:val="0"/>
              <w:keepLines w:val="0"/>
              <w:pageBreakBefore w:val="0"/>
              <w:widowControl w:val="0"/>
              <w:kinsoku/>
              <w:wordWrap/>
              <w:overflowPunct/>
              <w:topLinePunct w:val="0"/>
              <w:autoSpaceDE/>
              <w:autoSpaceDN/>
              <w:bidi w:val="0"/>
              <w:adjustRightInd/>
              <w:snapToGrid/>
              <w:spacing w:line="324" w:lineRule="auto"/>
              <w:ind w:lef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服务人员配备10人及以上，</w:t>
            </w:r>
            <w:r>
              <w:rPr>
                <w:rFonts w:hint="eastAsia" w:ascii="宋体" w:hAnsi="宋体" w:eastAsia="宋体" w:cs="宋体"/>
                <w:color w:val="000000" w:themeColor="text1"/>
                <w:sz w:val="21"/>
                <w:szCs w:val="21"/>
                <w:highlight w:val="none"/>
                <w:lang w:eastAsia="zh-CN"/>
                <w14:textFill>
                  <w14:solidFill>
                    <w14:schemeClr w14:val="tx1"/>
                  </w14:solidFill>
                </w14:textFill>
              </w:rPr>
              <w:t>团队管理架构完善，团队的分工明确、合理，</w:t>
            </w:r>
            <w:r>
              <w:rPr>
                <w:rFonts w:hint="eastAsia" w:ascii="宋体" w:hAnsi="宋体" w:eastAsia="宋体" w:cs="宋体"/>
                <w:color w:val="000000" w:themeColor="text1"/>
                <w:sz w:val="21"/>
                <w:szCs w:val="21"/>
                <w:highlight w:val="none"/>
                <w14:textFill>
                  <w14:solidFill>
                    <w14:schemeClr w14:val="tx1"/>
                  </w14:solidFill>
                </w14:textFill>
              </w:rPr>
              <w:t>服务</w:t>
            </w:r>
            <w:r>
              <w:rPr>
                <w:rFonts w:hint="eastAsia" w:ascii="宋体" w:hAnsi="宋体" w:eastAsia="宋体" w:cs="宋体"/>
                <w:color w:val="000000" w:themeColor="text1"/>
                <w:sz w:val="21"/>
                <w:szCs w:val="21"/>
                <w:highlight w:val="none"/>
                <w:lang w:eastAsia="zh-CN"/>
                <w14:textFill>
                  <w14:solidFill>
                    <w14:schemeClr w14:val="tx1"/>
                  </w14:solidFill>
                </w14:textFill>
              </w:rPr>
              <w:t>团对成</w:t>
            </w:r>
            <w:r>
              <w:rPr>
                <w:rFonts w:hint="eastAsia" w:ascii="宋体" w:hAnsi="宋体" w:eastAsia="宋体" w:cs="宋体"/>
                <w:color w:val="000000" w:themeColor="text1"/>
                <w:sz w:val="21"/>
                <w:szCs w:val="21"/>
                <w:highlight w:val="none"/>
                <w14:textFill>
                  <w14:solidFill>
                    <w14:schemeClr w14:val="tx1"/>
                  </w14:solidFill>
                </w14:textFill>
              </w:rPr>
              <w:t>员稳定</w:t>
            </w:r>
            <w:r>
              <w:rPr>
                <w:rFonts w:hint="eastAsia" w:ascii="宋体" w:hAnsi="宋体" w:eastAsia="宋体" w:cs="宋体"/>
                <w:color w:val="000000" w:themeColor="text1"/>
                <w:sz w:val="21"/>
                <w:szCs w:val="21"/>
                <w:highlight w:val="none"/>
                <w:lang w:eastAsia="zh-CN"/>
                <w14:textFill>
                  <w14:solidFill>
                    <w14:schemeClr w14:val="tx1"/>
                  </w14:solidFill>
                </w14:textFill>
              </w:rPr>
              <w:t>性</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p w14:paraId="4FB4E993">
            <w:pPr>
              <w:pStyle w:val="74"/>
              <w:keepNext w:val="0"/>
              <w:keepLines w:val="0"/>
              <w:pageBreakBefore w:val="0"/>
              <w:widowControl w:val="0"/>
              <w:kinsoku/>
              <w:wordWrap/>
              <w:overflowPunct/>
              <w:topLinePunct w:val="0"/>
              <w:autoSpaceDE/>
              <w:autoSpaceDN/>
              <w:bidi w:val="0"/>
              <w:adjustRightInd/>
              <w:snapToGrid/>
              <w:spacing w:line="324" w:lineRule="auto"/>
              <w:ind w:lef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服务人员配备5-9人，职责分工较明确、合理，得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14:paraId="6C495C0D">
            <w:pPr>
              <w:pStyle w:val="74"/>
              <w:keepNext w:val="0"/>
              <w:keepLines w:val="0"/>
              <w:pageBreakBefore w:val="0"/>
              <w:widowControl w:val="0"/>
              <w:kinsoku/>
              <w:wordWrap/>
              <w:overflowPunct/>
              <w:topLinePunct w:val="0"/>
              <w:autoSpaceDE/>
              <w:autoSpaceDN/>
              <w:bidi w:val="0"/>
              <w:adjustRightInd/>
              <w:snapToGrid/>
              <w:spacing w:line="324" w:lineRule="auto"/>
              <w:ind w:lef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服务人员配备不足5人，得</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分。</w:t>
            </w:r>
          </w:p>
          <w:p w14:paraId="4C27366B">
            <w:pPr>
              <w:keepNext w:val="0"/>
              <w:keepLines w:val="0"/>
              <w:pageBreakBefore w:val="0"/>
              <w:wordWrap/>
              <w:topLinePunct w:val="0"/>
              <w:autoSpaceDE/>
              <w:autoSpaceDN/>
              <w:bidi w:val="0"/>
              <w:adjustRightInd/>
              <w:snapToGrid/>
              <w:spacing w:line="324" w:lineRule="auto"/>
              <w:ind w:left="0"/>
              <w:jc w:val="left"/>
              <w:textAlignment w:val="auto"/>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注：需提供服务团队成员名单、在投标人单位近六个月任意一个月缴纳社保或者缴纳个人所得税的证明并加盖投标人公章作为证明材料，不提供不得分。</w:t>
            </w:r>
          </w:p>
        </w:tc>
      </w:tr>
      <w:tr w14:paraId="663EC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Align w:val="center"/>
          </w:tcPr>
          <w:p w14:paraId="1F01A311">
            <w:pPr>
              <w:pStyle w:val="28"/>
              <w:keepNext w:val="0"/>
              <w:keepLines w:val="0"/>
              <w:pageBreakBefore w:val="0"/>
              <w:wordWrap/>
              <w:topLinePunct w:val="0"/>
              <w:autoSpaceDE/>
              <w:autoSpaceDN/>
              <w:bidi w:val="0"/>
              <w:adjustRightInd/>
              <w:snapToGrid/>
              <w:spacing w:line="324" w:lineRule="auto"/>
              <w:ind w:left="0"/>
              <w:jc w:val="center"/>
              <w:textAlignment w:val="auto"/>
              <w:rPr>
                <w:rFonts w:asciiTheme="minorEastAsia" w:hAnsiTheme="minorEastAsia" w:cstheme="minorEastAsia"/>
                <w:color w:val="000000" w:themeColor="text1"/>
                <w:sz w:val="21"/>
                <w:szCs w:val="21"/>
                <w:highlight w:val="none"/>
                <w14:textFill>
                  <w14:solidFill>
                    <w14:schemeClr w14:val="tx1"/>
                  </w14:solidFill>
                </w14:textFill>
              </w:rPr>
            </w:pPr>
            <w:r>
              <w:rPr>
                <w:rFonts w:asciiTheme="minorEastAsia" w:hAnsiTheme="minorEastAsia" w:cstheme="minorEastAsia"/>
                <w:color w:val="000000" w:themeColor="text1"/>
                <w:sz w:val="21"/>
                <w:szCs w:val="21"/>
                <w:highlight w:val="none"/>
                <w14:textFill>
                  <w14:solidFill>
                    <w14:schemeClr w14:val="tx1"/>
                  </w14:solidFill>
                </w14:textFill>
              </w:rPr>
              <w:t>投标报价</w:t>
            </w:r>
          </w:p>
        </w:tc>
        <w:tc>
          <w:tcPr>
            <w:tcW w:w="1580" w:type="dxa"/>
            <w:vAlign w:val="center"/>
          </w:tcPr>
          <w:p w14:paraId="787A0B75">
            <w:pPr>
              <w:pStyle w:val="28"/>
              <w:keepNext w:val="0"/>
              <w:keepLines w:val="0"/>
              <w:pageBreakBefore w:val="0"/>
              <w:wordWrap/>
              <w:topLinePunct w:val="0"/>
              <w:autoSpaceDE/>
              <w:autoSpaceDN/>
              <w:bidi w:val="0"/>
              <w:adjustRightInd/>
              <w:snapToGrid/>
              <w:spacing w:line="324" w:lineRule="auto"/>
              <w:ind w:left="0"/>
              <w:jc w:val="center"/>
              <w:textAlignment w:val="auto"/>
              <w:rPr>
                <w:rFonts w:asciiTheme="minorEastAsia" w:hAnsiTheme="minorEastAsia" w:cstheme="minorEastAsia"/>
                <w:color w:val="000000" w:themeColor="text1"/>
                <w:sz w:val="21"/>
                <w:szCs w:val="21"/>
                <w:highlight w:val="none"/>
                <w14:textFill>
                  <w14:solidFill>
                    <w14:schemeClr w14:val="tx1"/>
                  </w14:solidFill>
                </w14:textFill>
              </w:rPr>
            </w:pPr>
            <w:r>
              <w:rPr>
                <w:rFonts w:asciiTheme="minorEastAsia" w:hAnsiTheme="minorEastAsia" w:cstheme="minorEastAsia"/>
                <w:color w:val="000000" w:themeColor="text1"/>
                <w:sz w:val="21"/>
                <w:szCs w:val="21"/>
                <w:highlight w:val="none"/>
                <w14:textFill>
                  <w14:solidFill>
                    <w14:schemeClr w14:val="tx1"/>
                  </w14:solidFill>
                </w14:textFill>
              </w:rPr>
              <w:t>投标报价得分</w:t>
            </w:r>
          </w:p>
          <w:p w14:paraId="13D927A4">
            <w:pPr>
              <w:pStyle w:val="28"/>
              <w:keepNext w:val="0"/>
              <w:keepLines w:val="0"/>
              <w:pageBreakBefore w:val="0"/>
              <w:wordWrap/>
              <w:topLinePunct w:val="0"/>
              <w:autoSpaceDE/>
              <w:autoSpaceDN/>
              <w:bidi w:val="0"/>
              <w:adjustRightInd/>
              <w:snapToGrid/>
              <w:spacing w:line="324" w:lineRule="auto"/>
              <w:ind w:left="0"/>
              <w:jc w:val="center"/>
              <w:textAlignment w:val="auto"/>
              <w:rPr>
                <w:rFonts w:asciiTheme="minorEastAsia" w:hAnsiTheme="minorEastAsia" w:cstheme="minorEastAsia"/>
                <w:color w:val="000000" w:themeColor="text1"/>
                <w:sz w:val="21"/>
                <w:szCs w:val="21"/>
                <w:highlight w:val="none"/>
                <w14:textFill>
                  <w14:solidFill>
                    <w14:schemeClr w14:val="tx1"/>
                  </w14:solidFill>
                </w14:textFill>
              </w:rPr>
            </w:pPr>
            <w:r>
              <w:rPr>
                <w:rFonts w:asciiTheme="minorEastAsia" w:hAnsi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asciiTheme="minorEastAsia" w:hAnsiTheme="minorEastAsia" w:cstheme="minorEastAsia"/>
                <w:color w:val="000000" w:themeColor="text1"/>
                <w:sz w:val="21"/>
                <w:szCs w:val="21"/>
                <w:highlight w:val="none"/>
                <w14:textFill>
                  <w14:solidFill>
                    <w14:schemeClr w14:val="tx1"/>
                  </w14:solidFill>
                </w14:textFill>
              </w:rPr>
              <w:t>0.0分)</w:t>
            </w:r>
          </w:p>
        </w:tc>
        <w:tc>
          <w:tcPr>
            <w:tcW w:w="7030" w:type="dxa"/>
          </w:tcPr>
          <w:p w14:paraId="02A557D2">
            <w:pPr>
              <w:pStyle w:val="28"/>
              <w:keepNext w:val="0"/>
              <w:keepLines w:val="0"/>
              <w:pageBreakBefore w:val="0"/>
              <w:wordWrap/>
              <w:topLinePunct w:val="0"/>
              <w:autoSpaceDE/>
              <w:autoSpaceDN/>
              <w:bidi w:val="0"/>
              <w:adjustRightInd/>
              <w:snapToGrid/>
              <w:spacing w:line="324" w:lineRule="auto"/>
              <w:ind w:left="0"/>
              <w:textAlignment w:val="auto"/>
              <w:rPr>
                <w:rFonts w:asciiTheme="minorEastAsia" w:hAnsiTheme="minorEastAsia" w:cstheme="minorEastAsia"/>
                <w:color w:val="000000" w:themeColor="text1"/>
                <w:sz w:val="21"/>
                <w:szCs w:val="21"/>
                <w:highlight w:val="none"/>
                <w14:textFill>
                  <w14:solidFill>
                    <w14:schemeClr w14:val="tx1"/>
                  </w14:solidFill>
                </w14:textFill>
              </w:rPr>
            </w:pPr>
            <w:r>
              <w:rPr>
                <w:rFonts w:asciiTheme="minorEastAsia" w:hAnsiTheme="minorEastAsia" w:cstheme="minorEastAsia"/>
                <w:color w:val="000000" w:themeColor="text1"/>
                <w:sz w:val="21"/>
                <w:szCs w:val="21"/>
                <w:highlight w:val="none"/>
                <w14:textFill>
                  <w14:solidFill>
                    <w14:schemeClr w14:val="tx1"/>
                  </w14:solidFill>
                </w14:textFill>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6E6882A2">
      <w:pPr>
        <w:rPr>
          <w:rFonts w:hint="default" w:ascii="Times New Roman" w:hAnsi="Times New Roman" w:cs="Times New Roman"/>
          <w:b/>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br w:type="page"/>
      </w:r>
    </w:p>
    <w:p w14:paraId="5196DE3E">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6.汇总、排序</w:t>
      </w:r>
    </w:p>
    <w:p w14:paraId="19F03BE3">
      <w:pPr>
        <w:pStyle w:val="28"/>
        <w:spacing w:line="440" w:lineRule="atLeast"/>
        <w:ind w:firstLine="420" w:firstLineChars="20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磋商小组根据综合评分情况，编写书面的评审报告，按综合得分高低次序排出名次，并推荐综合得分排名第一的供应商为第一成交候选人，排名第二的供应商为第二成交候选人，排名第三的供应商为第三成交候选人。综合得分相同的，按照最后报价由低到高的顺序推荐。综合得分且最后报价相同的，按照技术指标优劣顺序推荐。综合得分相同、评审价和技术评分均相同的，名次由磋商小组抽签确定。法律法规有明确规定的，以法律法规规定为准。</w:t>
      </w:r>
    </w:p>
    <w:p w14:paraId="41216BC5">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color w:val="000000" w:themeColor="text1"/>
          <w:sz w:val="21"/>
          <w:szCs w:val="21"/>
          <w:highlight w:val="none"/>
          <w14:textFill>
            <w14:solidFill>
              <w14:schemeClr w14:val="tx1"/>
            </w14:solidFill>
          </w14:textFill>
        </w:rPr>
        <w:t>7.其他无效响应的情形：</w:t>
      </w:r>
    </w:p>
    <w:p w14:paraId="5D636640">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（1）评审期间，供应商没有按磋商小组的要求提交法定代表人或其委托代理人签字的澄清、说明、补正或改变了响应文件的实质性内容的。</w:t>
      </w:r>
    </w:p>
    <w:p w14:paraId="026AFC2D">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（2）响应文件提供虚假材料的。</w:t>
      </w:r>
    </w:p>
    <w:p w14:paraId="1ED79A6F">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（3）供应商以他人名义响应、串通响应、以行贿手段谋取成交或者以其他弄虚作假方式响应的。</w:t>
      </w:r>
    </w:p>
    <w:p w14:paraId="058A8344">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（4）供应商对采购人、采购代理机构、磋商小组及其工作人员施加影响，有碍招标公平、公正的。</w:t>
      </w:r>
    </w:p>
    <w:p w14:paraId="0B731437">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（5）响应文件含有采购人不能接受的附加条件的。</w:t>
      </w:r>
    </w:p>
    <w:p w14:paraId="1866396C">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（6）法律、法规和磋商文件规定的其他无效情形。</w:t>
      </w:r>
    </w:p>
    <w:p w14:paraId="2B36187A">
      <w:pPr>
        <w:spacing w:line="440" w:lineRule="atLeast"/>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br w:type="page"/>
      </w:r>
    </w:p>
    <w:p w14:paraId="4FEA3658">
      <w:pPr>
        <w:pStyle w:val="28"/>
        <w:spacing w:line="440" w:lineRule="atLeast"/>
        <w:jc w:val="center"/>
        <w:outlineLvl w:val="0"/>
        <w:rPr>
          <w:rFonts w:hint="default" w:ascii="Times New Roman" w:hAnsi="Times New Roman" w:cs="Times New Roman"/>
          <w:b/>
          <w:color w:val="000000" w:themeColor="text1"/>
          <w:sz w:val="36"/>
          <w:highlight w:val="none"/>
          <w14:textFill>
            <w14:solidFill>
              <w14:schemeClr w14:val="tx1"/>
            </w14:solidFill>
          </w14:textFill>
        </w:rPr>
      </w:pPr>
      <w:bookmarkStart w:id="29" w:name="_Toc7743"/>
      <w:r>
        <w:rPr>
          <w:rFonts w:hint="default" w:ascii="Times New Roman" w:hAnsi="Times New Roman" w:cs="Times New Roman"/>
          <w:b/>
          <w:color w:val="000000" w:themeColor="text1"/>
          <w:sz w:val="36"/>
          <w:szCs w:val="36"/>
          <w:highlight w:val="none"/>
          <w14:textFill>
            <w14:solidFill>
              <w14:schemeClr w14:val="tx1"/>
            </w14:solidFill>
          </w14:textFill>
        </w:rPr>
        <w:t>第五部分</w:t>
      </w:r>
      <w:r>
        <w:rPr>
          <w:rFonts w:hint="default" w:ascii="Times New Roman" w:hAnsi="Times New Roman" w:cs="Times New Roman"/>
          <w:b/>
          <w:color w:val="000000" w:themeColor="text1"/>
          <w:sz w:val="36"/>
          <w:szCs w:val="36"/>
          <w:highlight w:val="none"/>
          <w:lang w:eastAsia="zh-CN"/>
          <w14:textFill>
            <w14:solidFill>
              <w14:schemeClr w14:val="tx1"/>
            </w14:solidFill>
          </w14:textFill>
        </w:rPr>
        <w:t xml:space="preserve"> </w:t>
      </w:r>
      <w:r>
        <w:rPr>
          <w:rFonts w:hint="default" w:ascii="Times New Roman" w:hAnsi="Times New Roman" w:cs="Times New Roman"/>
          <w:b/>
          <w:color w:val="000000" w:themeColor="text1"/>
          <w:sz w:val="36"/>
          <w:szCs w:val="36"/>
          <w:highlight w:val="none"/>
          <w14:textFill>
            <w14:solidFill>
              <w14:schemeClr w14:val="tx1"/>
            </w14:solidFill>
          </w14:textFill>
        </w:rPr>
        <w:t>合同文本</w:t>
      </w:r>
      <w:bookmarkEnd w:id="29"/>
    </w:p>
    <w:p w14:paraId="744E9FE9">
      <w:pPr>
        <w:pStyle w:val="28"/>
        <w:spacing w:line="440" w:lineRule="atLeast"/>
        <w:jc w:val="center"/>
        <w:outlineLvl w:val="0"/>
        <w:rPr>
          <w:rFonts w:hint="default" w:ascii="Times New Roman" w:hAnsi="Times New Roman" w:cs="Times New Roman"/>
          <w:b/>
          <w:color w:val="000000" w:themeColor="text1"/>
          <w:sz w:val="36"/>
          <w:highlight w:val="none"/>
          <w14:textFill>
            <w14:solidFill>
              <w14:schemeClr w14:val="tx1"/>
            </w14:solidFill>
          </w14:textFill>
        </w:rPr>
      </w:pPr>
    </w:p>
    <w:p w14:paraId="68D99661">
      <w:pPr>
        <w:pStyle w:val="31"/>
        <w:tabs>
          <w:tab w:val="left" w:pos="1440"/>
        </w:tabs>
        <w:spacing w:line="440" w:lineRule="atLeast"/>
        <w:jc w:val="center"/>
        <w:outlineLvl w:val="1"/>
        <w:rPr>
          <w:rFonts w:ascii="Times New Roman" w:hAnsi="Times New Roman" w:eastAsiaTheme="minorEastAsia"/>
          <w:color w:val="000000" w:themeColor="text1"/>
          <w:sz w:val="68"/>
          <w:highlight w:val="none"/>
          <w14:textFill>
            <w14:solidFill>
              <w14:schemeClr w14:val="tx1"/>
            </w14:solidFill>
          </w14:textFill>
        </w:rPr>
      </w:pPr>
      <w:bookmarkStart w:id="30" w:name="_Toc15629"/>
      <w:bookmarkStart w:id="31" w:name="_Toc32329"/>
      <w:r>
        <w:rPr>
          <w:rFonts w:ascii="Times New Roman" w:hAnsi="Times New Roman" w:eastAsiaTheme="minorEastAsia"/>
          <w:color w:val="000000" w:themeColor="text1"/>
          <w:sz w:val="68"/>
          <w:highlight w:val="none"/>
          <w14:textFill>
            <w14:solidFill>
              <w14:schemeClr w14:val="tx1"/>
            </w14:solidFill>
          </w14:textFill>
        </w:rPr>
        <w:t>采购项目</w:t>
      </w:r>
      <w:bookmarkEnd w:id="30"/>
      <w:bookmarkEnd w:id="31"/>
    </w:p>
    <w:p w14:paraId="51417C7F">
      <w:pPr>
        <w:pStyle w:val="31"/>
        <w:tabs>
          <w:tab w:val="left" w:pos="1440"/>
          <w:tab w:val="center" w:pos="4592"/>
          <w:tab w:val="left" w:pos="6748"/>
        </w:tabs>
        <w:spacing w:line="440" w:lineRule="atLeast"/>
        <w:jc w:val="center"/>
        <w:rPr>
          <w:rFonts w:ascii="Times New Roman" w:hAnsi="Times New Roman" w:eastAsiaTheme="minorEastAsia"/>
          <w:color w:val="000000" w:themeColor="text1"/>
          <w:sz w:val="68"/>
          <w:highlight w:val="none"/>
          <w14:textFill>
            <w14:solidFill>
              <w14:schemeClr w14:val="tx1"/>
            </w14:solidFill>
          </w14:textFill>
        </w:rPr>
      </w:pPr>
    </w:p>
    <w:p w14:paraId="1E25903D">
      <w:pPr>
        <w:pStyle w:val="31"/>
        <w:tabs>
          <w:tab w:val="left" w:pos="1440"/>
          <w:tab w:val="center" w:pos="4592"/>
          <w:tab w:val="left" w:pos="6748"/>
        </w:tabs>
        <w:spacing w:line="440" w:lineRule="atLeast"/>
        <w:jc w:val="center"/>
        <w:rPr>
          <w:rFonts w:ascii="Times New Roman" w:hAnsi="Times New Roman" w:eastAsiaTheme="minorEastAsia"/>
          <w:color w:val="000000" w:themeColor="text1"/>
          <w:sz w:val="68"/>
          <w:highlight w:val="none"/>
          <w14:textFill>
            <w14:solidFill>
              <w14:schemeClr w14:val="tx1"/>
            </w14:solidFill>
          </w14:textFill>
        </w:rPr>
      </w:pPr>
      <w:r>
        <w:rPr>
          <w:rFonts w:ascii="Times New Roman" w:hAnsi="Times New Roman" w:eastAsiaTheme="minorEastAsia"/>
          <w:color w:val="000000" w:themeColor="text1"/>
          <w:sz w:val="68"/>
          <w:highlight w:val="none"/>
          <w14:textFill>
            <w14:solidFill>
              <w14:schemeClr w14:val="tx1"/>
            </w14:solidFill>
          </w14:textFill>
        </w:rPr>
        <w:t>合 同 书</w:t>
      </w:r>
    </w:p>
    <w:p w14:paraId="38F75119">
      <w:pPr>
        <w:pStyle w:val="31"/>
        <w:spacing w:line="440" w:lineRule="atLeast"/>
        <w:jc w:val="center"/>
        <w:rPr>
          <w:rFonts w:ascii="Times New Roman" w:hAnsi="Times New Roman" w:eastAsiaTheme="minorEastAsia"/>
          <w:b/>
          <w:bCs/>
          <w:color w:val="000000" w:themeColor="text1"/>
          <w:highlight w:val="none"/>
          <w14:textFill>
            <w14:solidFill>
              <w14:schemeClr w14:val="tx1"/>
            </w14:solidFill>
          </w14:textFill>
        </w:rPr>
      </w:pPr>
    </w:p>
    <w:p w14:paraId="66D482B6">
      <w:pPr>
        <w:pStyle w:val="31"/>
        <w:spacing w:line="440" w:lineRule="atLeast"/>
        <w:jc w:val="center"/>
        <w:rPr>
          <w:rFonts w:ascii="Times New Roman" w:hAnsi="Times New Roman" w:eastAsiaTheme="minorEastAsia"/>
          <w:b/>
          <w:bCs/>
          <w:color w:val="000000" w:themeColor="text1"/>
          <w:highlight w:val="none"/>
          <w14:textFill>
            <w14:solidFill>
              <w14:schemeClr w14:val="tx1"/>
            </w14:solidFill>
          </w14:textFill>
        </w:rPr>
      </w:pPr>
    </w:p>
    <w:p w14:paraId="29F4EECA">
      <w:pPr>
        <w:pStyle w:val="31"/>
        <w:spacing w:line="440" w:lineRule="atLeast"/>
        <w:jc w:val="center"/>
        <w:rPr>
          <w:rFonts w:ascii="Times New Roman" w:hAnsi="Times New Roman" w:eastAsiaTheme="minorEastAsia"/>
          <w:b/>
          <w:bCs/>
          <w:color w:val="000000" w:themeColor="text1"/>
          <w:highlight w:val="none"/>
          <w14:textFill>
            <w14:solidFill>
              <w14:schemeClr w14:val="tx1"/>
            </w14:solidFill>
          </w14:textFill>
        </w:rPr>
      </w:pPr>
    </w:p>
    <w:p w14:paraId="2B2D3B39">
      <w:pPr>
        <w:pStyle w:val="31"/>
        <w:spacing w:line="440" w:lineRule="atLeast"/>
        <w:jc w:val="center"/>
        <w:rPr>
          <w:rFonts w:ascii="Times New Roman" w:hAnsi="Times New Roman" w:eastAsiaTheme="minorEastAsia"/>
          <w:b/>
          <w:bCs/>
          <w:color w:val="000000" w:themeColor="text1"/>
          <w:highlight w:val="none"/>
          <w14:textFill>
            <w14:solidFill>
              <w14:schemeClr w14:val="tx1"/>
            </w14:solidFill>
          </w14:textFill>
        </w:rPr>
      </w:pPr>
    </w:p>
    <w:p w14:paraId="2B255DD7">
      <w:pPr>
        <w:pStyle w:val="31"/>
        <w:spacing w:line="440" w:lineRule="atLeast"/>
        <w:jc w:val="center"/>
        <w:rPr>
          <w:rFonts w:ascii="Times New Roman" w:hAnsi="Times New Roman" w:eastAsiaTheme="minorEastAsia"/>
          <w:color w:val="000000" w:themeColor="text1"/>
          <w:highlight w:val="none"/>
          <w14:textFill>
            <w14:solidFill>
              <w14:schemeClr w14:val="tx1"/>
            </w14:solidFill>
          </w14:textFill>
        </w:rPr>
      </w:pPr>
    </w:p>
    <w:p w14:paraId="5127B3E0">
      <w:pPr>
        <w:pStyle w:val="31"/>
        <w:spacing w:line="440" w:lineRule="atLeast"/>
        <w:jc w:val="center"/>
        <w:rPr>
          <w:rFonts w:ascii="Times New Roman" w:hAnsi="Times New Roman" w:eastAsiaTheme="minorEastAsia"/>
          <w:color w:val="000000" w:themeColor="text1"/>
          <w:highlight w:val="none"/>
          <w14:textFill>
            <w14:solidFill>
              <w14:schemeClr w14:val="tx1"/>
            </w14:solidFill>
          </w14:textFill>
        </w:rPr>
      </w:pPr>
    </w:p>
    <w:p w14:paraId="749C4F1F">
      <w:pPr>
        <w:pStyle w:val="31"/>
        <w:spacing w:line="440" w:lineRule="atLeast"/>
        <w:jc w:val="center"/>
        <w:rPr>
          <w:rFonts w:ascii="Times New Roman" w:hAnsi="Times New Roman" w:eastAsiaTheme="minorEastAsia"/>
          <w:color w:val="000000" w:themeColor="text1"/>
          <w:highlight w:val="none"/>
          <w14:textFill>
            <w14:solidFill>
              <w14:schemeClr w14:val="tx1"/>
            </w14:solidFill>
          </w14:textFill>
        </w:rPr>
      </w:pPr>
    </w:p>
    <w:tbl>
      <w:tblPr>
        <w:tblStyle w:val="23"/>
        <w:tblW w:w="5888" w:type="dxa"/>
        <w:jc w:val="center"/>
        <w:tblLayout w:type="fixed"/>
        <w:tblCellMar>
          <w:top w:w="0" w:type="dxa"/>
          <w:left w:w="108" w:type="dxa"/>
          <w:bottom w:w="0" w:type="dxa"/>
          <w:right w:w="108" w:type="dxa"/>
        </w:tblCellMar>
      </w:tblPr>
      <w:tblGrid>
        <w:gridCol w:w="1619"/>
        <w:gridCol w:w="4269"/>
      </w:tblGrid>
      <w:tr w14:paraId="7A0C308B">
        <w:tblPrEx>
          <w:tblCellMar>
            <w:top w:w="0" w:type="dxa"/>
            <w:left w:w="108" w:type="dxa"/>
            <w:bottom w:w="0" w:type="dxa"/>
            <w:right w:w="108" w:type="dxa"/>
          </w:tblCellMar>
        </w:tblPrEx>
        <w:trPr>
          <w:trHeight w:val="593" w:hRule="atLeast"/>
          <w:jc w:val="center"/>
        </w:trPr>
        <w:tc>
          <w:tcPr>
            <w:tcW w:w="1619" w:type="dxa"/>
            <w:vAlign w:val="center"/>
          </w:tcPr>
          <w:p w14:paraId="004D7F4E">
            <w:pPr>
              <w:pStyle w:val="31"/>
              <w:spacing w:line="440" w:lineRule="atLeast"/>
              <w:jc w:val="center"/>
              <w:rPr>
                <w:rFonts w:ascii="Times New Roman" w:hAnsi="Times New Roman" w:eastAsiaTheme="minorEastAsia"/>
                <w:color w:val="000000" w:themeColor="text1"/>
                <w:sz w:val="28"/>
                <w:szCs w:val="28"/>
                <w:highlight w:val="none"/>
                <w14:textFill>
                  <w14:solidFill>
                    <w14:schemeClr w14:val="tx1"/>
                  </w14:solidFill>
                </w14:textFill>
              </w:rPr>
            </w:pPr>
            <w:r>
              <w:rPr>
                <w:rFonts w:ascii="Times New Roman" w:hAnsi="Times New Roman" w:eastAsiaTheme="minorEastAsia"/>
                <w:color w:val="000000" w:themeColor="text1"/>
                <w:sz w:val="28"/>
                <w:szCs w:val="28"/>
                <w:highlight w:val="none"/>
                <w14:textFill>
                  <w14:solidFill>
                    <w14:schemeClr w14:val="tx1"/>
                  </w14:solidFill>
                </w14:textFill>
              </w:rPr>
              <w:t>甲    方：</w:t>
            </w:r>
          </w:p>
        </w:tc>
        <w:tc>
          <w:tcPr>
            <w:tcW w:w="4269" w:type="dxa"/>
            <w:vAlign w:val="center"/>
          </w:tcPr>
          <w:p w14:paraId="23E549FA">
            <w:pPr>
              <w:pStyle w:val="31"/>
              <w:spacing w:line="440" w:lineRule="atLeast"/>
              <w:jc w:val="left"/>
              <w:rPr>
                <w:rFonts w:ascii="Times New Roman" w:hAnsi="Times New Roman" w:eastAsiaTheme="minorEastAsia"/>
                <w:color w:val="000000" w:themeColor="text1"/>
                <w:sz w:val="28"/>
                <w:szCs w:val="28"/>
                <w:highlight w:val="none"/>
                <w:u w:val="single"/>
                <w14:textFill>
                  <w14:solidFill>
                    <w14:schemeClr w14:val="tx1"/>
                  </w14:solidFill>
                </w14:textFill>
              </w:rPr>
            </w:pPr>
            <w:bookmarkStart w:id="32" w:name="EBab8624952e174488a7c0cf9d68a9a018"/>
            <w:bookmarkEnd w:id="32"/>
            <w:r>
              <w:rPr>
                <w:rFonts w:hint="eastAsia" w:ascii="Times New Roman" w:hAnsi="Times New Roman" w:eastAsiaTheme="minorEastAsia"/>
                <w:color w:val="000000" w:themeColor="text1"/>
                <w:sz w:val="28"/>
                <w:szCs w:val="28"/>
                <w:highlight w:val="none"/>
                <w:u w:val="single"/>
                <w14:textFill>
                  <w14:solidFill>
                    <w14:schemeClr w14:val="tx1"/>
                  </w14:solidFill>
                </w14:textFill>
              </w:rPr>
              <w:t>佛山市消防救援支队</w:t>
            </w:r>
            <w:r>
              <w:rPr>
                <w:rFonts w:ascii="Times New Roman" w:hAnsi="Times New Roman" w:eastAsiaTheme="minorEastAsia"/>
                <w:color w:val="000000" w:themeColor="text1"/>
                <w:sz w:val="28"/>
                <w:szCs w:val="28"/>
                <w:highlight w:val="none"/>
                <w:u w:val="single"/>
                <w14:textFill>
                  <w14:solidFill>
                    <w14:schemeClr w14:val="tx1"/>
                  </w14:solidFill>
                </w14:textFill>
              </w:rPr>
              <w:t xml:space="preserve">          </w:t>
            </w:r>
          </w:p>
        </w:tc>
      </w:tr>
      <w:tr w14:paraId="278520FA">
        <w:tblPrEx>
          <w:tblCellMar>
            <w:top w:w="0" w:type="dxa"/>
            <w:left w:w="108" w:type="dxa"/>
            <w:bottom w:w="0" w:type="dxa"/>
            <w:right w:w="108" w:type="dxa"/>
          </w:tblCellMar>
        </w:tblPrEx>
        <w:trPr>
          <w:trHeight w:val="593" w:hRule="atLeast"/>
          <w:jc w:val="center"/>
        </w:trPr>
        <w:tc>
          <w:tcPr>
            <w:tcW w:w="1619" w:type="dxa"/>
            <w:vAlign w:val="center"/>
          </w:tcPr>
          <w:p w14:paraId="0BB4AB3C">
            <w:pPr>
              <w:pStyle w:val="31"/>
              <w:spacing w:line="440" w:lineRule="atLeast"/>
              <w:jc w:val="center"/>
              <w:rPr>
                <w:rFonts w:ascii="Times New Roman" w:hAnsi="Times New Roman" w:eastAsiaTheme="minorEastAsia"/>
                <w:color w:val="000000" w:themeColor="text1"/>
                <w:sz w:val="28"/>
                <w:szCs w:val="28"/>
                <w:highlight w:val="none"/>
                <w14:textFill>
                  <w14:solidFill>
                    <w14:schemeClr w14:val="tx1"/>
                  </w14:solidFill>
                </w14:textFill>
              </w:rPr>
            </w:pPr>
            <w:r>
              <w:rPr>
                <w:rFonts w:ascii="Times New Roman" w:hAnsi="Times New Roman" w:eastAsiaTheme="minorEastAsia"/>
                <w:color w:val="000000" w:themeColor="text1"/>
                <w:sz w:val="28"/>
                <w:szCs w:val="28"/>
                <w:highlight w:val="none"/>
                <w14:textFill>
                  <w14:solidFill>
                    <w14:schemeClr w14:val="tx1"/>
                  </w14:solidFill>
                </w14:textFill>
              </w:rPr>
              <w:t>乙    方：</w:t>
            </w:r>
          </w:p>
        </w:tc>
        <w:tc>
          <w:tcPr>
            <w:tcW w:w="4269" w:type="dxa"/>
            <w:vAlign w:val="center"/>
          </w:tcPr>
          <w:p w14:paraId="56F7F807">
            <w:pPr>
              <w:pStyle w:val="31"/>
              <w:spacing w:line="440" w:lineRule="atLeast"/>
              <w:jc w:val="left"/>
              <w:rPr>
                <w:rFonts w:ascii="Times New Roman" w:hAnsi="Times New Roman" w:eastAsiaTheme="minorEastAsia"/>
                <w:color w:val="000000" w:themeColor="text1"/>
                <w:sz w:val="28"/>
                <w:szCs w:val="28"/>
                <w:highlight w:val="none"/>
                <w:u w:val="single"/>
                <w14:textFill>
                  <w14:solidFill>
                    <w14:schemeClr w14:val="tx1"/>
                  </w14:solidFill>
                </w14:textFill>
              </w:rPr>
            </w:pPr>
            <w:r>
              <w:rPr>
                <w:rFonts w:ascii="Times New Roman" w:hAnsi="Times New Roman" w:eastAsiaTheme="minorEastAsia"/>
                <w:color w:val="000000" w:themeColor="text1"/>
                <w:sz w:val="28"/>
                <w:szCs w:val="28"/>
                <w:highlight w:val="none"/>
                <w:u w:val="single"/>
                <w14:textFill>
                  <w14:solidFill>
                    <w14:schemeClr w14:val="tx1"/>
                  </w14:solidFill>
                </w14:textFill>
              </w:rPr>
              <w:t xml:space="preserve">  （成交供应商名称）      </w:t>
            </w:r>
          </w:p>
        </w:tc>
      </w:tr>
      <w:tr w14:paraId="06AEB75B">
        <w:tblPrEx>
          <w:tblCellMar>
            <w:top w:w="0" w:type="dxa"/>
            <w:left w:w="108" w:type="dxa"/>
            <w:bottom w:w="0" w:type="dxa"/>
            <w:right w:w="108" w:type="dxa"/>
          </w:tblCellMar>
        </w:tblPrEx>
        <w:trPr>
          <w:trHeight w:val="593" w:hRule="atLeast"/>
          <w:jc w:val="center"/>
        </w:trPr>
        <w:tc>
          <w:tcPr>
            <w:tcW w:w="1619" w:type="dxa"/>
            <w:vAlign w:val="center"/>
          </w:tcPr>
          <w:p w14:paraId="54488527">
            <w:pPr>
              <w:pStyle w:val="31"/>
              <w:spacing w:line="440" w:lineRule="atLeast"/>
              <w:jc w:val="center"/>
              <w:rPr>
                <w:rFonts w:ascii="Times New Roman" w:hAnsi="Times New Roman" w:eastAsiaTheme="minorEastAsia"/>
                <w:color w:val="000000" w:themeColor="text1"/>
                <w:sz w:val="28"/>
                <w:szCs w:val="28"/>
                <w:highlight w:val="none"/>
                <w14:textFill>
                  <w14:solidFill>
                    <w14:schemeClr w14:val="tx1"/>
                  </w14:solidFill>
                </w14:textFill>
              </w:rPr>
            </w:pPr>
            <w:r>
              <w:rPr>
                <w:rFonts w:ascii="Times New Roman" w:hAnsi="Times New Roman" w:eastAsiaTheme="minorEastAsia"/>
                <w:color w:val="000000" w:themeColor="text1"/>
                <w:sz w:val="28"/>
                <w:szCs w:val="28"/>
                <w:highlight w:val="none"/>
                <w14:textFill>
                  <w14:solidFill>
                    <w14:schemeClr w14:val="tx1"/>
                  </w14:solidFill>
                </w14:textFill>
              </w:rPr>
              <w:t>签订日期：</w:t>
            </w:r>
          </w:p>
        </w:tc>
        <w:tc>
          <w:tcPr>
            <w:tcW w:w="4269" w:type="dxa"/>
            <w:vAlign w:val="center"/>
          </w:tcPr>
          <w:p w14:paraId="09D48533">
            <w:pPr>
              <w:pStyle w:val="31"/>
              <w:spacing w:line="440" w:lineRule="atLeast"/>
              <w:jc w:val="left"/>
              <w:rPr>
                <w:rFonts w:ascii="Times New Roman" w:hAnsi="Times New Roman" w:eastAsiaTheme="minorEastAsia"/>
                <w:color w:val="000000" w:themeColor="text1"/>
                <w:sz w:val="28"/>
                <w:szCs w:val="28"/>
                <w:highlight w:val="none"/>
                <w:u w:val="single"/>
                <w14:textFill>
                  <w14:solidFill>
                    <w14:schemeClr w14:val="tx1"/>
                  </w14:solidFill>
                </w14:textFill>
              </w:rPr>
            </w:pPr>
            <w:r>
              <w:rPr>
                <w:rFonts w:ascii="Times New Roman" w:hAnsi="Times New Roman" w:eastAsiaTheme="minorEastAsia"/>
                <w:bCs/>
                <w:color w:val="000000" w:themeColor="text1"/>
                <w:highlight w:val="none"/>
                <w14:textFill>
                  <w14:solidFill>
                    <w14:schemeClr w14:val="tx1"/>
                  </w14:solidFill>
                </w14:textFill>
              </w:rPr>
              <w:t>________</w:t>
            </w:r>
            <w:r>
              <w:rPr>
                <w:rFonts w:ascii="Times New Roman" w:hAnsi="Times New Roman" w:eastAsiaTheme="minorEastAsia"/>
                <w:color w:val="000000" w:themeColor="text1"/>
                <w:sz w:val="28"/>
                <w:szCs w:val="28"/>
                <w:highlight w:val="none"/>
                <w:u w:val="single"/>
                <w14:textFill>
                  <w14:solidFill>
                    <w14:schemeClr w14:val="tx1"/>
                  </w14:solidFill>
                </w14:textFill>
              </w:rPr>
              <w:t xml:space="preserve">年     月     日          </w:t>
            </w:r>
          </w:p>
        </w:tc>
      </w:tr>
    </w:tbl>
    <w:p w14:paraId="05A02DD2">
      <w:pPr>
        <w:pStyle w:val="31"/>
        <w:spacing w:line="440" w:lineRule="atLeast"/>
        <w:jc w:val="center"/>
        <w:rPr>
          <w:rFonts w:ascii="Times New Roman" w:hAnsi="Times New Roman" w:eastAsiaTheme="minorEastAsia"/>
          <w:color w:val="000000" w:themeColor="text1"/>
          <w:highlight w:val="none"/>
          <w14:textFill>
            <w14:solidFill>
              <w14:schemeClr w14:val="tx1"/>
            </w14:solidFill>
          </w14:textFill>
        </w:rPr>
      </w:pPr>
    </w:p>
    <w:p w14:paraId="1DE8016A">
      <w:pPr>
        <w:spacing w:line="440" w:lineRule="atLeast"/>
        <w:jc w:val="righ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日期：</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年</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月</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日</w:t>
      </w:r>
    </w:p>
    <w:p w14:paraId="3BA6B870">
      <w:pP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br w:type="page"/>
      </w:r>
    </w:p>
    <w:p w14:paraId="0B385A61">
      <w:pPr>
        <w:pageBreakBefore/>
        <w:spacing w:line="360" w:lineRule="auto"/>
        <w:rPr>
          <w:rFonts w:hint="eastAsia" w:ascii="宋体" w:hAnsi="宋体" w:cs="宋体"/>
          <w:b/>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甲    方：</w:t>
      </w:r>
      <w:r>
        <w:rPr>
          <w:rFonts w:hint="eastAsia" w:ascii="宋体" w:hAnsi="宋体" w:cs="宋体"/>
          <w:b/>
          <w:color w:val="000000" w:themeColor="text1"/>
          <w:szCs w:val="21"/>
          <w:highlight w:val="none"/>
          <w:u w:val="single"/>
          <w14:textFill>
            <w14:solidFill>
              <w14:schemeClr w14:val="tx1"/>
            </w14:solidFill>
          </w14:textFill>
        </w:rPr>
        <w:t xml:space="preserve"> 佛山市消防救援支队  </w:t>
      </w:r>
    </w:p>
    <w:p w14:paraId="263C5CCE">
      <w:pPr>
        <w:pStyle w:val="6"/>
        <w:spacing w:line="360" w:lineRule="auto"/>
        <w:rPr>
          <w:rFonts w:hint="eastAsia" w:ascii="宋体" w:hAnsi="宋体"/>
          <w:color w:val="000000" w:themeColor="text1"/>
          <w:szCs w:val="21"/>
          <w:highlight w:val="none"/>
          <w14:textFill>
            <w14:solidFill>
              <w14:schemeClr w14:val="tx1"/>
            </w14:solidFill>
          </w14:textFill>
        </w:rPr>
      </w:pPr>
    </w:p>
    <w:p w14:paraId="2A83CE51">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乙    方：</w:t>
      </w:r>
      <w:r>
        <w:rPr>
          <w:rFonts w:hint="eastAsia" w:ascii="宋体" w:hAnsi="宋体" w:cs="宋体"/>
          <w:b/>
          <w:color w:val="000000" w:themeColor="text1"/>
          <w:szCs w:val="21"/>
          <w:highlight w:val="none"/>
          <w:u w:val="single"/>
          <w14:textFill>
            <w14:solidFill>
              <w14:schemeClr w14:val="tx1"/>
            </w14:solidFill>
          </w14:textFill>
        </w:rPr>
        <w:t xml:space="preserve">                     </w:t>
      </w:r>
    </w:p>
    <w:p w14:paraId="468B2CD4">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根据《中华人民共和国政府采购法》《中华人民共和国民法典》以及采购文件、乙方的投标文件，本着平等互利和诚实信用的原则，经协商一致，甲、乙双方签订合同如下：</w:t>
      </w:r>
    </w:p>
    <w:p w14:paraId="43D3AF70">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一、项目名称</w:t>
      </w:r>
    </w:p>
    <w:p w14:paraId="2DB68143">
      <w:pPr>
        <w:tabs>
          <w:tab w:val="left" w:pos="720"/>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lang w:eastAsia="zh-CN"/>
          <w14:textFill>
            <w14:solidFill>
              <w14:schemeClr w14:val="tx1"/>
            </w14:solidFill>
          </w14:textFill>
        </w:rPr>
        <w:t>佛山市消防救援支队团体意外伤害保险服务采购项目</w:t>
      </w:r>
      <w:r>
        <w:rPr>
          <w:rFonts w:hint="eastAsia" w:ascii="宋体" w:hAnsi="宋体" w:cs="宋体"/>
          <w:color w:val="000000" w:themeColor="text1"/>
          <w:szCs w:val="21"/>
          <w:highlight w:val="none"/>
          <w14:textFill>
            <w14:solidFill>
              <w14:schemeClr w14:val="tx1"/>
            </w14:solidFill>
          </w14:textFill>
        </w:rPr>
        <w:t xml:space="preserve">  </w:t>
      </w:r>
    </w:p>
    <w:p w14:paraId="01A8079B">
      <w:pPr>
        <w:tabs>
          <w:tab w:val="left" w:pos="720"/>
        </w:tabs>
        <w:spacing w:line="360" w:lineRule="auto"/>
        <w:ind w:firstLine="420" w:firstLineChars="200"/>
        <w:rPr>
          <w:rFonts w:hint="eastAsia" w:ascii="宋体" w:hAnsi="宋体" w:cs="宋体" w:eastAsiaTheme="minorEastAsia"/>
          <w:b/>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项目编号：</w:t>
      </w:r>
      <w:r>
        <w:rPr>
          <w:rFonts w:hint="eastAsia" w:ascii="宋体" w:hAnsi="宋体" w:cs="宋体"/>
          <w:color w:val="000000" w:themeColor="text1"/>
          <w:szCs w:val="21"/>
          <w:highlight w:val="none"/>
          <w:lang w:eastAsia="zh-CN"/>
          <w14:textFill>
            <w14:solidFill>
              <w14:schemeClr w14:val="tx1"/>
            </w14:solidFill>
          </w14:textFill>
        </w:rPr>
        <w:t>2024XFCG-32</w:t>
      </w:r>
    </w:p>
    <w:p w14:paraId="4A1FB956">
      <w:pPr>
        <w:numPr>
          <w:ilvl w:val="-1"/>
          <w:numId w:val="0"/>
        </w:numPr>
        <w:spacing w:line="360" w:lineRule="auto"/>
        <w:ind w:left="220" w:firstLine="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bidi="ar"/>
          <w14:textFill>
            <w14:solidFill>
              <w14:schemeClr w14:val="tx1"/>
            </w14:solidFill>
          </w14:textFill>
        </w:rPr>
        <w:t>1、</w:t>
      </w:r>
      <w:r>
        <w:rPr>
          <w:rFonts w:hint="eastAsia" w:ascii="宋体" w:hAnsi="宋体" w:cs="宋体"/>
          <w:b/>
          <w:color w:val="000000" w:themeColor="text1"/>
          <w:szCs w:val="21"/>
          <w:highlight w:val="none"/>
          <w:lang w:bidi="ar"/>
          <w14:textFill>
            <w14:solidFill>
              <w14:schemeClr w14:val="tx1"/>
            </w14:solidFill>
          </w14:textFill>
        </w:rPr>
        <w:t>项目服务地点</w:t>
      </w:r>
      <w:r>
        <w:rPr>
          <w:rFonts w:hint="eastAsia" w:ascii="宋体" w:hAnsi="宋体" w:cs="宋体"/>
          <w:b/>
          <w:color w:val="000000" w:themeColor="text1"/>
          <w:szCs w:val="21"/>
          <w:highlight w:val="none"/>
          <w14:textFill>
            <w14:solidFill>
              <w14:schemeClr w14:val="tx1"/>
            </w14:solidFill>
          </w14:textFill>
        </w:rPr>
        <w:t>：甲方（用户）指定地点。</w:t>
      </w:r>
    </w:p>
    <w:p w14:paraId="3C8D7DD7">
      <w:pPr>
        <w:numPr>
          <w:ilvl w:val="-1"/>
          <w:numId w:val="0"/>
        </w:numPr>
        <w:spacing w:line="360" w:lineRule="auto"/>
        <w:ind w:left="220" w:firstLine="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价格要求</w:t>
      </w:r>
    </w:p>
    <w:p w14:paraId="44C4C6FC">
      <w:pPr>
        <w:tabs>
          <w:tab w:val="left" w:pos="720"/>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（1）合同金额：大写：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小写：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7A2722D3">
      <w:pPr>
        <w:tabs>
          <w:tab w:val="left" w:pos="720"/>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（2）合同金额为包干总价，报价和结算支付均以人民币为货币单位，保费、各种税费与开展保险相关工作所需人员、办公、交通、通信、食宿、不可预见费等完成本项目内容所需的一切费用。</w:t>
      </w:r>
    </w:p>
    <w:p w14:paraId="4057FF8E">
      <w:pPr>
        <w:numPr>
          <w:ilvl w:val="-1"/>
          <w:numId w:val="0"/>
        </w:numPr>
        <w:spacing w:line="360" w:lineRule="auto"/>
        <w:ind w:left="220" w:firstLine="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3、</w:t>
      </w:r>
      <w:r>
        <w:rPr>
          <w:rFonts w:hint="eastAsia" w:ascii="宋体" w:hAnsi="宋体" w:cs="宋体"/>
          <w:b/>
          <w:color w:val="000000" w:themeColor="text1"/>
          <w:szCs w:val="21"/>
          <w:highlight w:val="none"/>
          <w14:textFill>
            <w14:solidFill>
              <w14:schemeClr w14:val="tx1"/>
            </w14:solidFill>
          </w14:textFill>
        </w:rPr>
        <w:t>服务期：</w:t>
      </w:r>
    </w:p>
    <w:p w14:paraId="06CB7BCD">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甲方与乙方的投保合同为一年，保险期自投保人与乙方签订协议之日起一年</w:t>
      </w:r>
      <w:r>
        <w:rPr>
          <w:rFonts w:hint="eastAsia" w:ascii="宋体" w:hAnsi="宋体" w:cs="宋体"/>
          <w:bCs/>
          <w:color w:val="000000" w:themeColor="text1"/>
          <w:szCs w:val="21"/>
          <w:highlight w:val="none"/>
          <w14:textFill>
            <w14:solidFill>
              <w14:schemeClr w14:val="tx1"/>
            </w14:solidFill>
          </w14:textFill>
        </w:rPr>
        <w:t>。</w:t>
      </w:r>
    </w:p>
    <w:p w14:paraId="29417E8E">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二、付款方式</w:t>
      </w:r>
    </w:p>
    <w:p w14:paraId="6E83AF96">
      <w:pPr>
        <w:pStyle w:val="6"/>
        <w:spacing w:line="360" w:lineRule="auto"/>
        <w:rPr>
          <w:rFonts w:hint="eastAsia" w:ascii="宋体" w:hAnsi="宋体"/>
          <w:color w:val="000000" w:themeColor="text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甲方与乙方签订投保合同，乙方出具保单或付款通知书后，甲方按实际保费一次性支付给乙方。</w:t>
      </w:r>
    </w:p>
    <w:p w14:paraId="182C16AB">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三、付款要求</w:t>
      </w:r>
    </w:p>
    <w:p w14:paraId="14F3F895">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w:t>
      </w:r>
      <w:r>
        <w:rPr>
          <w:rFonts w:hint="eastAsia" w:ascii="宋体" w:hAnsi="宋体" w:cs="宋体"/>
          <w:bCs/>
          <w:color w:val="000000" w:themeColor="text1"/>
          <w:szCs w:val="21"/>
          <w:highlight w:val="none"/>
          <w14:textFill>
            <w14:solidFill>
              <w14:schemeClr w14:val="tx1"/>
            </w14:solidFill>
          </w14:textFill>
        </w:rPr>
        <w:t>乙方应先向甲方开具同等金额有效的增值税发票，且收款方、出具发票方必须与乙方名称一致，如乙方未能按时提交合法有效发票，甲方有权拒绝付款，且乙方仍需按本合同约定履行各项义务。</w:t>
      </w:r>
    </w:p>
    <w:p w14:paraId="20C80DC9">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乙方对其向甲方提供的收款银行账户信息的真实性、合法性、有效性、准确性、完整性负责。乙方需变更其银行账户的，应当提前3日以书面方式通知甲方。如因乙方提供的银行账户原因（包括但不限于账号错误、被注销、被冻结等）或乙方不适当、不及时通知甲方，导致费用的支付发生任何不利后果的，由乙方承担全部责任。</w:t>
      </w:r>
    </w:p>
    <w:p w14:paraId="7BBE567B">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t>因甲方使用财政资金付款，需执行财政国库集中支付制度及单位内部资金支付管理审批等有关规定，乙方同意如因财政支付审查、财政支付管理流程、预算下达及单位内部支付审批流程等非甲方主观原因导致合同价款实际到达乙方账户时间延迟的，甲方不承担延迟付款的违约责任，乙方亦不得以此为由迟延履行或不履行合同义务。</w:t>
      </w:r>
    </w:p>
    <w:p w14:paraId="6FF1BFB4">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w:t>
      </w:r>
      <w:r>
        <w:rPr>
          <w:rFonts w:hint="eastAsia" w:ascii="Times New Roman" w:hAnsi="Times New Roman" w:eastAsia="宋体" w:cs="Times New Roman"/>
          <w:b/>
          <w:bCs/>
          <w:color w:val="000000" w:themeColor="text1"/>
          <w:spacing w:val="0"/>
          <w:kern w:val="2"/>
          <w:sz w:val="21"/>
          <w:szCs w:val="21"/>
          <w:highlight w:val="none"/>
          <w:lang w:val="en-US" w:eastAsia="zh-CN" w:bidi="ar-SA"/>
          <w14:textFill>
            <w14:solidFill>
              <w14:schemeClr w14:val="tx1"/>
            </w14:solidFill>
          </w14:textFill>
        </w:rPr>
        <w:t>保密要求</w:t>
      </w:r>
    </w:p>
    <w:p w14:paraId="561464B9">
      <w:pPr>
        <w:pStyle w:val="6"/>
        <w:spacing w:line="360" w:lineRule="auto"/>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r>
        <w:rPr>
          <w:rFonts w:hint="eastAsia" w:ascii="宋体" w:hAnsi="宋体" w:cs="宋体"/>
          <w:color w:val="000000" w:themeColor="text1"/>
          <w:kern w:val="0"/>
          <w:szCs w:val="21"/>
          <w:highlight w:val="none"/>
          <w:lang w:eastAsia="zh-CN" w:bidi="ar"/>
          <w14:textFill>
            <w14:solidFill>
              <w14:schemeClr w14:val="tx1"/>
            </w14:solidFill>
          </w14:textFill>
        </w:rPr>
        <w:t>甲方</w:t>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eastAsia="zh-CN" w:bidi="ar"/>
          <w14:textFill>
            <w14:solidFill>
              <w14:schemeClr w14:val="tx1"/>
            </w14:solidFill>
          </w14:textFill>
        </w:rPr>
        <w:t>乙方</w:t>
      </w:r>
      <w:r>
        <w:rPr>
          <w:rFonts w:hint="eastAsia" w:ascii="宋体" w:hAnsi="宋体" w:cs="宋体"/>
          <w:color w:val="000000" w:themeColor="text1"/>
          <w:kern w:val="0"/>
          <w:szCs w:val="21"/>
          <w:highlight w:val="none"/>
          <w:lang w:bidi="ar"/>
          <w14:textFill>
            <w14:solidFill>
              <w14:schemeClr w14:val="tx1"/>
            </w14:solidFill>
          </w14:textFill>
        </w:rPr>
        <w:t xml:space="preserve">双方保证对履行本合同过程中所知悉的属于对方的商务秘密、被保险人信息、相关资料所记载的信息，以及其他管理信息严加保密。除非接受法律监管机构的检查或经一方同意，另一方不得以任何方式向任何第三方泄露其知悉的秘密和双方未公开的资料和信息。 </w:t>
      </w:r>
    </w:p>
    <w:p w14:paraId="57F0B0AB">
      <w:pPr>
        <w:pStyle w:val="6"/>
        <w:spacing w:line="360" w:lineRule="auto"/>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2、在未经合同书各方书面同意前，任何一方不得就合同书的主要内容向协议方以外的任何第三方公布。</w:t>
      </w:r>
    </w:p>
    <w:p w14:paraId="38D00096">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Times New Roman" w:hAnsi="Times New Roman" w:eastAsia="宋体" w:cs="Times New Roman"/>
          <w:b/>
          <w:bCs/>
          <w:color w:val="000000" w:themeColor="text1"/>
          <w:spacing w:val="0"/>
          <w:sz w:val="21"/>
          <w:szCs w:val="21"/>
          <w:highlight w:val="none"/>
          <w:lang w:eastAsia="zh-CN"/>
          <w14:textFill>
            <w14:solidFill>
              <w14:schemeClr w14:val="tx1"/>
            </w14:solidFill>
          </w14:textFill>
        </w:rPr>
        <w:t>五、</w:t>
      </w:r>
      <w: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t>服务内容</w:t>
      </w:r>
    </w:p>
    <w:p w14:paraId="0D2C177A">
      <w:pPr>
        <w:numPr>
          <w:ilvl w:val="0"/>
          <w:numId w:val="0"/>
        </w:numPr>
        <w:adjustRightInd w:val="0"/>
        <w:snapToGrid w:val="0"/>
        <w:spacing w:line="440" w:lineRule="atLeast"/>
        <w:ind w:firstLine="422" w:firstLineChars="200"/>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pPr>
      <w:r>
        <w:rPr>
          <w:rFonts w:hint="eastAsia" w:cs="Times New Roman"/>
          <w:b/>
          <w:bCs/>
          <w:color w:val="000000" w:themeColor="text1"/>
          <w:spacing w:val="0"/>
          <w:sz w:val="21"/>
          <w:szCs w:val="21"/>
          <w:highlight w:val="none"/>
          <w:lang w:val="en-US" w:eastAsia="zh-CN"/>
          <w14:textFill>
            <w14:solidFill>
              <w14:schemeClr w14:val="tx1"/>
            </w14:solidFill>
          </w14:textFill>
        </w:rPr>
        <w:t>1、</w:t>
      </w:r>
      <w:r>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t>参保人员和保障内容</w:t>
      </w:r>
    </w:p>
    <w:p w14:paraId="3ED35766">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参保人员为政府专职消防队员9</w:t>
      </w:r>
      <w:r>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人和消防文员4</w:t>
      </w:r>
      <w:r>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人。</w:t>
      </w:r>
    </w:p>
    <w:p w14:paraId="127E6023">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适用人群：身体健康、年龄 18—60 岁政府专职消防队员、文员，职业工种包括消防员、消防辅助人员及后勤人员。</w:t>
      </w:r>
    </w:p>
    <w:p w14:paraId="78501365">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投保方式：团体投保。购买政府专职消防队员9</w:t>
      </w:r>
      <w:r>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人和消防文员4</w:t>
      </w:r>
      <w:r>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人保险。</w:t>
      </w:r>
    </w:p>
    <w:p w14:paraId="1F6B8EC1">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保险期间：一年。</w:t>
      </w:r>
    </w:p>
    <w:p w14:paraId="5CAE2846">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受益人：伤残、医疗保险金受益人为被保险本人；身故保险金受益人为被保险人的法定继承人。</w:t>
      </w:r>
    </w:p>
    <w:p w14:paraId="4ED9B8FB">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保障内容：(按照投标响应文件实际填写)</w:t>
      </w:r>
    </w:p>
    <w:p w14:paraId="245414B4">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1）意外伤害保障：</w:t>
      </w:r>
      <w:r>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w:t>
      </w:r>
    </w:p>
    <w:p w14:paraId="72E528AB">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2）意外医疗保障：</w:t>
      </w:r>
      <w:r>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w:t>
      </w:r>
    </w:p>
    <w:p w14:paraId="58163A05">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3）疾病身故保障：</w:t>
      </w:r>
      <w:r>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w:t>
      </w:r>
    </w:p>
    <w:p w14:paraId="25782121">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4）重大疾病保障：</w:t>
      </w:r>
      <w:r>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w:t>
      </w:r>
    </w:p>
    <w:p w14:paraId="0EE5739F">
      <w:pPr>
        <w:numPr>
          <w:ilvl w:val="0"/>
          <w:numId w:val="0"/>
        </w:numPr>
        <w:adjustRightInd w:val="0"/>
        <w:snapToGrid w:val="0"/>
        <w:spacing w:line="440" w:lineRule="atLeast"/>
        <w:ind w:firstLine="420" w:firstLineChars="200"/>
        <w:rPr>
          <w:rFonts w:hint="eastAsia"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 xml:space="preserve">急性病身故保障：          </w:t>
      </w:r>
      <w:r>
        <w:rPr>
          <w:rFonts w:hint="eastAsia" w:cs="Times New Roman"/>
          <w:color w:val="000000" w:themeColor="text1"/>
          <w:spacing w:val="0"/>
          <w:sz w:val="21"/>
          <w:szCs w:val="21"/>
          <w:highlight w:val="none"/>
          <w:lang w:val="en-US" w:eastAsia="zh-CN"/>
          <w14:textFill>
            <w14:solidFill>
              <w14:schemeClr w14:val="tx1"/>
            </w14:solidFill>
          </w14:textFill>
        </w:rPr>
        <w:t>；</w:t>
      </w:r>
    </w:p>
    <w:p w14:paraId="01760D2C">
      <w:pPr>
        <w:numPr>
          <w:ilvl w:val="0"/>
          <w:numId w:val="0"/>
        </w:numPr>
        <w:adjustRightInd w:val="0"/>
        <w:snapToGrid w:val="0"/>
        <w:spacing w:line="440" w:lineRule="atLeast"/>
        <w:ind w:firstLine="420" w:firstLineChars="200"/>
        <w:rPr>
          <w:rFonts w:hint="default" w:cs="Times New Roman"/>
          <w:color w:val="000000" w:themeColor="text1"/>
          <w:szCs w:val="21"/>
          <w:highlight w:val="none"/>
          <w:lang w:val="en-US" w:eastAsia="zh-CN"/>
          <w14:textFill>
            <w14:solidFill>
              <w14:schemeClr w14:val="tx1"/>
            </w14:solidFill>
          </w14:textFill>
        </w:rPr>
      </w:pPr>
      <w:r>
        <w:rPr>
          <w:rFonts w:hint="default" w:cs="Times New Roman"/>
          <w:color w:val="000000" w:themeColor="text1"/>
          <w:spacing w:val="0"/>
          <w:sz w:val="21"/>
          <w:szCs w:val="21"/>
          <w:highlight w:val="none"/>
          <w:lang w:val="en-US" w:eastAsia="zh-CN"/>
          <w14:textFill>
            <w14:solidFill>
              <w14:schemeClr w14:val="tx1"/>
            </w14:solidFill>
          </w14:textFill>
        </w:rPr>
        <w:t>6）</w:t>
      </w:r>
      <w:r>
        <w:rPr>
          <w:rFonts w:hint="eastAsia" w:cs="Times New Roman"/>
          <w:color w:val="000000" w:themeColor="text1"/>
          <w:spacing w:val="0"/>
          <w:sz w:val="21"/>
          <w:szCs w:val="21"/>
          <w:highlight w:val="none"/>
          <w:lang w:val="en-US" w:eastAsia="zh-CN"/>
          <w14:textFill>
            <w14:solidFill>
              <w14:schemeClr w14:val="tx1"/>
            </w14:solidFill>
          </w14:textFill>
        </w:rPr>
        <w:t>意外住院津贴：</w:t>
      </w:r>
      <w:r>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 xml:space="preserve">          </w:t>
      </w:r>
      <w:r>
        <w:rPr>
          <w:rFonts w:hint="eastAsia" w:cs="Times New Roman"/>
          <w:color w:val="000000" w:themeColor="text1"/>
          <w:spacing w:val="0"/>
          <w:sz w:val="21"/>
          <w:szCs w:val="21"/>
          <w:highlight w:val="none"/>
          <w:lang w:val="en-US" w:eastAsia="zh-CN"/>
          <w14:textFill>
            <w14:solidFill>
              <w14:schemeClr w14:val="tx1"/>
            </w14:solidFill>
          </w14:textFill>
        </w:rPr>
        <w:t>。</w:t>
      </w:r>
    </w:p>
    <w:p w14:paraId="30FA093B">
      <w:pPr>
        <w:numPr>
          <w:ilvl w:val="0"/>
          <w:numId w:val="0"/>
        </w:numPr>
        <w:adjustRightInd w:val="0"/>
        <w:snapToGrid w:val="0"/>
        <w:spacing w:line="440" w:lineRule="atLeast"/>
        <w:ind w:firstLine="422" w:firstLineChars="200"/>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pPr>
      <w:r>
        <w:rPr>
          <w:rFonts w:hint="eastAsia" w:cs="Times New Roman"/>
          <w:b/>
          <w:bCs/>
          <w:color w:val="000000" w:themeColor="text1"/>
          <w:spacing w:val="0"/>
          <w:sz w:val="21"/>
          <w:szCs w:val="21"/>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t>保险期</w:t>
      </w:r>
    </w:p>
    <w:p w14:paraId="2DF892BF">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甲方</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与</w:t>
      </w:r>
      <w:r>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乙方</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的投保合同为一年，保险期自投保人与</w:t>
      </w:r>
      <w:r>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乙方</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签订协议之日起一年。</w:t>
      </w:r>
    </w:p>
    <w:p w14:paraId="7B07AEBD">
      <w:pPr>
        <w:numPr>
          <w:ilvl w:val="0"/>
          <w:numId w:val="0"/>
        </w:numPr>
        <w:adjustRightInd w:val="0"/>
        <w:snapToGrid w:val="0"/>
        <w:spacing w:line="440" w:lineRule="atLeast"/>
        <w:ind w:firstLine="422" w:firstLineChars="200"/>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pPr>
      <w:r>
        <w:rPr>
          <w:rFonts w:hint="eastAsia" w:cs="Times New Roman"/>
          <w:b/>
          <w:bCs/>
          <w:color w:val="000000" w:themeColor="text1"/>
          <w:spacing w:val="0"/>
          <w:sz w:val="21"/>
          <w:szCs w:val="21"/>
          <w:highlight w:val="none"/>
          <w:lang w:val="en-US" w:eastAsia="zh-CN"/>
          <w14:textFill>
            <w14:solidFill>
              <w14:schemeClr w14:val="tx1"/>
            </w14:solidFill>
          </w14:textFill>
        </w:rPr>
        <w:t>3、</w:t>
      </w:r>
      <w:r>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t>保险责任</w:t>
      </w:r>
    </w:p>
    <w:p w14:paraId="46A16D90">
      <w:pPr>
        <w:numPr>
          <w:ilvl w:val="0"/>
          <w:numId w:val="0"/>
        </w:numPr>
        <w:adjustRightInd w:val="0"/>
        <w:snapToGrid w:val="0"/>
        <w:spacing w:line="440" w:lineRule="atLeast"/>
        <w:ind w:firstLine="422" w:firstLineChars="200"/>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pPr>
      <w:r>
        <w:rPr>
          <w:rFonts w:hint="eastAsia" w:cs="Times New Roman"/>
          <w:b/>
          <w:bCs/>
          <w:color w:val="000000" w:themeColor="text1"/>
          <w:spacing w:val="0"/>
          <w:sz w:val="21"/>
          <w:szCs w:val="21"/>
          <w:highlight w:val="none"/>
          <w:lang w:val="en-US" w:eastAsia="zh-CN"/>
          <w14:textFill>
            <w14:solidFill>
              <w14:schemeClr w14:val="tx1"/>
            </w14:solidFill>
          </w14:textFill>
        </w:rPr>
        <w:t>注：本内容所指的投保人为甲方、保险人为乙方、被保险人为参保人员。</w:t>
      </w:r>
    </w:p>
    <w:p w14:paraId="5E659F00">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团体人身意外伤害保险责任：在保险期间内被保险人遭受意外伤害，并因该意外伤害导致身故、残疾的，保险人依照下列约定给付保险金，且给付各项保险金之和不超过该被保险人的保险金额。</w:t>
      </w:r>
    </w:p>
    <w:p w14:paraId="057090AA">
      <w:pPr>
        <w:numPr>
          <w:ilvl w:val="0"/>
          <w:numId w:val="0"/>
        </w:numPr>
        <w:adjustRightInd w:val="0"/>
        <w:snapToGrid w:val="0"/>
        <w:spacing w:line="440" w:lineRule="exact"/>
        <w:ind w:firstLine="422" w:firstLineChars="200"/>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t>1</w:t>
      </w:r>
      <w:r>
        <w:rPr>
          <w:rFonts w:hint="eastAsia" w:cs="Times New Roman"/>
          <w:b/>
          <w:bCs/>
          <w:color w:val="000000" w:themeColor="text1"/>
          <w:spacing w:val="0"/>
          <w:sz w:val="21"/>
          <w:szCs w:val="21"/>
          <w:highlight w:val="none"/>
          <w:lang w:val="en-US" w:eastAsia="zh-CN"/>
          <w14:textFill>
            <w14:solidFill>
              <w14:schemeClr w14:val="tx1"/>
            </w14:solidFill>
          </w14:textFill>
        </w:rPr>
        <w:t>）身故保险责任</w:t>
      </w:r>
    </w:p>
    <w:p w14:paraId="35578C0C">
      <w:pPr>
        <w:numPr>
          <w:ilvl w:val="0"/>
          <w:numId w:val="0"/>
        </w:numPr>
        <w:adjustRightInd w:val="0"/>
        <w:snapToGrid w:val="0"/>
        <w:spacing w:line="440" w:lineRule="exac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在保险期间内被保险人遭受意外伤害，并自意外伤害发生之日起180日内因该意外伤害身故的，保险人按保险金额给付身故保险金，对该被保险人的保险责任终止。</w:t>
      </w:r>
    </w:p>
    <w:p w14:paraId="6AF04764">
      <w:pPr>
        <w:numPr>
          <w:ilvl w:val="0"/>
          <w:numId w:val="0"/>
        </w:numPr>
        <w:adjustRightInd w:val="0"/>
        <w:snapToGrid w:val="0"/>
        <w:spacing w:line="440" w:lineRule="exac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被保险人因遭受意外伤害且自该意外伤害发生日起下落不明，后经人民法院宣告死亡的，保险人按保险金额给付身故保险金。但若被保险人被宣告死亡后生还的，保险金受领人应于知道或应当知道被保险人生还后30日内退还保险人给付的身故保险金。被保险人身故前保险人已给付约定的残疾保险金的，身故保险金应扣除已给付的保险金。</w:t>
      </w:r>
    </w:p>
    <w:p w14:paraId="398D4620">
      <w:pPr>
        <w:numPr>
          <w:ilvl w:val="0"/>
          <w:numId w:val="0"/>
        </w:numPr>
        <w:adjustRightInd w:val="0"/>
        <w:snapToGrid w:val="0"/>
        <w:spacing w:line="440" w:lineRule="atLeast"/>
        <w:ind w:firstLine="422" w:firstLineChars="200"/>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t>2</w:t>
      </w:r>
      <w:r>
        <w:rPr>
          <w:rFonts w:hint="eastAsia" w:cs="Times New Roman"/>
          <w:b/>
          <w:bCs/>
          <w:color w:val="000000" w:themeColor="text1"/>
          <w:spacing w:val="0"/>
          <w:sz w:val="21"/>
          <w:szCs w:val="21"/>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t>残疾保险责任</w:t>
      </w:r>
    </w:p>
    <w:p w14:paraId="460AE253">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在保险期间内被保险人遭受意外伤害，并自该意外伤害发生之日起180日内因该意外伤害造成本保险合同所附《人身保险伤残评定标准》（简称《评定标准》）所列伤残程度之一的，保险人按《评定标准》所对应伤残等级的给付比例乘以保险金额给付残疾保险金。如第180日治疗仍未结束的，按当日的身体情况进行伤残评定，并据此给付残疾保险金。</w:t>
      </w:r>
    </w:p>
    <w:p w14:paraId="5647F1F1">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①</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被保险人因同一意外伤害造成两处或两处以上伤残时，保险人根据《评定标准》规定的多处伤残评定原则给付残疾保险金。</w:t>
      </w:r>
    </w:p>
    <w:p w14:paraId="063A0A5B">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②</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被保险人如在本次意外伤害之前已有残疾，保险人按合并后的残疾程度在《评定标准》中所对应伤残等级的给付比例扣除原有残疾程度在《评定标准》中所对应伤残等级的给付比例，给付残疾保险金。</w:t>
      </w:r>
    </w:p>
    <w:p w14:paraId="042964F9">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附加意外伤害医疗保险责任：在保险期间内，被保险人遭受意外伤害，并在中华人民共和国境内（不包括港、澳、台地区）二级或二级以上医院或保险人认可的医疗机构进行治疗，保险人按下列约定给付意外医疗保险金：</w:t>
      </w:r>
    </w:p>
    <w:p w14:paraId="60A19F37">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1</w:t>
      </w:r>
      <w:r>
        <w:rPr>
          <w:rFonts w:hint="eastAsia" w:cs="Times New Roman"/>
          <w:color w:val="000000" w:themeColor="text1"/>
          <w:spacing w:val="0"/>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对于被保险人在每次意外伤害中所支出的必要且合理的，符合本保险合同签发地政府颁布的基本医疗保险报销范围的医疗费用，保险人在扣除社会基本医疗保险或任何第三方（包括任何商业医疗保险）已经补偿或给付部分以及本附加保险合同约定的免赔额后，对其余额按本附加保险合同约定的给付比例和门、急诊限额给付意外医疗保险金。免赔额、赔付比例和门、急诊限额由投保人、保险人双方约定，并在保险单中载明。</w:t>
      </w:r>
    </w:p>
    <w:p w14:paraId="70A456E3">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2</w:t>
      </w:r>
      <w:r>
        <w:rPr>
          <w:rFonts w:hint="eastAsia" w:cs="Times New Roman"/>
          <w:color w:val="000000" w:themeColor="text1"/>
          <w:spacing w:val="0"/>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保险期间届满被保险人治疗仍未结束的，保险人所负保险责任期限可按下列约定延长：门诊治疗者，自保险期间届满次日起计算，以15日为限；保险期间届满被保险人仍在住院治疗的，自保险期间届满次日起计算，至出院之日止，最长以90日为限。</w:t>
      </w:r>
    </w:p>
    <w:p w14:paraId="13D52821">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3</w:t>
      </w:r>
      <w:r>
        <w:rPr>
          <w:rFonts w:hint="eastAsia" w:cs="Times New Roman"/>
          <w:color w:val="000000" w:themeColor="text1"/>
          <w:spacing w:val="0"/>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保险人所负给付意外医疗保险金的责任以本附加保险合同项下的保险金额为限，对被保险人一次或者累计给付保险金达到其本附加保险合同项下该被保险人的保险金额时，本附加保险合同对该被保险人的本附加保险合同项下的保险责任终止。</w:t>
      </w:r>
    </w:p>
    <w:p w14:paraId="664F7332">
      <w:pPr>
        <w:numPr>
          <w:ilvl w:val="0"/>
          <w:numId w:val="0"/>
        </w:numPr>
        <w:adjustRightInd w:val="0"/>
        <w:snapToGrid w:val="0"/>
        <w:spacing w:line="440" w:lineRule="atLeast"/>
        <w:ind w:firstLine="0" w:firstLineChars="0"/>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pacing w:val="0"/>
          <w:sz w:val="21"/>
          <w:szCs w:val="21"/>
          <w:highlight w:val="none"/>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住院津贴</w:t>
      </w:r>
    </w:p>
    <w:p w14:paraId="3F330F6B">
      <w:pPr>
        <w:numPr>
          <w:ilvl w:val="0"/>
          <w:numId w:val="0"/>
        </w:numPr>
        <w:adjustRightInd w:val="0"/>
        <w:snapToGrid w:val="0"/>
        <w:spacing w:line="440" w:lineRule="atLeast"/>
        <w:ind w:firstLine="420" w:firstLineChars="200"/>
        <w:rPr>
          <w:rFonts w:hint="eastAsia" w:ascii="宋体" w:hAnsi="宋体" w:cs="宋体"/>
          <w:b/>
          <w:color w:val="000000" w:themeColor="text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意外住院定额给付保险：被保险人遭受意外伤害后因在二级以上（含二级）医院或</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保险人</w:t>
      </w: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认可的其他医疗机构住院诊疗，保险人按合同约定的住院日定额给付金额乘以实际住院日数给付保险金，但对每次住院的给付</w:t>
      </w:r>
      <w:r>
        <w:rPr>
          <w:rFonts w:hint="default" w:cs="Times New Roman"/>
          <w:b w:val="0"/>
          <w:bCs w:val="0"/>
          <w:color w:val="000000" w:themeColor="text1"/>
          <w:sz w:val="21"/>
          <w:szCs w:val="21"/>
          <w:highlight w:val="none"/>
          <w14:textFill>
            <w14:solidFill>
              <w14:schemeClr w14:val="tx1"/>
            </w14:solidFill>
          </w14:textFill>
        </w:rPr>
        <w:t>日数以九十日为限。被保险人多次住院的，累计给付日数以一百八十日为限。若被保险人本次住院治疗与前次住院原因相同，并且前次出院与本次入院间隔不超过三十日，则本次住院与前次住院视为同—次住院。</w:t>
      </w:r>
    </w:p>
    <w:p w14:paraId="633660DC">
      <w:pPr>
        <w:pStyle w:val="28"/>
        <w:spacing w:line="360" w:lineRule="auto"/>
        <w:ind w:firstLine="0" w:firstLineChars="0"/>
        <w:jc w:val="both"/>
        <w:rPr>
          <w:rFonts w:ascii="宋体" w:hAnsi="宋体" w:cs="宋体"/>
          <w:color w:val="000000" w:themeColor="text1"/>
          <w:sz w:val="21"/>
          <w:szCs w:val="21"/>
          <w:highlight w:val="none"/>
          <w14:textFill>
            <w14:solidFill>
              <w14:schemeClr w14:val="tx1"/>
            </w14:solidFill>
          </w14:textFill>
        </w:rPr>
      </w:pPr>
      <w:r>
        <w:rPr>
          <w:rFonts w:hint="eastAsia" w:cs="Times New Roman"/>
          <w:b/>
          <w:bCs/>
          <w:color w:val="000000" w:themeColor="text1"/>
          <w:spacing w:val="0"/>
          <w:sz w:val="21"/>
          <w:szCs w:val="21"/>
          <w:highlight w:val="none"/>
          <w:lang w:val="en-US" w:eastAsia="zh-CN"/>
          <w14:textFill>
            <w14:solidFill>
              <w14:schemeClr w14:val="tx1"/>
            </w14:solidFill>
          </w14:textFill>
        </w:rPr>
        <w:t>六、服务要求</w:t>
      </w:r>
    </w:p>
    <w:p w14:paraId="1DCEAD77">
      <w:pPr>
        <w:pStyle w:val="28"/>
        <w:adjustRightInd w:val="0"/>
        <w:snapToGrid w:val="0"/>
        <w:spacing w:line="360" w:lineRule="auto"/>
        <w:ind w:firstLine="0" w:firstLineChars="0"/>
        <w:rPr>
          <w:rFonts w:hint="default" w:cs="Times New Roman"/>
          <w:b/>
          <w:bCs/>
          <w:color w:val="000000" w:themeColor="text1"/>
          <w:sz w:val="21"/>
          <w:szCs w:val="21"/>
          <w:highlight w:val="none"/>
          <w:lang w:val="en-US"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1、</w:t>
      </w:r>
      <w:r>
        <w:rPr>
          <w:rFonts w:hint="eastAsia" w:cs="Times New Roman"/>
          <w:b/>
          <w:bCs/>
          <w:color w:val="000000" w:themeColor="text1"/>
          <w:sz w:val="21"/>
          <w:szCs w:val="21"/>
          <w:highlight w:val="none"/>
          <w:lang w:eastAsia="zh-CN"/>
          <w14:textFill>
            <w14:solidFill>
              <w14:schemeClr w14:val="tx1"/>
            </w14:solidFill>
          </w14:textFill>
        </w:rPr>
        <w:t>理赔</w:t>
      </w:r>
      <w:r>
        <w:rPr>
          <w:rFonts w:hint="eastAsia" w:cs="Times New Roman"/>
          <w:b/>
          <w:bCs/>
          <w:color w:val="000000" w:themeColor="text1"/>
          <w:sz w:val="21"/>
          <w:szCs w:val="21"/>
          <w:highlight w:val="none"/>
          <w14:textFill>
            <w14:solidFill>
              <w14:schemeClr w14:val="tx1"/>
            </w14:solidFill>
          </w14:textFill>
        </w:rPr>
        <w:t>响应时效</w:t>
      </w:r>
    </w:p>
    <w:p w14:paraId="39FB37D8">
      <w:pPr>
        <w:pStyle w:val="28"/>
        <w:adjustRightInd w:val="0"/>
        <w:snapToGrid w:val="0"/>
        <w:spacing w:line="360" w:lineRule="auto"/>
        <w:ind w:firstLine="0" w:firstLineChars="0"/>
        <w:rPr>
          <w:rFonts w:hint="default" w:cs="Times New Roman"/>
          <w:b w:val="0"/>
          <w:bCs w:val="0"/>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1</w:t>
      </w:r>
      <w:r>
        <w:rPr>
          <w:rFonts w:hint="eastAsia" w:cs="Times New Roman"/>
          <w:color w:val="000000" w:themeColor="text1"/>
          <w:sz w:val="21"/>
          <w:szCs w:val="21"/>
          <w:highlight w:val="none"/>
          <w:lang w:eastAsia="zh-CN"/>
          <w14:textFill>
            <w14:solidFill>
              <w14:schemeClr w14:val="tx1"/>
            </w14:solidFill>
          </w14:textFill>
        </w:rPr>
        <w:t>）</w:t>
      </w:r>
      <w:r>
        <w:rPr>
          <w:rFonts w:hint="default" w:cs="Times New Roman"/>
          <w:b w:val="0"/>
          <w:bCs w:val="0"/>
          <w:color w:val="000000" w:themeColor="text1"/>
          <w:spacing w:val="0"/>
          <w:sz w:val="21"/>
          <w:szCs w:val="21"/>
          <w:highlight w:val="none"/>
          <w:lang w:val="en-US" w:eastAsia="zh-CN"/>
          <w14:textFill>
            <w14:solidFill>
              <w14:schemeClr w14:val="tx1"/>
            </w14:solidFill>
          </w14:textFill>
        </w:rPr>
        <w:t>保险索赔须在索赔时效内提出，超过时效，被保险人或受益人不向保险人提出索赔，不提供必要单证和不领取保险金，视为放弃权利</w:t>
      </w:r>
      <w:r>
        <w:rPr>
          <w:rFonts w:hint="eastAsia" w:cs="Times New Roman"/>
          <w:b w:val="0"/>
          <w:bCs w:val="0"/>
          <w:color w:val="000000" w:themeColor="text1"/>
          <w:spacing w:val="0"/>
          <w:sz w:val="21"/>
          <w:szCs w:val="21"/>
          <w:highlight w:val="none"/>
          <w:lang w:val="en-US" w:eastAsia="zh-CN"/>
          <w14:textFill>
            <w14:solidFill>
              <w14:schemeClr w14:val="tx1"/>
            </w14:solidFill>
          </w14:textFill>
        </w:rPr>
        <w:t>。保险人的</w:t>
      </w:r>
      <w:r>
        <w:rPr>
          <w:rFonts w:hint="default" w:cs="Times New Roman"/>
          <w:b w:val="0"/>
          <w:bCs w:val="0"/>
          <w:color w:val="000000" w:themeColor="text1"/>
          <w:spacing w:val="0"/>
          <w:sz w:val="21"/>
          <w:szCs w:val="21"/>
          <w:highlight w:val="none"/>
          <w:lang w:val="en-US" w:eastAsia="zh-CN"/>
          <w14:textFill>
            <w14:solidFill>
              <w14:schemeClr w14:val="tx1"/>
            </w14:solidFill>
          </w14:textFill>
        </w:rPr>
        <w:t>索赔时效</w:t>
      </w:r>
      <w:r>
        <w:rPr>
          <w:rFonts w:hint="eastAsia" w:cs="Times New Roman"/>
          <w:b w:val="0"/>
          <w:bCs w:val="0"/>
          <w:color w:val="000000" w:themeColor="text1"/>
          <w:spacing w:val="0"/>
          <w:sz w:val="21"/>
          <w:szCs w:val="21"/>
          <w:highlight w:val="none"/>
          <w:lang w:val="en-US" w:eastAsia="zh-CN"/>
          <w14:textFill>
            <w14:solidFill>
              <w14:schemeClr w14:val="tx1"/>
            </w14:solidFill>
          </w14:textFill>
        </w:rPr>
        <w:t>应不少于</w:t>
      </w:r>
      <w:r>
        <w:rPr>
          <w:rFonts w:hint="default" w:cs="Times New Roman"/>
          <w:b w:val="0"/>
          <w:bCs w:val="0"/>
          <w:color w:val="000000" w:themeColor="text1"/>
          <w:spacing w:val="0"/>
          <w:sz w:val="21"/>
          <w:szCs w:val="21"/>
          <w:highlight w:val="none"/>
          <w:lang w:val="en-US" w:eastAsia="zh-CN"/>
          <w14:textFill>
            <w14:solidFill>
              <w14:schemeClr w14:val="tx1"/>
            </w14:solidFill>
          </w14:textFill>
        </w:rPr>
        <w:t xml:space="preserve"> 2</w:t>
      </w:r>
      <w:r>
        <w:rPr>
          <w:rFonts w:hint="eastAsia" w:cs="Times New Roman"/>
          <w:b w:val="0"/>
          <w:bCs w:val="0"/>
          <w:color w:val="000000" w:themeColor="text1"/>
          <w:spacing w:val="0"/>
          <w:sz w:val="21"/>
          <w:szCs w:val="21"/>
          <w:highlight w:val="none"/>
          <w:lang w:val="en-US" w:eastAsia="zh-CN"/>
          <w14:textFill>
            <w14:solidFill>
              <w14:schemeClr w14:val="tx1"/>
            </w14:solidFill>
          </w14:textFill>
        </w:rPr>
        <w:t xml:space="preserve"> </w:t>
      </w:r>
      <w:r>
        <w:rPr>
          <w:rFonts w:hint="default" w:cs="Times New Roman"/>
          <w:b w:val="0"/>
          <w:bCs w:val="0"/>
          <w:color w:val="000000" w:themeColor="text1"/>
          <w:spacing w:val="0"/>
          <w:sz w:val="21"/>
          <w:szCs w:val="21"/>
          <w:highlight w:val="none"/>
          <w:lang w:val="en-US" w:eastAsia="zh-CN"/>
          <w14:textFill>
            <w14:solidFill>
              <w14:schemeClr w14:val="tx1"/>
            </w14:solidFill>
          </w14:textFill>
        </w:rPr>
        <w:t>年。索赔时效应当从被保险人或受益人知道保险事故发生之日算起。保险事故发生后，投保人、保险人或受益人首先要立即止险报案，然后提出索赔请求。</w:t>
      </w:r>
    </w:p>
    <w:p w14:paraId="1E70C70B">
      <w:pPr>
        <w:pStyle w:val="28"/>
        <w:adjustRightInd w:val="0"/>
        <w:snapToGrid w:val="0"/>
        <w:spacing w:line="360" w:lineRule="auto"/>
        <w:ind w:firstLine="0" w:firstLineChars="0"/>
        <w:rPr>
          <w:rFonts w:hint="default" w:cs="Times New Roman"/>
          <w:b w:val="0"/>
          <w:bCs w:val="0"/>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2</w:t>
      </w:r>
      <w:r>
        <w:rPr>
          <w:rFonts w:hint="eastAsia" w:cs="Times New Roman"/>
          <w:color w:val="000000" w:themeColor="text1"/>
          <w:sz w:val="21"/>
          <w:szCs w:val="21"/>
          <w:highlight w:val="none"/>
          <w:lang w:eastAsia="zh-CN"/>
          <w14:textFill>
            <w14:solidFill>
              <w14:schemeClr w14:val="tx1"/>
            </w14:solidFill>
          </w14:textFill>
        </w:rPr>
        <w:t>）</w:t>
      </w:r>
      <w:r>
        <w:rPr>
          <w:rFonts w:hint="default" w:cs="Times New Roman"/>
          <w:b w:val="0"/>
          <w:bCs w:val="0"/>
          <w:color w:val="000000" w:themeColor="text1"/>
          <w:spacing w:val="0"/>
          <w:sz w:val="21"/>
          <w:szCs w:val="21"/>
          <w:highlight w:val="none"/>
          <w:lang w:val="en-US" w:eastAsia="zh-CN"/>
          <w14:textFill>
            <w14:solidFill>
              <w14:schemeClr w14:val="tx1"/>
            </w14:solidFill>
          </w14:textFill>
        </w:rPr>
        <w:t>被保险人或受益人提出索赔后，</w:t>
      </w:r>
      <w:r>
        <w:rPr>
          <w:rFonts w:hint="eastAsia" w:cs="Times New Roman"/>
          <w:b w:val="0"/>
          <w:bCs w:val="0"/>
          <w:color w:val="000000" w:themeColor="text1"/>
          <w:spacing w:val="0"/>
          <w:sz w:val="21"/>
          <w:szCs w:val="21"/>
          <w:highlight w:val="none"/>
          <w:lang w:val="en-US" w:eastAsia="zh-CN"/>
          <w14:textFill>
            <w14:solidFill>
              <w14:schemeClr w14:val="tx1"/>
            </w14:solidFill>
          </w14:textFill>
        </w:rPr>
        <w:t>保险人</w:t>
      </w:r>
      <w:r>
        <w:rPr>
          <w:rFonts w:hint="default" w:cs="Times New Roman"/>
          <w:b w:val="0"/>
          <w:bCs w:val="0"/>
          <w:color w:val="000000" w:themeColor="text1"/>
          <w:spacing w:val="0"/>
          <w:sz w:val="21"/>
          <w:szCs w:val="21"/>
          <w:highlight w:val="none"/>
          <w:lang w:val="en-US" w:eastAsia="zh-CN"/>
          <w14:textFill>
            <w14:solidFill>
              <w14:schemeClr w14:val="tx1"/>
            </w14:solidFill>
          </w14:textFill>
        </w:rPr>
        <w:t>如果认为需补交有关的证明和资料，应当及时一次性通知对方</w:t>
      </w:r>
      <w:r>
        <w:rPr>
          <w:rFonts w:hint="eastAsia" w:cs="Times New Roman"/>
          <w:b w:val="0"/>
          <w:bCs w:val="0"/>
          <w:color w:val="000000" w:themeColor="text1"/>
          <w:spacing w:val="0"/>
          <w:sz w:val="21"/>
          <w:szCs w:val="21"/>
          <w:highlight w:val="none"/>
          <w:lang w:val="en-US" w:eastAsia="zh-CN"/>
          <w14:textFill>
            <w14:solidFill>
              <w14:schemeClr w14:val="tx1"/>
            </w14:solidFill>
          </w14:textFill>
        </w:rPr>
        <w:t>。</w:t>
      </w:r>
      <w:r>
        <w:rPr>
          <w:rFonts w:hint="default" w:cs="Times New Roman"/>
          <w:b w:val="0"/>
          <w:bCs w:val="0"/>
          <w:color w:val="000000" w:themeColor="text1"/>
          <w:spacing w:val="0"/>
          <w:sz w:val="21"/>
          <w:szCs w:val="21"/>
          <w:highlight w:val="none"/>
          <w:lang w:val="en-US" w:eastAsia="zh-CN"/>
          <w14:textFill>
            <w14:solidFill>
              <w14:schemeClr w14:val="tx1"/>
            </w14:solidFill>
          </w14:textFill>
        </w:rPr>
        <w:t>材料齐全后，</w:t>
      </w:r>
      <w:r>
        <w:rPr>
          <w:rFonts w:hint="eastAsia" w:cs="Times New Roman"/>
          <w:b w:val="0"/>
          <w:bCs w:val="0"/>
          <w:color w:val="000000" w:themeColor="text1"/>
          <w:spacing w:val="0"/>
          <w:sz w:val="21"/>
          <w:szCs w:val="21"/>
          <w:highlight w:val="none"/>
          <w:lang w:val="en-US" w:eastAsia="zh-CN"/>
          <w14:textFill>
            <w14:solidFill>
              <w14:schemeClr w14:val="tx1"/>
            </w14:solidFill>
          </w14:textFill>
        </w:rPr>
        <w:t>保险人</w:t>
      </w:r>
      <w:r>
        <w:rPr>
          <w:rFonts w:hint="default" w:cs="Times New Roman"/>
          <w:b w:val="0"/>
          <w:bCs w:val="0"/>
          <w:color w:val="000000" w:themeColor="text1"/>
          <w:spacing w:val="0"/>
          <w:sz w:val="21"/>
          <w:szCs w:val="21"/>
          <w:highlight w:val="none"/>
          <w:lang w:val="en-US" w:eastAsia="zh-CN"/>
          <w14:textFill>
            <w14:solidFill>
              <w14:schemeClr w14:val="tx1"/>
            </w14:solidFill>
          </w14:textFill>
        </w:rPr>
        <w:t>应当及时作出核定，情形复杂的，应当在30天内作出核定，并将核定结果书面通知对方</w:t>
      </w:r>
      <w:r>
        <w:rPr>
          <w:rFonts w:hint="eastAsia" w:cs="Times New Roman"/>
          <w:b w:val="0"/>
          <w:bCs w:val="0"/>
          <w:color w:val="000000" w:themeColor="text1"/>
          <w:spacing w:val="0"/>
          <w:sz w:val="21"/>
          <w:szCs w:val="21"/>
          <w:highlight w:val="none"/>
          <w:lang w:val="en-US" w:eastAsia="zh-CN"/>
          <w14:textFill>
            <w14:solidFill>
              <w14:schemeClr w14:val="tx1"/>
            </w14:solidFill>
          </w14:textFill>
        </w:rPr>
        <w:t>；</w:t>
      </w:r>
      <w:r>
        <w:rPr>
          <w:rFonts w:hint="default" w:cs="Times New Roman"/>
          <w:b w:val="0"/>
          <w:bCs w:val="0"/>
          <w:color w:val="000000" w:themeColor="text1"/>
          <w:spacing w:val="0"/>
          <w:sz w:val="21"/>
          <w:szCs w:val="21"/>
          <w:highlight w:val="none"/>
          <w:lang w:val="en-US" w:eastAsia="zh-CN"/>
          <w14:textFill>
            <w14:solidFill>
              <w14:schemeClr w14:val="tx1"/>
            </w14:solidFill>
          </w14:textFill>
        </w:rPr>
        <w:t>对属于保险责任的，</w:t>
      </w:r>
      <w:r>
        <w:rPr>
          <w:rFonts w:hint="eastAsia" w:cs="Times New Roman"/>
          <w:b w:val="0"/>
          <w:bCs w:val="0"/>
          <w:color w:val="000000" w:themeColor="text1"/>
          <w:spacing w:val="0"/>
          <w:sz w:val="21"/>
          <w:szCs w:val="21"/>
          <w:highlight w:val="none"/>
          <w:lang w:val="en-US" w:eastAsia="zh-CN"/>
          <w14:textFill>
            <w14:solidFill>
              <w14:schemeClr w14:val="tx1"/>
            </w14:solidFill>
          </w14:textFill>
        </w:rPr>
        <w:t>保险人</w:t>
      </w:r>
      <w:r>
        <w:rPr>
          <w:rFonts w:hint="default" w:cs="Times New Roman"/>
          <w:b w:val="0"/>
          <w:bCs w:val="0"/>
          <w:color w:val="000000" w:themeColor="text1"/>
          <w:spacing w:val="0"/>
          <w:sz w:val="21"/>
          <w:szCs w:val="21"/>
          <w:highlight w:val="none"/>
          <w:lang w:val="en-US" w:eastAsia="zh-CN"/>
          <w14:textFill>
            <w14:solidFill>
              <w14:schemeClr w14:val="tx1"/>
            </w14:solidFill>
          </w14:textFill>
        </w:rPr>
        <w:t>在赔付协议达成后10天内支付赔款</w:t>
      </w:r>
      <w:r>
        <w:rPr>
          <w:rFonts w:hint="eastAsia" w:cs="Times New Roman"/>
          <w:b w:val="0"/>
          <w:bCs w:val="0"/>
          <w:color w:val="000000" w:themeColor="text1"/>
          <w:spacing w:val="0"/>
          <w:sz w:val="21"/>
          <w:szCs w:val="21"/>
          <w:highlight w:val="none"/>
          <w:lang w:val="en-US" w:eastAsia="zh-CN"/>
          <w14:textFill>
            <w14:solidFill>
              <w14:schemeClr w14:val="tx1"/>
            </w14:solidFill>
          </w14:textFill>
        </w:rPr>
        <w:t>；</w:t>
      </w:r>
      <w:r>
        <w:rPr>
          <w:rFonts w:hint="default" w:cs="Times New Roman"/>
          <w:b w:val="0"/>
          <w:bCs w:val="0"/>
          <w:color w:val="000000" w:themeColor="text1"/>
          <w:spacing w:val="0"/>
          <w:sz w:val="21"/>
          <w:szCs w:val="21"/>
          <w:highlight w:val="none"/>
          <w:lang w:val="en-US" w:eastAsia="zh-CN"/>
          <w14:textFill>
            <w14:solidFill>
              <w14:schemeClr w14:val="tx1"/>
            </w14:solidFill>
          </w14:textFill>
        </w:rPr>
        <w:t>对不属于保险责任的，应当自作出核定之日起3天内发出拒赔通知书并说明理由。保险人理赔审核时间不应超过30日，除非合同另有约定。而在达成赔偿或给付保险金协议后10日内，</w:t>
      </w:r>
      <w:r>
        <w:rPr>
          <w:rFonts w:hint="eastAsia" w:cs="Times New Roman"/>
          <w:b w:val="0"/>
          <w:bCs w:val="0"/>
          <w:color w:val="000000" w:themeColor="text1"/>
          <w:spacing w:val="0"/>
          <w:sz w:val="21"/>
          <w:szCs w:val="21"/>
          <w:highlight w:val="none"/>
          <w:lang w:val="en-US" w:eastAsia="zh-CN"/>
          <w14:textFill>
            <w14:solidFill>
              <w14:schemeClr w14:val="tx1"/>
            </w14:solidFill>
          </w14:textFill>
        </w:rPr>
        <w:t>保险人</w:t>
      </w:r>
      <w:r>
        <w:rPr>
          <w:rFonts w:hint="default" w:cs="Times New Roman"/>
          <w:b w:val="0"/>
          <w:bCs w:val="0"/>
          <w:color w:val="000000" w:themeColor="text1"/>
          <w:spacing w:val="0"/>
          <w:sz w:val="21"/>
          <w:szCs w:val="21"/>
          <w:highlight w:val="none"/>
          <w:lang w:val="en-US" w:eastAsia="zh-CN"/>
          <w14:textFill>
            <w14:solidFill>
              <w14:schemeClr w14:val="tx1"/>
            </w14:solidFill>
          </w14:textFill>
        </w:rPr>
        <w:t>要履行赔偿或给付保险金义务。此外，核定不属于保险责任的，应当自核定之日起3日内发出拒赔通知书并说明理由。</w:t>
      </w:r>
    </w:p>
    <w:p w14:paraId="07ACE8E6">
      <w:pPr>
        <w:pStyle w:val="28"/>
        <w:adjustRightInd w:val="0"/>
        <w:snapToGrid w:val="0"/>
        <w:spacing w:line="360" w:lineRule="auto"/>
        <w:ind w:firstLine="0" w:firstLineChars="0"/>
        <w:rPr>
          <w:rFonts w:hint="eastAsia" w:cs="Times New Roman"/>
          <w:b w:val="0"/>
          <w:bCs w:val="0"/>
          <w:color w:val="000000" w:themeColor="text1"/>
          <w:spacing w:val="0"/>
          <w:sz w:val="21"/>
          <w:szCs w:val="21"/>
          <w:highlight w:val="none"/>
          <w:lang w:val="en-US" w:eastAsia="zh-CN"/>
          <w14:textFill>
            <w14:solidFill>
              <w14:schemeClr w14:val="tx1"/>
            </w14:solidFill>
          </w14:textFill>
        </w:rPr>
      </w:pPr>
      <w:r>
        <w:rPr>
          <w:rFonts w:hint="eastAsia" w:cs="Times New Roman"/>
          <w:b w:val="0"/>
          <w:bCs w:val="0"/>
          <w:color w:val="000000" w:themeColor="text1"/>
          <w:spacing w:val="0"/>
          <w:sz w:val="21"/>
          <w:szCs w:val="21"/>
          <w:highlight w:val="none"/>
          <w:lang w:val="en-US" w:eastAsia="zh-CN"/>
          <w14:textFill>
            <w14:solidFill>
              <w14:schemeClr w14:val="tx1"/>
            </w14:solidFill>
          </w14:textFill>
        </w:rPr>
        <w:t>（3）理赔案件处理时效</w:t>
      </w:r>
    </w:p>
    <w:p w14:paraId="068A5E89">
      <w:pPr>
        <w:pStyle w:val="28"/>
        <w:adjustRightInd w:val="0"/>
        <w:snapToGrid w:val="0"/>
        <w:spacing w:line="360" w:lineRule="auto"/>
        <w:ind w:firstLine="420" w:firstLineChars="200"/>
        <w:rPr>
          <w:rFonts w:hint="default" w:cs="Times New Roman"/>
          <w:b w:val="0"/>
          <w:bCs w:val="0"/>
          <w:color w:val="000000" w:themeColor="text1"/>
          <w:spacing w:val="0"/>
          <w:sz w:val="21"/>
          <w:szCs w:val="21"/>
          <w:highlight w:val="none"/>
          <w:lang w:val="en-US" w:eastAsia="zh-CN"/>
          <w14:textFill>
            <w14:solidFill>
              <w14:schemeClr w14:val="tx1"/>
            </w14:solidFill>
          </w14:textFill>
        </w:rPr>
      </w:pPr>
      <w:r>
        <w:rPr>
          <w:rFonts w:hint="eastAsia" w:cs="Times New Roman"/>
          <w:b w:val="0"/>
          <w:bCs w:val="0"/>
          <w:color w:val="000000" w:themeColor="text1"/>
          <w:spacing w:val="0"/>
          <w:sz w:val="21"/>
          <w:szCs w:val="21"/>
          <w:highlight w:val="none"/>
          <w:lang w:val="en-US" w:eastAsia="zh-CN"/>
          <w14:textFill>
            <w14:solidFill>
              <w14:schemeClr w14:val="tx1"/>
            </w14:solidFill>
          </w14:textFill>
        </w:rPr>
        <w:t>如被保险人</w:t>
      </w:r>
      <w:r>
        <w:rPr>
          <w:rFonts w:hint="default" w:cs="Times New Roman"/>
          <w:b w:val="0"/>
          <w:bCs w:val="0"/>
          <w:color w:val="000000" w:themeColor="text1"/>
          <w:spacing w:val="0"/>
          <w:sz w:val="21"/>
          <w:szCs w:val="21"/>
          <w:highlight w:val="none"/>
          <w:lang w:val="en-US" w:eastAsia="zh-CN"/>
          <w14:textFill>
            <w14:solidFill>
              <w14:schemeClr w14:val="tx1"/>
            </w14:solidFill>
          </w14:textFill>
        </w:rPr>
        <w:t>或受益人</w:t>
      </w:r>
      <w:r>
        <w:rPr>
          <w:rFonts w:hint="eastAsia" w:cs="Times New Roman"/>
          <w:b w:val="0"/>
          <w:bCs w:val="0"/>
          <w:color w:val="000000" w:themeColor="text1"/>
          <w:spacing w:val="0"/>
          <w:sz w:val="21"/>
          <w:szCs w:val="21"/>
          <w:highlight w:val="none"/>
          <w:lang w:val="en-US" w:eastAsia="zh-CN"/>
          <w14:textFill>
            <w14:solidFill>
              <w14:schemeClr w14:val="tx1"/>
            </w14:solidFill>
          </w14:textFill>
        </w:rPr>
        <w:t>提供的证明或资料齐全，无需由保险人核定或调查的，保险人应当在收到被保险人</w:t>
      </w:r>
      <w:r>
        <w:rPr>
          <w:rFonts w:hint="default" w:cs="Times New Roman"/>
          <w:b w:val="0"/>
          <w:bCs w:val="0"/>
          <w:color w:val="000000" w:themeColor="text1"/>
          <w:spacing w:val="0"/>
          <w:sz w:val="21"/>
          <w:szCs w:val="21"/>
          <w:highlight w:val="none"/>
          <w:lang w:val="en-US" w:eastAsia="zh-CN"/>
          <w14:textFill>
            <w14:solidFill>
              <w14:schemeClr w14:val="tx1"/>
            </w14:solidFill>
          </w14:textFill>
        </w:rPr>
        <w:t>或受益人</w:t>
      </w:r>
      <w:r>
        <w:rPr>
          <w:rFonts w:hint="eastAsia" w:cs="Times New Roman"/>
          <w:b w:val="0"/>
          <w:bCs w:val="0"/>
          <w:color w:val="000000" w:themeColor="text1"/>
          <w:spacing w:val="0"/>
          <w:sz w:val="21"/>
          <w:szCs w:val="21"/>
          <w:highlight w:val="none"/>
          <w:lang w:val="en-US" w:eastAsia="zh-CN"/>
          <w14:textFill>
            <w14:solidFill>
              <w14:schemeClr w14:val="tx1"/>
            </w14:solidFill>
          </w14:textFill>
        </w:rPr>
        <w:t>的索赔申请资料后，应按投标响应承诺的时间处理并支付。</w:t>
      </w:r>
    </w:p>
    <w:p w14:paraId="67368398">
      <w:pPr>
        <w:pStyle w:val="28"/>
        <w:adjustRightInd w:val="0"/>
        <w:snapToGrid w:val="0"/>
        <w:spacing w:line="360" w:lineRule="auto"/>
        <w:ind w:firstLine="0" w:firstLineChars="0"/>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2、</w:t>
      </w:r>
      <w:r>
        <w:rPr>
          <w:rFonts w:hint="eastAsia" w:cs="Times New Roman"/>
          <w:b/>
          <w:bCs/>
          <w:color w:val="000000" w:themeColor="text1"/>
          <w:sz w:val="21"/>
          <w:szCs w:val="21"/>
          <w:highlight w:val="none"/>
          <w14:textFill>
            <w14:solidFill>
              <w14:schemeClr w14:val="tx1"/>
            </w14:solidFill>
          </w14:textFill>
        </w:rPr>
        <w:t>报案响应时间</w:t>
      </w:r>
    </w:p>
    <w:p w14:paraId="3C41C9DD">
      <w:pPr>
        <w:pStyle w:val="28"/>
        <w:adjustRightInd w:val="0"/>
        <w:snapToGrid w:val="0"/>
        <w:spacing w:line="360" w:lineRule="auto"/>
        <w:ind w:firstLine="0" w:firstLineChars="0"/>
        <w:rPr>
          <w:rFonts w:hint="eastAsia"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1</w:t>
      </w: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pacing w:val="0"/>
          <w:sz w:val="21"/>
          <w:szCs w:val="21"/>
          <w:highlight w:val="none"/>
          <w:lang w:val="en-US" w:eastAsia="zh-CN"/>
          <w14:textFill>
            <w14:solidFill>
              <w14:schemeClr w14:val="tx1"/>
            </w14:solidFill>
          </w14:textFill>
        </w:rPr>
        <w:t>保险人应</w:t>
      </w:r>
      <w:r>
        <w:rPr>
          <w:rFonts w:hint="default" w:cs="Times New Roman"/>
          <w:color w:val="000000" w:themeColor="text1"/>
          <w:spacing w:val="0"/>
          <w:sz w:val="21"/>
          <w:szCs w:val="21"/>
          <w:highlight w:val="none"/>
          <w:lang w:val="en-US" w:eastAsia="zh-CN"/>
          <w14:textFill>
            <w14:solidFill>
              <w14:schemeClr w14:val="tx1"/>
            </w14:solidFill>
          </w14:textFill>
        </w:rPr>
        <w:t>设立24小时保险服务专线电话，可全年365天随时接受被保险人的出险报案，并应立即通知客户服务专员；被保险人也可以直接向</w:t>
      </w:r>
      <w:r>
        <w:rPr>
          <w:rFonts w:hint="eastAsia" w:cs="Times New Roman"/>
          <w:color w:val="000000" w:themeColor="text1"/>
          <w:spacing w:val="0"/>
          <w:sz w:val="21"/>
          <w:szCs w:val="21"/>
          <w:highlight w:val="none"/>
          <w:lang w:val="en-US" w:eastAsia="zh-CN"/>
          <w14:textFill>
            <w14:solidFill>
              <w14:schemeClr w14:val="tx1"/>
            </w14:solidFill>
          </w14:textFill>
        </w:rPr>
        <w:t>乙方</w:t>
      </w:r>
      <w:r>
        <w:rPr>
          <w:rFonts w:hint="default" w:cs="Times New Roman"/>
          <w:color w:val="000000" w:themeColor="text1"/>
          <w:spacing w:val="0"/>
          <w:sz w:val="21"/>
          <w:szCs w:val="21"/>
          <w:highlight w:val="none"/>
          <w:lang w:val="en-US" w:eastAsia="zh-CN"/>
          <w14:textFill>
            <w14:solidFill>
              <w14:schemeClr w14:val="tx1"/>
            </w14:solidFill>
          </w14:textFill>
        </w:rPr>
        <w:t>客户服务专员报案</w:t>
      </w:r>
      <w:r>
        <w:rPr>
          <w:rFonts w:hint="eastAsia" w:cs="Times New Roman"/>
          <w:color w:val="000000" w:themeColor="text1"/>
          <w:spacing w:val="0"/>
          <w:sz w:val="21"/>
          <w:szCs w:val="21"/>
          <w:highlight w:val="none"/>
          <w:lang w:val="en-US" w:eastAsia="zh-CN"/>
          <w14:textFill>
            <w14:solidFill>
              <w14:schemeClr w14:val="tx1"/>
            </w14:solidFill>
          </w14:textFill>
        </w:rPr>
        <w:t>。并</w:t>
      </w:r>
      <w:r>
        <w:rPr>
          <w:rFonts w:hint="eastAsia" w:cs="Times New Roman"/>
          <w:color w:val="000000" w:themeColor="text1"/>
          <w:sz w:val="21"/>
          <w:szCs w:val="21"/>
          <w:highlight w:val="none"/>
          <w14:textFill>
            <w14:solidFill>
              <w14:schemeClr w14:val="tx1"/>
            </w14:solidFill>
          </w14:textFill>
        </w:rPr>
        <w:t>提供全天候、全时段的现场查勘服务</w:t>
      </w: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14:textFill>
            <w14:solidFill>
              <w14:schemeClr w14:val="tx1"/>
            </w14:solidFill>
          </w14:textFill>
        </w:rPr>
        <w:t>在接到</w:t>
      </w:r>
      <w:r>
        <w:rPr>
          <w:rFonts w:hint="eastAsia" w:cs="Times New Roman"/>
          <w:color w:val="000000" w:themeColor="text1"/>
          <w:sz w:val="21"/>
          <w:szCs w:val="21"/>
          <w:highlight w:val="none"/>
          <w:lang w:eastAsia="zh-CN"/>
          <w14:textFill>
            <w14:solidFill>
              <w14:schemeClr w14:val="tx1"/>
            </w14:solidFill>
          </w14:textFill>
        </w:rPr>
        <w:t>投保人或被保险人</w:t>
      </w:r>
      <w:r>
        <w:rPr>
          <w:rFonts w:hint="eastAsia" w:cs="Times New Roman"/>
          <w:color w:val="000000" w:themeColor="text1"/>
          <w:sz w:val="21"/>
          <w:szCs w:val="21"/>
          <w:highlight w:val="none"/>
          <w14:textFill>
            <w14:solidFill>
              <w14:schemeClr w14:val="tx1"/>
            </w14:solidFill>
          </w14:textFill>
        </w:rPr>
        <w:t>的出险报案后，</w:t>
      </w:r>
      <w:r>
        <w:rPr>
          <w:rFonts w:hint="eastAsia" w:cs="Times New Roman"/>
          <w:color w:val="000000" w:themeColor="text1"/>
          <w:sz w:val="21"/>
          <w:szCs w:val="21"/>
          <w:highlight w:val="none"/>
          <w:lang w:eastAsia="zh-CN"/>
          <w14:textFill>
            <w14:solidFill>
              <w14:schemeClr w14:val="tx1"/>
            </w14:solidFill>
          </w14:textFill>
        </w:rPr>
        <w:t>佛山</w:t>
      </w:r>
      <w:r>
        <w:rPr>
          <w:rFonts w:hint="eastAsia" w:cs="Times New Roman"/>
          <w:color w:val="000000" w:themeColor="text1"/>
          <w:sz w:val="21"/>
          <w:szCs w:val="21"/>
          <w:highlight w:val="none"/>
          <w14:textFill>
            <w14:solidFill>
              <w14:schemeClr w14:val="tx1"/>
            </w14:solidFill>
          </w14:textFill>
        </w:rPr>
        <w:t>市内应于30分钟内赶到现场，</w:t>
      </w:r>
      <w:r>
        <w:rPr>
          <w:rFonts w:hint="eastAsia" w:cs="Times New Roman"/>
          <w:color w:val="000000" w:themeColor="text1"/>
          <w:sz w:val="21"/>
          <w:szCs w:val="21"/>
          <w:highlight w:val="none"/>
          <w:lang w:eastAsia="zh-CN"/>
          <w14:textFill>
            <w14:solidFill>
              <w14:schemeClr w14:val="tx1"/>
            </w14:solidFill>
          </w14:textFill>
        </w:rPr>
        <w:t>市外</w:t>
      </w:r>
      <w:r>
        <w:rPr>
          <w:rFonts w:hint="eastAsia" w:cs="Times New Roman"/>
          <w:color w:val="000000" w:themeColor="text1"/>
          <w:sz w:val="21"/>
          <w:szCs w:val="21"/>
          <w:highlight w:val="none"/>
          <w14:textFill>
            <w14:solidFill>
              <w14:schemeClr w14:val="tx1"/>
            </w14:solidFill>
          </w14:textFill>
        </w:rPr>
        <w:t>1小时内应赶到现场。对估计赔偿将超过1万元的保险事故，</w:t>
      </w:r>
      <w:r>
        <w:rPr>
          <w:rFonts w:hint="eastAsia" w:cs="Times New Roman"/>
          <w:color w:val="000000" w:themeColor="text1"/>
          <w:sz w:val="21"/>
          <w:szCs w:val="21"/>
          <w:highlight w:val="none"/>
          <w:lang w:eastAsia="zh-CN"/>
          <w14:textFill>
            <w14:solidFill>
              <w14:schemeClr w14:val="tx1"/>
            </w14:solidFill>
          </w14:textFill>
        </w:rPr>
        <w:t>保险人</w:t>
      </w:r>
      <w:r>
        <w:rPr>
          <w:rFonts w:hint="eastAsia" w:cs="Times New Roman"/>
          <w:color w:val="000000" w:themeColor="text1"/>
          <w:sz w:val="21"/>
          <w:szCs w:val="21"/>
          <w:highlight w:val="none"/>
          <w14:textFill>
            <w14:solidFill>
              <w14:schemeClr w14:val="tx1"/>
            </w14:solidFill>
          </w14:textFill>
        </w:rPr>
        <w:t>应派出专业人员1小时内抵达伤者入院的医院，及时了解病情，并负责全程向伤者和医疗机构告知保险赔偿医疗费的范围，监督医药费的开支，将</w:t>
      </w:r>
      <w:r>
        <w:rPr>
          <w:rFonts w:hint="eastAsia" w:cs="Times New Roman"/>
          <w:color w:val="000000" w:themeColor="text1"/>
          <w:sz w:val="21"/>
          <w:szCs w:val="21"/>
          <w:highlight w:val="none"/>
          <w:lang w:eastAsia="zh-CN"/>
          <w14:textFill>
            <w14:solidFill>
              <w14:schemeClr w14:val="tx1"/>
            </w14:solidFill>
          </w14:textFill>
        </w:rPr>
        <w:t>被保险人</w:t>
      </w:r>
      <w:r>
        <w:rPr>
          <w:rFonts w:hint="eastAsia" w:cs="Times New Roman"/>
          <w:color w:val="000000" w:themeColor="text1"/>
          <w:sz w:val="21"/>
          <w:szCs w:val="21"/>
          <w:highlight w:val="none"/>
          <w14:textFill>
            <w14:solidFill>
              <w14:schemeClr w14:val="tx1"/>
            </w14:solidFill>
          </w14:textFill>
        </w:rPr>
        <w:t>因事故为工作带来的不便降到最低。</w:t>
      </w:r>
    </w:p>
    <w:p w14:paraId="0B831D63">
      <w:pPr>
        <w:pStyle w:val="28"/>
        <w:adjustRightInd w:val="0"/>
        <w:snapToGrid w:val="0"/>
        <w:spacing w:line="360" w:lineRule="auto"/>
        <w:ind w:firstLine="0" w:firstLineChars="0"/>
        <w:rPr>
          <w:rFonts w:hint="eastAsia"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2</w:t>
      </w:r>
      <w:r>
        <w:rPr>
          <w:rFonts w:hint="eastAsia" w:cs="Times New Roman"/>
          <w:color w:val="000000" w:themeColor="text1"/>
          <w:sz w:val="21"/>
          <w:szCs w:val="21"/>
          <w:highlight w:val="none"/>
          <w:lang w:eastAsia="zh-CN"/>
          <w14:textFill>
            <w14:solidFill>
              <w14:schemeClr w14:val="tx1"/>
            </w14:solidFill>
          </w14:textFill>
        </w:rPr>
        <w:t>）被保险人</w:t>
      </w:r>
      <w:r>
        <w:rPr>
          <w:rFonts w:hint="eastAsia" w:cs="Times New Roman"/>
          <w:color w:val="000000" w:themeColor="text1"/>
          <w:sz w:val="21"/>
          <w:szCs w:val="21"/>
          <w:highlight w:val="none"/>
          <w14:textFill>
            <w14:solidFill>
              <w14:schemeClr w14:val="tx1"/>
            </w14:solidFill>
          </w14:textFill>
        </w:rPr>
        <w:t>在广东省内出险后，</w:t>
      </w:r>
      <w:r>
        <w:rPr>
          <w:rFonts w:hint="eastAsia" w:cs="Times New Roman"/>
          <w:color w:val="000000" w:themeColor="text1"/>
          <w:sz w:val="21"/>
          <w:szCs w:val="21"/>
          <w:highlight w:val="none"/>
          <w:lang w:eastAsia="zh-CN"/>
          <w14:textFill>
            <w14:solidFill>
              <w14:schemeClr w14:val="tx1"/>
            </w14:solidFill>
          </w14:textFill>
        </w:rPr>
        <w:t>保险人</w:t>
      </w:r>
      <w:r>
        <w:rPr>
          <w:rFonts w:hint="eastAsia" w:cs="Times New Roman"/>
          <w:color w:val="000000" w:themeColor="text1"/>
          <w:sz w:val="21"/>
          <w:szCs w:val="21"/>
          <w:highlight w:val="none"/>
          <w14:textFill>
            <w14:solidFill>
              <w14:schemeClr w14:val="tx1"/>
            </w14:solidFill>
          </w14:textFill>
        </w:rPr>
        <w:t>或</w:t>
      </w:r>
      <w:r>
        <w:rPr>
          <w:rFonts w:hint="eastAsia" w:cs="Times New Roman"/>
          <w:color w:val="000000" w:themeColor="text1"/>
          <w:sz w:val="21"/>
          <w:szCs w:val="21"/>
          <w:highlight w:val="none"/>
          <w:lang w:eastAsia="zh-CN"/>
          <w14:textFill>
            <w14:solidFill>
              <w14:schemeClr w14:val="tx1"/>
            </w14:solidFill>
          </w14:textFill>
        </w:rPr>
        <w:t>保险人</w:t>
      </w:r>
      <w:r>
        <w:rPr>
          <w:rFonts w:hint="eastAsia" w:cs="Times New Roman"/>
          <w:color w:val="000000" w:themeColor="text1"/>
          <w:sz w:val="21"/>
          <w:szCs w:val="21"/>
          <w:highlight w:val="none"/>
          <w14:textFill>
            <w14:solidFill>
              <w14:schemeClr w14:val="tx1"/>
            </w14:solidFill>
          </w14:textFill>
        </w:rPr>
        <w:t>当地分支机构应协助</w:t>
      </w:r>
      <w:r>
        <w:rPr>
          <w:rFonts w:hint="eastAsia" w:cs="Times New Roman"/>
          <w:color w:val="000000" w:themeColor="text1"/>
          <w:sz w:val="21"/>
          <w:szCs w:val="21"/>
          <w:highlight w:val="none"/>
          <w:lang w:eastAsia="zh-CN"/>
          <w14:textFill>
            <w14:solidFill>
              <w14:schemeClr w14:val="tx1"/>
            </w14:solidFill>
          </w14:textFill>
        </w:rPr>
        <w:t>被保险人</w:t>
      </w:r>
      <w:r>
        <w:rPr>
          <w:rFonts w:hint="eastAsia" w:cs="Times New Roman"/>
          <w:color w:val="000000" w:themeColor="text1"/>
          <w:sz w:val="21"/>
          <w:szCs w:val="21"/>
          <w:highlight w:val="none"/>
          <w14:textFill>
            <w14:solidFill>
              <w14:schemeClr w14:val="tx1"/>
            </w14:solidFill>
          </w14:textFill>
        </w:rPr>
        <w:t>的施救工作，在广东省内的</w:t>
      </w:r>
      <w:r>
        <w:rPr>
          <w:rFonts w:hint="eastAsia" w:cs="Times New Roman"/>
          <w:color w:val="000000" w:themeColor="text1"/>
          <w:sz w:val="21"/>
          <w:szCs w:val="21"/>
          <w:highlight w:val="none"/>
          <w:lang w:eastAsia="zh-CN"/>
          <w14:textFill>
            <w14:solidFill>
              <w14:schemeClr w14:val="tx1"/>
            </w14:solidFill>
          </w14:textFill>
        </w:rPr>
        <w:t>佛山</w:t>
      </w:r>
      <w:r>
        <w:rPr>
          <w:rFonts w:hint="eastAsia" w:cs="Times New Roman"/>
          <w:color w:val="000000" w:themeColor="text1"/>
          <w:sz w:val="21"/>
          <w:szCs w:val="21"/>
          <w:highlight w:val="none"/>
          <w14:textFill>
            <w14:solidFill>
              <w14:schemeClr w14:val="tx1"/>
            </w14:solidFill>
          </w14:textFill>
        </w:rPr>
        <w:t>市区内需为事故人员提供免费的施救服务。发生交通事故时，如需要</w:t>
      </w:r>
      <w:r>
        <w:rPr>
          <w:rFonts w:hint="eastAsia" w:cs="Times New Roman"/>
          <w:color w:val="000000" w:themeColor="text1"/>
          <w:sz w:val="21"/>
          <w:szCs w:val="21"/>
          <w:highlight w:val="none"/>
          <w:lang w:eastAsia="zh-CN"/>
          <w14:textFill>
            <w14:solidFill>
              <w14:schemeClr w14:val="tx1"/>
            </w14:solidFill>
          </w14:textFill>
        </w:rPr>
        <w:t>保险人</w:t>
      </w:r>
      <w:r>
        <w:rPr>
          <w:rFonts w:hint="eastAsia" w:cs="Times New Roman"/>
          <w:color w:val="000000" w:themeColor="text1"/>
          <w:sz w:val="21"/>
          <w:szCs w:val="21"/>
          <w:highlight w:val="none"/>
          <w14:textFill>
            <w14:solidFill>
              <w14:schemeClr w14:val="tx1"/>
            </w14:solidFill>
          </w14:textFill>
        </w:rPr>
        <w:t>提供交通援助服务，</w:t>
      </w:r>
      <w:r>
        <w:rPr>
          <w:rFonts w:hint="eastAsia" w:cs="Times New Roman"/>
          <w:color w:val="000000" w:themeColor="text1"/>
          <w:sz w:val="21"/>
          <w:szCs w:val="21"/>
          <w:highlight w:val="none"/>
          <w:lang w:eastAsia="zh-CN"/>
          <w14:textFill>
            <w14:solidFill>
              <w14:schemeClr w14:val="tx1"/>
            </w14:solidFill>
          </w14:textFill>
        </w:rPr>
        <w:t>保险人</w:t>
      </w:r>
      <w:r>
        <w:rPr>
          <w:rFonts w:hint="eastAsia" w:cs="Times New Roman"/>
          <w:color w:val="000000" w:themeColor="text1"/>
          <w:sz w:val="21"/>
          <w:szCs w:val="21"/>
          <w:highlight w:val="none"/>
          <w14:textFill>
            <w14:solidFill>
              <w14:schemeClr w14:val="tx1"/>
            </w14:solidFill>
          </w14:textFill>
        </w:rPr>
        <w:t>应迅速派人赶赴事故现场，协助</w:t>
      </w:r>
      <w:r>
        <w:rPr>
          <w:rFonts w:hint="eastAsia" w:cs="Times New Roman"/>
          <w:color w:val="000000" w:themeColor="text1"/>
          <w:sz w:val="21"/>
          <w:szCs w:val="21"/>
          <w:highlight w:val="none"/>
          <w:lang w:eastAsia="zh-CN"/>
          <w14:textFill>
            <w14:solidFill>
              <w14:schemeClr w14:val="tx1"/>
            </w14:solidFill>
          </w14:textFill>
        </w:rPr>
        <w:t>被保险人</w:t>
      </w:r>
      <w:r>
        <w:rPr>
          <w:rFonts w:hint="eastAsia" w:cs="Times New Roman"/>
          <w:color w:val="000000" w:themeColor="text1"/>
          <w:sz w:val="21"/>
          <w:szCs w:val="21"/>
          <w:highlight w:val="none"/>
          <w14:textFill>
            <w14:solidFill>
              <w14:schemeClr w14:val="tx1"/>
            </w14:solidFill>
          </w14:textFill>
        </w:rPr>
        <w:t>进行交通事故的处理，提供专业的法律援助。</w:t>
      </w:r>
    </w:p>
    <w:p w14:paraId="7566C98D">
      <w:pPr>
        <w:pStyle w:val="28"/>
        <w:adjustRightInd w:val="0"/>
        <w:snapToGrid w:val="0"/>
        <w:spacing w:line="360" w:lineRule="auto"/>
        <w:ind w:firstLine="0" w:firstLineChars="0"/>
        <w:rPr>
          <w:rFonts w:hint="default"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3</w:t>
      </w:r>
      <w:r>
        <w:rPr>
          <w:rFonts w:hint="eastAsia" w:cs="Times New Roman"/>
          <w:color w:val="000000" w:themeColor="text1"/>
          <w:sz w:val="21"/>
          <w:szCs w:val="21"/>
          <w:highlight w:val="none"/>
          <w:lang w:eastAsia="zh-CN"/>
          <w14:textFill>
            <w14:solidFill>
              <w14:schemeClr w14:val="tx1"/>
            </w14:solidFill>
          </w14:textFill>
        </w:rPr>
        <w:t>）</w:t>
      </w:r>
      <w:r>
        <w:rPr>
          <w:rFonts w:hint="default" w:cs="Times New Roman"/>
          <w:color w:val="000000" w:themeColor="text1"/>
          <w:spacing w:val="0"/>
          <w:sz w:val="21"/>
          <w:szCs w:val="21"/>
          <w:highlight w:val="none"/>
          <w:lang w:val="en-US" w:eastAsia="zh-CN"/>
          <w14:textFill>
            <w14:solidFill>
              <w14:schemeClr w14:val="tx1"/>
            </w14:solidFill>
          </w14:textFill>
        </w:rPr>
        <w:t>被保险人因特殊情况无法在规定的时间内报案，</w:t>
      </w:r>
      <w:r>
        <w:rPr>
          <w:rFonts w:hint="eastAsia" w:cs="Times New Roman"/>
          <w:color w:val="000000" w:themeColor="text1"/>
          <w:spacing w:val="0"/>
          <w:sz w:val="21"/>
          <w:szCs w:val="21"/>
          <w:highlight w:val="none"/>
          <w:lang w:val="en-US" w:eastAsia="zh-CN"/>
          <w14:textFill>
            <w14:solidFill>
              <w14:schemeClr w14:val="tx1"/>
            </w14:solidFill>
          </w14:textFill>
        </w:rPr>
        <w:t>保险人</w:t>
      </w:r>
      <w:r>
        <w:rPr>
          <w:rFonts w:hint="default" w:cs="Times New Roman"/>
          <w:color w:val="000000" w:themeColor="text1"/>
          <w:spacing w:val="0"/>
          <w:sz w:val="21"/>
          <w:szCs w:val="21"/>
          <w:highlight w:val="none"/>
          <w:lang w:val="en-US" w:eastAsia="zh-CN"/>
          <w14:textFill>
            <w14:solidFill>
              <w14:schemeClr w14:val="tx1"/>
            </w14:solidFill>
          </w14:textFill>
        </w:rPr>
        <w:t>应认可被保险人事后出具的书面说明，并视同为及时报案。</w:t>
      </w:r>
    </w:p>
    <w:p w14:paraId="03AA5B01">
      <w:pPr>
        <w:pStyle w:val="28"/>
        <w:adjustRightInd w:val="0"/>
        <w:snapToGrid w:val="0"/>
        <w:spacing w:line="360" w:lineRule="auto"/>
        <w:ind w:firstLine="0" w:firstLineChars="0"/>
        <w:rPr>
          <w:rFonts w:hint="default"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（4）</w:t>
      </w:r>
      <w:r>
        <w:rPr>
          <w:rFonts w:hint="eastAsia" w:cs="Times New Roman"/>
          <w:b w:val="0"/>
          <w:bCs w:val="0"/>
          <w:color w:val="000000" w:themeColor="text1"/>
          <w:spacing w:val="0"/>
          <w:sz w:val="21"/>
          <w:szCs w:val="21"/>
          <w:highlight w:val="none"/>
          <w:lang w:val="en-US" w:eastAsia="zh-CN"/>
          <w14:textFill>
            <w14:solidFill>
              <w14:schemeClr w14:val="tx1"/>
            </w14:solidFill>
          </w14:textFill>
        </w:rPr>
        <w:t>如</w:t>
      </w:r>
      <w:r>
        <w:rPr>
          <w:rFonts w:hint="eastAsia" w:cs="Times New Roman"/>
          <w:color w:val="000000" w:themeColor="text1"/>
          <w:spacing w:val="0"/>
          <w:sz w:val="21"/>
          <w:szCs w:val="21"/>
          <w:highlight w:val="none"/>
          <w:lang w:val="en-US" w:eastAsia="zh-CN"/>
          <w14:textFill>
            <w14:solidFill>
              <w14:schemeClr w14:val="tx1"/>
            </w14:solidFill>
          </w14:textFill>
        </w:rPr>
        <w:t>保险人</w:t>
      </w:r>
      <w:r>
        <w:rPr>
          <w:rFonts w:hint="default" w:cs="Times New Roman"/>
          <w:color w:val="000000" w:themeColor="text1"/>
          <w:spacing w:val="0"/>
          <w:sz w:val="21"/>
          <w:szCs w:val="21"/>
          <w:highlight w:val="none"/>
          <w:lang w:val="en-US" w:eastAsia="zh-CN"/>
          <w14:textFill>
            <w14:solidFill>
              <w14:schemeClr w14:val="tx1"/>
            </w14:solidFill>
          </w14:textFill>
        </w:rPr>
        <w:t>无法按照约定时间到达事故现场</w:t>
      </w:r>
      <w:r>
        <w:rPr>
          <w:rFonts w:hint="eastAsia" w:cs="Times New Roman"/>
          <w:color w:val="000000" w:themeColor="text1"/>
          <w:spacing w:val="0"/>
          <w:sz w:val="21"/>
          <w:szCs w:val="21"/>
          <w:highlight w:val="none"/>
          <w:lang w:val="en-US" w:eastAsia="zh-CN"/>
          <w14:textFill>
            <w14:solidFill>
              <w14:schemeClr w14:val="tx1"/>
            </w14:solidFill>
          </w14:textFill>
        </w:rPr>
        <w:t>进行</w:t>
      </w:r>
      <w:r>
        <w:rPr>
          <w:rFonts w:hint="default" w:cs="Times New Roman"/>
          <w:color w:val="000000" w:themeColor="text1"/>
          <w:spacing w:val="0"/>
          <w:sz w:val="21"/>
          <w:szCs w:val="21"/>
          <w:highlight w:val="none"/>
          <w:lang w:val="en-US" w:eastAsia="zh-CN"/>
          <w14:textFill>
            <w14:solidFill>
              <w14:schemeClr w14:val="tx1"/>
            </w14:solidFill>
          </w14:textFill>
        </w:rPr>
        <w:t>查勘，应以被保险人提供的现场照片、损失清单、事故说明、发票及其他证明材料作为赔付理算依据。如被保险人当时无法拍照，可不提供现场照片。</w:t>
      </w:r>
    </w:p>
    <w:p w14:paraId="6C977017">
      <w:pPr>
        <w:pStyle w:val="28"/>
        <w:adjustRightInd w:val="0"/>
        <w:snapToGrid w:val="0"/>
        <w:spacing w:line="360" w:lineRule="auto"/>
        <w:ind w:firstLine="0" w:firstLineChars="0"/>
        <w:rPr>
          <w:rFonts w:hint="eastAsia" w:cs="Times New Roman"/>
          <w:b/>
          <w:bCs/>
          <w:color w:val="000000" w:themeColor="text1"/>
          <w:sz w:val="21"/>
          <w:szCs w:val="21"/>
          <w:highlight w:val="none"/>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3、保险</w:t>
      </w:r>
      <w:r>
        <w:rPr>
          <w:rFonts w:hint="eastAsia" w:cs="Times New Roman"/>
          <w:b/>
          <w:bCs/>
          <w:color w:val="000000" w:themeColor="text1"/>
          <w:sz w:val="21"/>
          <w:szCs w:val="21"/>
          <w:highlight w:val="none"/>
          <w14:textFill>
            <w14:solidFill>
              <w14:schemeClr w14:val="tx1"/>
            </w14:solidFill>
          </w14:textFill>
        </w:rPr>
        <w:t>应急预案</w:t>
      </w:r>
    </w:p>
    <w:p w14:paraId="66EAD2D1">
      <w:pPr>
        <w:pStyle w:val="28"/>
        <w:adjustRightInd w:val="0"/>
        <w:snapToGrid w:val="0"/>
        <w:spacing w:line="360" w:lineRule="auto"/>
        <w:ind w:firstLine="0" w:firstLineChars="0"/>
        <w:rPr>
          <w:rFonts w:hint="eastAsia"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（1）为</w:t>
      </w:r>
      <w:r>
        <w:rPr>
          <w:rFonts w:hint="default" w:cs="Times New Roman"/>
          <w:b w:val="0"/>
          <w:bCs w:val="0"/>
          <w:color w:val="000000" w:themeColor="text1"/>
          <w:sz w:val="21"/>
          <w:szCs w:val="21"/>
          <w:highlight w:val="none"/>
          <w:lang w:val="en-US" w:eastAsia="zh-CN"/>
          <w14:textFill>
            <w14:solidFill>
              <w14:schemeClr w14:val="tx1"/>
            </w14:solidFill>
          </w14:textFill>
        </w:rPr>
        <w:t>提高理赔效率、保障投保人和</w:t>
      </w:r>
      <w:r>
        <w:rPr>
          <w:rFonts w:hint="eastAsia" w:cs="Times New Roman"/>
          <w:b w:val="0"/>
          <w:bCs w:val="0"/>
          <w:color w:val="000000" w:themeColor="text1"/>
          <w:sz w:val="21"/>
          <w:szCs w:val="21"/>
          <w:highlight w:val="none"/>
          <w:lang w:val="en-US" w:eastAsia="zh-CN"/>
          <w14:textFill>
            <w14:solidFill>
              <w14:schemeClr w14:val="tx1"/>
            </w14:solidFill>
          </w14:textFill>
        </w:rPr>
        <w:t>被保险人</w:t>
      </w:r>
      <w:r>
        <w:rPr>
          <w:rFonts w:hint="default" w:cs="Times New Roman"/>
          <w:b w:val="0"/>
          <w:bCs w:val="0"/>
          <w:color w:val="000000" w:themeColor="text1"/>
          <w:sz w:val="21"/>
          <w:szCs w:val="21"/>
          <w:highlight w:val="none"/>
          <w:lang w:val="en-US" w:eastAsia="zh-CN"/>
          <w14:textFill>
            <w14:solidFill>
              <w14:schemeClr w14:val="tx1"/>
            </w14:solidFill>
          </w14:textFill>
        </w:rPr>
        <w:t>的权益</w:t>
      </w:r>
      <w:r>
        <w:rPr>
          <w:rFonts w:hint="eastAsia" w:cs="Times New Roman"/>
          <w:b w:val="0"/>
          <w:bCs w:val="0"/>
          <w:color w:val="000000" w:themeColor="text1"/>
          <w:sz w:val="21"/>
          <w:szCs w:val="21"/>
          <w:highlight w:val="none"/>
          <w:lang w:val="en-US" w:eastAsia="zh-CN"/>
          <w14:textFill>
            <w14:solidFill>
              <w14:schemeClr w14:val="tx1"/>
            </w14:solidFill>
          </w14:textFill>
        </w:rPr>
        <w:t>，保险人应建立一套完善的理赔应急预案，以防理赔过程中可能会遇到一些紧急情况。</w:t>
      </w:r>
    </w:p>
    <w:p w14:paraId="1ED39B6B">
      <w:pPr>
        <w:pStyle w:val="28"/>
        <w:adjustRightInd w:val="0"/>
        <w:snapToGrid w:val="0"/>
        <w:spacing w:line="360" w:lineRule="auto"/>
        <w:ind w:firstLine="0" w:firstLineChars="0"/>
        <w:rPr>
          <w:rFonts w:hint="eastAsia" w:cs="Times New Roman"/>
          <w:color w:val="000000" w:themeColor="text1"/>
          <w:sz w:val="21"/>
          <w:szCs w:val="21"/>
          <w:highlight w:val="none"/>
          <w:lang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（2）保险人应建立一个专门的理赔应急处理小组。</w:t>
      </w:r>
      <w:r>
        <w:rPr>
          <w:rFonts w:hint="eastAsia" w:cs="Times New Roman"/>
          <w:color w:val="000000" w:themeColor="text1"/>
          <w:sz w:val="21"/>
          <w:szCs w:val="21"/>
          <w:highlight w:val="none"/>
          <w14:textFill>
            <w14:solidFill>
              <w14:schemeClr w14:val="tx1"/>
            </w14:solidFill>
          </w14:textFill>
        </w:rPr>
        <w:t>该小组由相关部门的专业人员组成，包括报案受理、调查核实、风险评估、理赔决定</w:t>
      </w:r>
      <w:r>
        <w:rPr>
          <w:rFonts w:hint="eastAsia" w:cs="Times New Roman"/>
          <w:color w:val="000000" w:themeColor="text1"/>
          <w:sz w:val="21"/>
          <w:szCs w:val="21"/>
          <w:highlight w:val="none"/>
          <w:lang w:eastAsia="zh-CN"/>
          <w14:textFill>
            <w14:solidFill>
              <w14:schemeClr w14:val="tx1"/>
            </w14:solidFill>
          </w14:textFill>
        </w:rPr>
        <w:t>、投诉处理</w:t>
      </w:r>
      <w:r>
        <w:rPr>
          <w:rFonts w:hint="eastAsia" w:cs="Times New Roman"/>
          <w:color w:val="000000" w:themeColor="text1"/>
          <w:sz w:val="21"/>
          <w:szCs w:val="21"/>
          <w:highlight w:val="none"/>
          <w14:textFill>
            <w14:solidFill>
              <w14:schemeClr w14:val="tx1"/>
            </w14:solidFill>
          </w14:textFill>
        </w:rPr>
        <w:t>等环节的人员。同时，应明确小组成员的职责和权限。</w:t>
      </w:r>
      <w:r>
        <w:rPr>
          <w:rFonts w:hint="eastAsia" w:cs="Times New Roman"/>
          <w:color w:val="000000" w:themeColor="text1"/>
          <w:sz w:val="21"/>
          <w:szCs w:val="21"/>
          <w:highlight w:val="none"/>
          <w:lang w:eastAsia="zh-CN"/>
          <w14:textFill>
            <w14:solidFill>
              <w14:schemeClr w14:val="tx1"/>
            </w14:solidFill>
          </w14:textFill>
        </w:rPr>
        <w:t>并制定一套合理的理赔应急流程，包括应急响应、信息收集、核实事实、评估赔付、赔案结案等环节。该流程应明确每个环节的责任人和时间限制，以确保应急情况能够迅速得到妥善处理。</w:t>
      </w:r>
    </w:p>
    <w:p w14:paraId="48A32D2D">
      <w:pPr>
        <w:pStyle w:val="28"/>
        <w:adjustRightInd w:val="0"/>
        <w:snapToGrid w:val="0"/>
        <w:spacing w:line="360" w:lineRule="auto"/>
        <w:ind w:firstLine="0" w:firstLineChars="0"/>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3</w:t>
      </w:r>
      <w:r>
        <w:rPr>
          <w:rFonts w:hint="eastAsia" w:cs="Times New Roman"/>
          <w:color w:val="000000" w:themeColor="text1"/>
          <w:sz w:val="21"/>
          <w:szCs w:val="21"/>
          <w:highlight w:val="none"/>
          <w:lang w:eastAsia="zh-CN"/>
          <w14:textFill>
            <w14:solidFill>
              <w14:schemeClr w14:val="tx1"/>
            </w14:solidFill>
          </w14:textFill>
        </w:rPr>
        <w:t>）如发生重特大事故损失，保险人应</w:t>
      </w:r>
      <w:r>
        <w:rPr>
          <w:rFonts w:hint="eastAsia" w:cs="Times New Roman"/>
          <w:color w:val="000000" w:themeColor="text1"/>
          <w:sz w:val="21"/>
          <w:szCs w:val="21"/>
          <w:highlight w:val="none"/>
          <w14:textFill>
            <w14:solidFill>
              <w14:schemeClr w14:val="tx1"/>
            </w14:solidFill>
          </w14:textFill>
        </w:rPr>
        <w:t>设立</w:t>
      </w:r>
      <w:r>
        <w:rPr>
          <w:rFonts w:hint="eastAsia" w:cs="Times New Roman"/>
          <w:color w:val="000000" w:themeColor="text1"/>
          <w:sz w:val="21"/>
          <w:szCs w:val="21"/>
          <w:highlight w:val="none"/>
          <w:lang w:eastAsia="zh-CN"/>
          <w14:textFill>
            <w14:solidFill>
              <w14:schemeClr w14:val="tx1"/>
            </w14:solidFill>
          </w14:textFill>
        </w:rPr>
        <w:t>理赔绿色通道，</w:t>
      </w:r>
      <w:r>
        <w:rPr>
          <w:rFonts w:hint="eastAsia" w:cs="Times New Roman"/>
          <w:color w:val="000000" w:themeColor="text1"/>
          <w:sz w:val="21"/>
          <w:szCs w:val="21"/>
          <w:highlight w:val="none"/>
          <w14:textFill>
            <w14:solidFill>
              <w14:schemeClr w14:val="tx1"/>
            </w14:solidFill>
          </w14:textFill>
        </w:rPr>
        <w:t>通过简化操作流程和缩短审核时间等方式，为客户提供便捷快速的理赔服务</w:t>
      </w:r>
      <w:r>
        <w:rPr>
          <w:rFonts w:hint="eastAsia" w:cs="Times New Roman"/>
          <w:color w:val="000000" w:themeColor="text1"/>
          <w:sz w:val="21"/>
          <w:szCs w:val="21"/>
          <w:highlight w:val="none"/>
          <w:lang w:eastAsia="zh-CN"/>
          <w14:textFill>
            <w14:solidFill>
              <w14:schemeClr w14:val="tx1"/>
            </w14:solidFill>
          </w14:textFill>
        </w:rPr>
        <w:t>。</w:t>
      </w:r>
    </w:p>
    <w:p w14:paraId="4708B110">
      <w:pPr>
        <w:pStyle w:val="28"/>
        <w:adjustRightInd w:val="0"/>
        <w:snapToGrid w:val="0"/>
        <w:spacing w:line="360" w:lineRule="auto"/>
        <w:ind w:firstLine="0" w:firstLineChars="0"/>
        <w:rPr>
          <w:rFonts w:hint="eastAsia" w:cs="Times New Roman"/>
          <w:b/>
          <w:bCs/>
          <w:color w:val="000000" w:themeColor="text1"/>
          <w:sz w:val="21"/>
          <w:szCs w:val="21"/>
          <w:highlight w:val="none"/>
          <w:lang w:val="en-US"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4、</w:t>
      </w:r>
      <w:r>
        <w:rPr>
          <w:rFonts w:hint="eastAsia" w:cs="Times New Roman"/>
          <w:b/>
          <w:bCs/>
          <w:color w:val="000000" w:themeColor="text1"/>
          <w:sz w:val="21"/>
          <w:szCs w:val="21"/>
          <w:highlight w:val="none"/>
          <w14:textFill>
            <w14:solidFill>
              <w14:schemeClr w14:val="tx1"/>
            </w14:solidFill>
          </w14:textFill>
        </w:rPr>
        <w:t>成立专门管理服务团队</w:t>
      </w:r>
    </w:p>
    <w:p w14:paraId="28EF347F">
      <w:pPr>
        <w:pStyle w:val="28"/>
        <w:adjustRightInd w:val="0"/>
        <w:snapToGrid w:val="0"/>
        <w:spacing w:line="360" w:lineRule="auto"/>
        <w:ind w:firstLine="0" w:firstLineChars="0"/>
        <w:rPr>
          <w:rFonts w:hint="eastAsia"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保险人</w:t>
      </w:r>
      <w:r>
        <w:rPr>
          <w:rFonts w:hint="eastAsia" w:cs="Times New Roman"/>
          <w:color w:val="000000" w:themeColor="text1"/>
          <w:sz w:val="21"/>
          <w:szCs w:val="21"/>
          <w:highlight w:val="none"/>
          <w14:textFill>
            <w14:solidFill>
              <w14:schemeClr w14:val="tx1"/>
            </w14:solidFill>
          </w14:textFill>
        </w:rPr>
        <w:t>要成立保险的专门服务团队，建立保险服务工作流程、理赔流程等相关制度</w:t>
      </w:r>
      <w:r>
        <w:rPr>
          <w:rFonts w:hint="eastAsia" w:cs="Times New Roman"/>
          <w:color w:val="000000" w:themeColor="text1"/>
          <w:sz w:val="21"/>
          <w:szCs w:val="21"/>
          <w:highlight w:val="none"/>
          <w:lang w:eastAsia="zh-CN"/>
          <w14:textFill>
            <w14:solidFill>
              <w14:schemeClr w14:val="tx1"/>
            </w14:solidFill>
          </w14:textFill>
        </w:rPr>
        <w:t>，并</w:t>
      </w:r>
      <w:r>
        <w:rPr>
          <w:rFonts w:hint="eastAsia" w:cs="Times New Roman"/>
          <w:color w:val="000000" w:themeColor="text1"/>
          <w:sz w:val="21"/>
          <w:szCs w:val="21"/>
          <w:highlight w:val="none"/>
          <w14:textFill>
            <w14:solidFill>
              <w14:schemeClr w14:val="tx1"/>
            </w14:solidFill>
          </w14:textFill>
        </w:rPr>
        <w:t>配备专职人员，保证服务质量：</w:t>
      </w:r>
      <w:r>
        <w:rPr>
          <w:rFonts w:hint="eastAsia" w:cs="Times New Roman"/>
          <w:color w:val="000000" w:themeColor="text1"/>
          <w:sz w:val="21"/>
          <w:szCs w:val="21"/>
          <w:highlight w:val="none"/>
          <w:lang w:eastAsia="zh-CN"/>
          <w14:textFill>
            <w14:solidFill>
              <w14:schemeClr w14:val="tx1"/>
            </w14:solidFill>
          </w14:textFill>
        </w:rPr>
        <w:t>保险人</w:t>
      </w:r>
      <w:r>
        <w:rPr>
          <w:rFonts w:hint="eastAsia" w:cs="Times New Roman"/>
          <w:color w:val="000000" w:themeColor="text1"/>
          <w:sz w:val="21"/>
          <w:szCs w:val="21"/>
          <w:highlight w:val="none"/>
          <w14:textFill>
            <w14:solidFill>
              <w14:schemeClr w14:val="tx1"/>
            </w14:solidFill>
          </w14:textFill>
        </w:rPr>
        <w:t>要根据服务参保人员比例配备专职人员确保服务质量，并保证人员队伍的相对稳定性</w:t>
      </w:r>
      <w:r>
        <w:rPr>
          <w:rFonts w:hint="eastAsia" w:cs="Times New Roman"/>
          <w:color w:val="000000" w:themeColor="text1"/>
          <w:sz w:val="21"/>
          <w:szCs w:val="21"/>
          <w:highlight w:val="none"/>
          <w:lang w:eastAsia="zh-CN"/>
          <w14:textFill>
            <w14:solidFill>
              <w14:schemeClr w14:val="tx1"/>
            </w14:solidFill>
          </w14:textFill>
        </w:rPr>
        <w:t>。</w:t>
      </w:r>
    </w:p>
    <w:p w14:paraId="13482F8E">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5、</w:t>
      </w:r>
      <w:r>
        <w:rPr>
          <w:rFonts w:hint="eastAsia" w:cs="Times New Roman"/>
          <w:b w:val="0"/>
          <w:bCs w:val="0"/>
          <w:color w:val="000000" w:themeColor="text1"/>
          <w:sz w:val="21"/>
          <w:szCs w:val="21"/>
          <w:highlight w:val="none"/>
          <w14:textFill>
            <w14:solidFill>
              <w14:schemeClr w14:val="tx1"/>
            </w14:solidFill>
          </w14:textFill>
        </w:rPr>
        <w:t>在理赔过程中如遇有其他特殊情况，</w:t>
      </w:r>
      <w:r>
        <w:rPr>
          <w:rFonts w:hint="eastAsia" w:cs="Times New Roman"/>
          <w:b w:val="0"/>
          <w:bCs w:val="0"/>
          <w:color w:val="000000" w:themeColor="text1"/>
          <w:sz w:val="21"/>
          <w:szCs w:val="21"/>
          <w:highlight w:val="none"/>
          <w:lang w:eastAsia="zh-CN"/>
          <w14:textFill>
            <w14:solidFill>
              <w14:schemeClr w14:val="tx1"/>
            </w14:solidFill>
          </w14:textFill>
        </w:rPr>
        <w:t>投保人</w:t>
      </w:r>
      <w:r>
        <w:rPr>
          <w:rFonts w:hint="eastAsia" w:cs="Times New Roman"/>
          <w:b w:val="0"/>
          <w:bCs w:val="0"/>
          <w:color w:val="000000" w:themeColor="text1"/>
          <w:sz w:val="21"/>
          <w:szCs w:val="21"/>
          <w:highlight w:val="none"/>
          <w14:textFill>
            <w14:solidFill>
              <w14:schemeClr w14:val="tx1"/>
            </w14:solidFill>
          </w14:textFill>
        </w:rPr>
        <w:t>与</w:t>
      </w:r>
      <w:r>
        <w:rPr>
          <w:rFonts w:hint="eastAsia" w:cs="Times New Roman"/>
          <w:b w:val="0"/>
          <w:bCs w:val="0"/>
          <w:color w:val="000000" w:themeColor="text1"/>
          <w:sz w:val="21"/>
          <w:szCs w:val="21"/>
          <w:highlight w:val="none"/>
          <w:lang w:eastAsia="zh-CN"/>
          <w14:textFill>
            <w14:solidFill>
              <w14:schemeClr w14:val="tx1"/>
            </w14:solidFill>
          </w14:textFill>
        </w:rPr>
        <w:t>保险人</w:t>
      </w:r>
      <w:r>
        <w:rPr>
          <w:rFonts w:hint="eastAsia" w:cs="Times New Roman"/>
          <w:b w:val="0"/>
          <w:bCs w:val="0"/>
          <w:color w:val="000000" w:themeColor="text1"/>
          <w:sz w:val="21"/>
          <w:szCs w:val="21"/>
          <w:highlight w:val="none"/>
          <w14:textFill>
            <w14:solidFill>
              <w14:schemeClr w14:val="tx1"/>
            </w14:solidFill>
          </w14:textFill>
        </w:rPr>
        <w:t>本着友好协商的原则，妥善处理，充分维护</w:t>
      </w:r>
      <w:r>
        <w:rPr>
          <w:rFonts w:hint="eastAsia" w:cs="Times New Roman"/>
          <w:b w:val="0"/>
          <w:bCs w:val="0"/>
          <w:color w:val="000000" w:themeColor="text1"/>
          <w:sz w:val="21"/>
          <w:szCs w:val="21"/>
          <w:highlight w:val="none"/>
          <w:lang w:eastAsia="zh-CN"/>
          <w14:textFill>
            <w14:solidFill>
              <w14:schemeClr w14:val="tx1"/>
            </w14:solidFill>
          </w14:textFill>
        </w:rPr>
        <w:t>投保人</w:t>
      </w:r>
      <w:r>
        <w:rPr>
          <w:rFonts w:hint="eastAsia" w:cs="Times New Roman"/>
          <w:b w:val="0"/>
          <w:bCs w:val="0"/>
          <w:color w:val="000000" w:themeColor="text1"/>
          <w:sz w:val="21"/>
          <w:szCs w:val="21"/>
          <w:highlight w:val="none"/>
          <w14:textFill>
            <w14:solidFill>
              <w14:schemeClr w14:val="tx1"/>
            </w14:solidFill>
          </w14:textFill>
        </w:rPr>
        <w:t>的合法权益。</w:t>
      </w:r>
    </w:p>
    <w:p w14:paraId="161A3256">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cs="Times New Roman"/>
          <w:b/>
          <w:bCs/>
          <w:color w:val="000000" w:themeColor="text1"/>
          <w:sz w:val="21"/>
          <w:szCs w:val="21"/>
          <w:highlight w:val="none"/>
          <w:lang w:eastAsia="zh-CN"/>
          <w14:textFill>
            <w14:solidFill>
              <w14:schemeClr w14:val="tx1"/>
            </w14:solidFill>
          </w14:textFill>
        </w:rPr>
        <w:t>七、</w:t>
      </w:r>
      <w:r>
        <w:rPr>
          <w:rFonts w:hint="eastAsia" w:ascii="宋体" w:hAnsi="宋体" w:cs="宋体"/>
          <w:b/>
          <w:color w:val="000000" w:themeColor="text1"/>
          <w:szCs w:val="21"/>
          <w:highlight w:val="none"/>
          <w14:textFill>
            <w14:solidFill>
              <w14:schemeClr w14:val="tx1"/>
            </w14:solidFill>
          </w14:textFill>
        </w:rPr>
        <w:t>违约责任</w:t>
      </w:r>
    </w:p>
    <w:p w14:paraId="1DBF952F">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bookmarkStart w:id="33" w:name="_Hlk136533236"/>
      <w:r>
        <w:rPr>
          <w:rFonts w:hint="eastAsia" w:ascii="宋体" w:hAnsi="宋体" w:cs="宋体"/>
          <w:bCs/>
          <w:color w:val="000000" w:themeColor="text1"/>
          <w:szCs w:val="21"/>
          <w:highlight w:val="none"/>
          <w14:textFill>
            <w14:solidFill>
              <w14:schemeClr w14:val="tx1"/>
            </w14:solidFill>
          </w14:textFill>
        </w:rPr>
        <w:t>1、合同期内，</w:t>
      </w:r>
      <w:r>
        <w:rPr>
          <w:rFonts w:hint="eastAsia" w:ascii="宋体" w:hAnsi="宋体" w:cs="宋体"/>
          <w:bCs/>
          <w:color w:val="000000" w:themeColor="text1"/>
          <w:szCs w:val="21"/>
          <w:highlight w:val="none"/>
          <w:lang w:eastAsia="zh-CN"/>
          <w14:textFill>
            <w14:solidFill>
              <w14:schemeClr w14:val="tx1"/>
            </w14:solidFill>
          </w14:textFill>
        </w:rPr>
        <w:t>乙方</w:t>
      </w:r>
      <w:r>
        <w:rPr>
          <w:rFonts w:hint="eastAsia" w:ascii="宋体" w:hAnsi="宋体" w:cs="宋体"/>
          <w:bCs/>
          <w:color w:val="000000" w:themeColor="text1"/>
          <w:szCs w:val="21"/>
          <w:highlight w:val="none"/>
          <w14:textFill>
            <w14:solidFill>
              <w14:schemeClr w14:val="tx1"/>
            </w14:solidFill>
          </w14:textFill>
        </w:rPr>
        <w:t>未及时履行赔偿或者给付保险金的，除支付保险金外，应当赔偿被保险人或者受益人因此受到的损失。</w:t>
      </w:r>
    </w:p>
    <w:p w14:paraId="2BD3C026">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2、本合同一方的违约行为或本协议的解除、终止，均不影响双方向被保险人提供约定服务，双方均有责任确保被保险人的权益不受损害。</w:t>
      </w:r>
    </w:p>
    <w:p w14:paraId="61F8FB41">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3、如因国家相关政策发生变化，应以最新的国家相关政策为准并进行执行，如因国家相关政策发生变化而导致本次项目的合同无法继续执行，</w:t>
      </w:r>
      <w:r>
        <w:rPr>
          <w:rFonts w:hint="eastAsia" w:ascii="宋体" w:hAnsi="宋体" w:cs="宋体"/>
          <w:bCs/>
          <w:color w:val="000000" w:themeColor="text1"/>
          <w:szCs w:val="21"/>
          <w:highlight w:val="none"/>
          <w:lang w:eastAsia="zh-CN"/>
          <w14:textFill>
            <w14:solidFill>
              <w14:schemeClr w14:val="tx1"/>
            </w14:solidFill>
          </w14:textFill>
        </w:rPr>
        <w:t>甲方</w:t>
      </w:r>
      <w:r>
        <w:rPr>
          <w:rFonts w:hint="eastAsia" w:ascii="宋体" w:hAnsi="宋体" w:cs="宋体"/>
          <w:bCs/>
          <w:color w:val="000000" w:themeColor="text1"/>
          <w:szCs w:val="21"/>
          <w:highlight w:val="none"/>
          <w14:textFill>
            <w14:solidFill>
              <w14:schemeClr w14:val="tx1"/>
            </w14:solidFill>
          </w14:textFill>
        </w:rPr>
        <w:t>不承担任何责任，</w:t>
      </w:r>
      <w:r>
        <w:rPr>
          <w:rFonts w:hint="eastAsia" w:ascii="宋体" w:hAnsi="宋体" w:cs="宋体"/>
          <w:bCs/>
          <w:color w:val="000000" w:themeColor="text1"/>
          <w:szCs w:val="21"/>
          <w:highlight w:val="none"/>
          <w:lang w:eastAsia="zh-CN"/>
          <w14:textFill>
            <w14:solidFill>
              <w14:schemeClr w14:val="tx1"/>
            </w14:solidFill>
          </w14:textFill>
        </w:rPr>
        <w:t>乙方</w:t>
      </w:r>
      <w:r>
        <w:rPr>
          <w:rFonts w:hint="eastAsia" w:ascii="宋体" w:hAnsi="宋体" w:cs="宋体"/>
          <w:bCs/>
          <w:color w:val="000000" w:themeColor="text1"/>
          <w:szCs w:val="21"/>
          <w:highlight w:val="none"/>
          <w14:textFill>
            <w14:solidFill>
              <w14:schemeClr w14:val="tx1"/>
            </w14:solidFill>
          </w14:textFill>
        </w:rPr>
        <w:t>自行承担由此带来的任何风险及后果。</w:t>
      </w:r>
      <w:bookmarkEnd w:id="33"/>
    </w:p>
    <w:p w14:paraId="1B276559">
      <w:pPr>
        <w:spacing w:line="360" w:lineRule="auto"/>
        <w:ind w:left="360" w:hanging="36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八</w:t>
      </w:r>
      <w:r>
        <w:rPr>
          <w:rFonts w:hint="eastAsia" w:ascii="宋体" w:hAnsi="宋体" w:cs="宋体"/>
          <w:b/>
          <w:color w:val="000000" w:themeColor="text1"/>
          <w:szCs w:val="21"/>
          <w:highlight w:val="none"/>
          <w14:textFill>
            <w14:solidFill>
              <w14:schemeClr w14:val="tx1"/>
            </w14:solidFill>
          </w14:textFill>
        </w:rPr>
        <w:t>、争议的解决</w:t>
      </w:r>
    </w:p>
    <w:p w14:paraId="425B7258">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合同履行过程中发生的任何争议，如双方未能通过友好协商解决，应向甲方所在地人民法院提起诉讼。对交付标的物质量有争议的，统一由佛山市辖属的专业检测机构进行终局鉴定，鉴定结果符合质量技术标准时，鉴定费由委托方承担；否则鉴定费由乙方承担。</w:t>
      </w:r>
    </w:p>
    <w:p w14:paraId="3A8F71C1">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2.法院审理期间，除提交法院审理的事项外，其它无争议的事项和条款仍应继续履行。</w:t>
      </w:r>
    </w:p>
    <w:p w14:paraId="17B0B8FD">
      <w:pPr>
        <w:spacing w:line="360" w:lineRule="auto"/>
        <w:ind w:hanging="8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九</w:t>
      </w:r>
      <w:r>
        <w:rPr>
          <w:rFonts w:hint="eastAsia" w:ascii="宋体" w:hAnsi="宋体" w:cs="宋体"/>
          <w:b/>
          <w:color w:val="000000" w:themeColor="text1"/>
          <w:szCs w:val="21"/>
          <w:highlight w:val="none"/>
          <w14:textFill>
            <w14:solidFill>
              <w14:schemeClr w14:val="tx1"/>
            </w14:solidFill>
          </w14:textFill>
        </w:rPr>
        <w:t xml:space="preserve">、不可抗力 </w:t>
      </w:r>
    </w:p>
    <w:p w14:paraId="4349720C">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14:paraId="33C320C3">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十</w:t>
      </w:r>
      <w:r>
        <w:rPr>
          <w:rFonts w:hint="eastAsia" w:ascii="宋体" w:hAnsi="宋体" w:cs="宋体"/>
          <w:b/>
          <w:color w:val="000000" w:themeColor="text1"/>
          <w:szCs w:val="21"/>
          <w:highlight w:val="none"/>
          <w14:textFill>
            <w14:solidFill>
              <w14:schemeClr w14:val="tx1"/>
            </w14:solidFill>
          </w14:textFill>
        </w:rPr>
        <w:t>、税费</w:t>
      </w:r>
    </w:p>
    <w:p w14:paraId="202B8D21">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1.中国政府根据现行税法所征收的一切税费均由各缴税责任方独立承担。</w:t>
      </w:r>
    </w:p>
    <w:p w14:paraId="4980E983">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2.在中国境外发生的与本合同相关的一切税费及不可预见费均由乙方负担。</w:t>
      </w:r>
    </w:p>
    <w:p w14:paraId="56D75052">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十一</w:t>
      </w:r>
      <w:r>
        <w:rPr>
          <w:rFonts w:hint="eastAsia" w:ascii="宋体" w:hAnsi="宋体" w:cs="宋体"/>
          <w:b/>
          <w:color w:val="000000" w:themeColor="text1"/>
          <w:szCs w:val="21"/>
          <w:highlight w:val="none"/>
          <w14:textFill>
            <w14:solidFill>
              <w14:schemeClr w14:val="tx1"/>
            </w14:solidFill>
          </w14:textFill>
        </w:rPr>
        <w:t>、合同生效</w:t>
      </w:r>
    </w:p>
    <w:p w14:paraId="0FC704F7">
      <w:pPr>
        <w:tabs>
          <w:tab w:val="left" w:pos="800"/>
        </w:tabs>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本合同在甲、乙双方法定代表人或其授权代理人签字并盖章之日起生效。</w:t>
      </w:r>
    </w:p>
    <w:p w14:paraId="3B65E804">
      <w:pPr>
        <w:spacing w:line="360" w:lineRule="auto"/>
        <w:ind w:left="840" w:hanging="84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十</w:t>
      </w:r>
      <w:r>
        <w:rPr>
          <w:rFonts w:hint="eastAsia" w:ascii="宋体" w:hAnsi="宋体" w:cs="宋体"/>
          <w:b/>
          <w:color w:val="000000" w:themeColor="text1"/>
          <w:szCs w:val="21"/>
          <w:highlight w:val="none"/>
          <w:lang w:eastAsia="zh-CN"/>
          <w14:textFill>
            <w14:solidFill>
              <w14:schemeClr w14:val="tx1"/>
            </w14:solidFill>
          </w14:textFill>
        </w:rPr>
        <w:t>二</w:t>
      </w:r>
      <w:r>
        <w:rPr>
          <w:rFonts w:hint="eastAsia" w:ascii="宋体" w:hAnsi="宋体" w:cs="宋体"/>
          <w:b/>
          <w:color w:val="000000" w:themeColor="text1"/>
          <w:szCs w:val="21"/>
          <w:highlight w:val="none"/>
          <w14:textFill>
            <w14:solidFill>
              <w14:schemeClr w14:val="tx1"/>
            </w14:solidFill>
          </w14:textFill>
        </w:rPr>
        <w:t>、其它</w:t>
      </w:r>
    </w:p>
    <w:p w14:paraId="533ACE88">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所有经双方或多方签署确认的文件（包括会议纪要、补充协议、往来信函）、采购文件和响应文件、合同的附件及《成交通知书》均为本合同不可分割的有效组成部分，与本合同具有同等的法律效力和履约义务，其生效日期为签字盖章确认之日期。</w:t>
      </w:r>
    </w:p>
    <w:p w14:paraId="6F09BA83">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2.如一方地址、电话、传真号码有变更，应在变更当日内书面通知对方，否则，应承担相应责任。 </w:t>
      </w:r>
    </w:p>
    <w:p w14:paraId="45BFA206">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3.乙方不得分包、转包，不得由第三方履行其合同项下的义务。</w:t>
      </w:r>
    </w:p>
    <w:p w14:paraId="36810E13">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4.本合同一式</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份，甲方执</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份、乙方执</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份，采购代理机构执1份。</w:t>
      </w:r>
    </w:p>
    <w:p w14:paraId="0D94041B">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5.本合同共计</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页A4纸张，缺页之合同为无效合同。</w:t>
      </w:r>
    </w:p>
    <w:p w14:paraId="2521392C">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6.本合同签约履约地点：广东省佛山市。</w:t>
      </w:r>
    </w:p>
    <w:p w14:paraId="21E40831">
      <w:pPr>
        <w:autoSpaceDE w:val="0"/>
        <w:autoSpaceDN w:val="0"/>
        <w:adjustRightInd w:val="0"/>
        <w:spacing w:before="2" w:line="360" w:lineRule="auto"/>
        <w:ind w:right="-2"/>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（完）</w:t>
      </w:r>
    </w:p>
    <w:p w14:paraId="646D698D">
      <w:pPr>
        <w:pStyle w:val="6"/>
        <w:spacing w:line="360" w:lineRule="auto"/>
        <w:rPr>
          <w:rFonts w:hint="eastAsia" w:ascii="宋体" w:hAnsi="宋体"/>
          <w:color w:val="000000" w:themeColor="text1"/>
          <w:szCs w:val="21"/>
          <w:highlight w:val="none"/>
          <w14:textFill>
            <w14:solidFill>
              <w14:schemeClr w14:val="tx1"/>
            </w14:solidFill>
          </w14:textFill>
        </w:rPr>
      </w:pPr>
    </w:p>
    <w:tbl>
      <w:tblPr>
        <w:tblStyle w:val="23"/>
        <w:tblW w:w="0" w:type="auto"/>
        <w:tblInd w:w="-72" w:type="dxa"/>
        <w:tblLayout w:type="fixed"/>
        <w:tblCellMar>
          <w:top w:w="0" w:type="dxa"/>
          <w:left w:w="108" w:type="dxa"/>
          <w:bottom w:w="0" w:type="dxa"/>
          <w:right w:w="108" w:type="dxa"/>
        </w:tblCellMar>
      </w:tblPr>
      <w:tblGrid>
        <w:gridCol w:w="4828"/>
        <w:gridCol w:w="4517"/>
      </w:tblGrid>
      <w:tr w14:paraId="674C2E71">
        <w:tblPrEx>
          <w:tblCellMar>
            <w:top w:w="0" w:type="dxa"/>
            <w:left w:w="108" w:type="dxa"/>
            <w:bottom w:w="0" w:type="dxa"/>
            <w:right w:w="108" w:type="dxa"/>
          </w:tblCellMar>
        </w:tblPrEx>
        <w:trPr>
          <w:trHeight w:val="3081" w:hRule="atLeast"/>
        </w:trPr>
        <w:tc>
          <w:tcPr>
            <w:tcW w:w="4828" w:type="dxa"/>
          </w:tcPr>
          <w:p w14:paraId="11CC79E8">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甲方（盖章）：</w:t>
            </w:r>
          </w:p>
          <w:p w14:paraId="6994E3DA">
            <w:pPr>
              <w:spacing w:line="360" w:lineRule="auto"/>
              <w:rPr>
                <w:rFonts w:hint="eastAsia" w:ascii="宋体" w:hAnsi="宋体" w:cs="宋体"/>
                <w:color w:val="000000" w:themeColor="text1"/>
                <w:szCs w:val="21"/>
                <w:highlight w:val="none"/>
                <w:u w:val="dotted"/>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r>
              <w:rPr>
                <w:rFonts w:hint="eastAsia" w:ascii="宋体" w:hAnsi="宋体" w:cs="宋体"/>
                <w:color w:val="000000" w:themeColor="text1"/>
                <w:szCs w:val="21"/>
                <w:highlight w:val="none"/>
                <w:u w:val="dotted"/>
                <w14:textFill>
                  <w14:solidFill>
                    <w14:schemeClr w14:val="tx1"/>
                  </w14:solidFill>
                </w14:textFill>
              </w:rPr>
              <w:t xml:space="preserve">                           </w:t>
            </w:r>
          </w:p>
          <w:p w14:paraId="587BBADC">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授权代理人：                              </w:t>
            </w:r>
          </w:p>
          <w:p w14:paraId="002B938E">
            <w:pPr>
              <w:spacing w:line="360" w:lineRule="auto"/>
              <w:rPr>
                <w:rFonts w:hint="eastAsia" w:ascii="宋体" w:hAnsi="宋体" w:cs="宋体"/>
                <w:color w:val="000000" w:themeColor="text1"/>
                <w:szCs w:val="21"/>
                <w:highlight w:val="none"/>
                <w:u w:val="dotted"/>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项目负责人： </w:t>
            </w:r>
            <w:r>
              <w:rPr>
                <w:rFonts w:hint="eastAsia" w:ascii="宋体" w:hAnsi="宋体" w:cs="宋体"/>
                <w:color w:val="000000" w:themeColor="text1"/>
                <w:szCs w:val="21"/>
                <w:highlight w:val="none"/>
                <w:u w:val="dotted"/>
                <w14:textFill>
                  <w14:solidFill>
                    <w14:schemeClr w14:val="tx1"/>
                  </w14:solidFill>
                </w14:textFill>
              </w:rPr>
              <w:t xml:space="preserve">                      </w:t>
            </w:r>
          </w:p>
          <w:p w14:paraId="1ABD8343">
            <w:pPr>
              <w:spacing w:line="360" w:lineRule="auto"/>
              <w:rPr>
                <w:rFonts w:hint="eastAsia" w:ascii="宋体" w:hAnsi="宋体" w:cs="宋体"/>
                <w:color w:val="000000" w:themeColor="text1"/>
                <w:szCs w:val="21"/>
                <w:highlight w:val="none"/>
                <w:u w:val="dotted"/>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p>
          <w:p w14:paraId="33587C3B">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p w14:paraId="3A206317">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传真：</w:t>
            </w:r>
          </w:p>
          <w:p w14:paraId="32486019">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           年     月    日</w:t>
            </w:r>
          </w:p>
        </w:tc>
        <w:tc>
          <w:tcPr>
            <w:tcW w:w="4517" w:type="dxa"/>
          </w:tcPr>
          <w:p w14:paraId="468CCDE5">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乙方（盖章）：</w:t>
            </w:r>
          </w:p>
          <w:p w14:paraId="7BD70AF4">
            <w:pPr>
              <w:spacing w:line="360" w:lineRule="auto"/>
              <w:rPr>
                <w:rFonts w:hint="eastAsia" w:ascii="宋体" w:hAnsi="宋体" w:cs="宋体"/>
                <w:color w:val="000000" w:themeColor="text1"/>
                <w:szCs w:val="21"/>
                <w:highlight w:val="none"/>
                <w:u w:val="dotted"/>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r>
              <w:rPr>
                <w:rFonts w:hint="eastAsia" w:ascii="宋体" w:hAnsi="宋体" w:cs="宋体"/>
                <w:color w:val="000000" w:themeColor="text1"/>
                <w:szCs w:val="21"/>
                <w:highlight w:val="none"/>
                <w:u w:val="dotted"/>
                <w14:textFill>
                  <w14:solidFill>
                    <w14:schemeClr w14:val="tx1"/>
                  </w14:solidFill>
                </w14:textFill>
              </w:rPr>
              <w:t xml:space="preserve">                           </w:t>
            </w:r>
          </w:p>
          <w:p w14:paraId="6B6D1EF1">
            <w:pPr>
              <w:spacing w:line="360" w:lineRule="auto"/>
              <w:rPr>
                <w:rFonts w:hint="eastAsia" w:ascii="宋体" w:hAnsi="宋体" w:cs="宋体"/>
                <w:color w:val="000000" w:themeColor="text1"/>
                <w:szCs w:val="21"/>
                <w:highlight w:val="none"/>
                <w:u w:val="dotted"/>
                <w14:textFill>
                  <w14:solidFill>
                    <w14:schemeClr w14:val="tx1"/>
                  </w14:solidFill>
                </w14:textFill>
              </w:rPr>
            </w:pPr>
          </w:p>
          <w:p w14:paraId="15A8F0AB">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p>
          <w:p w14:paraId="46CAE2C3">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p w14:paraId="59C62F53">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传真：</w:t>
            </w:r>
          </w:p>
          <w:p w14:paraId="13E645B5">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        年     月     日</w:t>
            </w:r>
          </w:p>
        </w:tc>
      </w:tr>
      <w:tr w14:paraId="2ECBD294">
        <w:tblPrEx>
          <w:tblCellMar>
            <w:top w:w="0" w:type="dxa"/>
            <w:left w:w="108" w:type="dxa"/>
            <w:bottom w:w="0" w:type="dxa"/>
            <w:right w:w="108" w:type="dxa"/>
          </w:tblCellMar>
        </w:tblPrEx>
        <w:trPr>
          <w:trHeight w:val="2730" w:hRule="atLeast"/>
        </w:trPr>
        <w:tc>
          <w:tcPr>
            <w:tcW w:w="4828" w:type="dxa"/>
          </w:tcPr>
          <w:p w14:paraId="31B8AA4F">
            <w:pPr>
              <w:spacing w:line="360" w:lineRule="auto"/>
              <w:rPr>
                <w:rFonts w:hint="eastAsia" w:ascii="宋体" w:hAnsi="宋体" w:cs="宋体"/>
                <w:b/>
                <w:bCs/>
                <w:color w:val="000000" w:themeColor="text1"/>
                <w:szCs w:val="21"/>
                <w:highlight w:val="none"/>
                <w14:textFill>
                  <w14:solidFill>
                    <w14:schemeClr w14:val="tx1"/>
                  </w14:solidFill>
                </w14:textFill>
              </w:rPr>
            </w:pPr>
          </w:p>
          <w:p w14:paraId="0C1472B2">
            <w:pPr>
              <w:spacing w:line="360" w:lineRule="auto"/>
              <w:rPr>
                <w:rFonts w:hint="eastAsia" w:ascii="宋体" w:hAnsi="宋体" w:cs="宋体"/>
                <w:b/>
                <w:bCs/>
                <w:color w:val="000000" w:themeColor="text1"/>
                <w:szCs w:val="21"/>
                <w:highlight w:val="none"/>
                <w14:textFill>
                  <w14:solidFill>
                    <w14:schemeClr w14:val="tx1"/>
                  </w14:solidFill>
                </w14:textFill>
              </w:rPr>
            </w:pPr>
          </w:p>
          <w:p w14:paraId="3CBA2787">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w:t>
            </w:r>
          </w:p>
        </w:tc>
        <w:tc>
          <w:tcPr>
            <w:tcW w:w="4517" w:type="dxa"/>
          </w:tcPr>
          <w:p w14:paraId="1E8B4460">
            <w:pPr>
              <w:spacing w:line="360" w:lineRule="auto"/>
              <w:rPr>
                <w:rFonts w:hint="eastAsia" w:ascii="宋体" w:hAnsi="宋体" w:cs="宋体"/>
                <w:color w:val="000000" w:themeColor="text1"/>
                <w:szCs w:val="21"/>
                <w:highlight w:val="none"/>
                <w14:textFill>
                  <w14:solidFill>
                    <w14:schemeClr w14:val="tx1"/>
                  </w14:solidFill>
                </w14:textFill>
              </w:rPr>
            </w:pPr>
          </w:p>
          <w:p w14:paraId="661AF74D">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收款方、开票方须与乙方一致；专户为：</w:t>
            </w:r>
          </w:p>
          <w:p w14:paraId="61F9819B">
            <w:pPr>
              <w:spacing w:line="360" w:lineRule="auto"/>
              <w:rPr>
                <w:rFonts w:hint="eastAsia" w:ascii="宋体" w:hAnsi="宋体" w:cs="宋体"/>
                <w:color w:val="000000" w:themeColor="text1"/>
                <w:szCs w:val="21"/>
                <w:highlight w:val="none"/>
                <w14:textFill>
                  <w14:solidFill>
                    <w14:schemeClr w14:val="tx1"/>
                  </w14:solidFill>
                </w14:textFill>
              </w:rPr>
            </w:pPr>
          </w:p>
          <w:p w14:paraId="27F9A604">
            <w:pPr>
              <w:spacing w:line="360" w:lineRule="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开户名称：</w:t>
            </w:r>
          </w:p>
          <w:p w14:paraId="5FFBEE78">
            <w:pPr>
              <w:spacing w:line="360" w:lineRule="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银行账号：</w:t>
            </w:r>
          </w:p>
          <w:p w14:paraId="2C223A30">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 户 行：</w:t>
            </w:r>
          </w:p>
        </w:tc>
      </w:tr>
    </w:tbl>
    <w:p w14:paraId="6ACA7A9E">
      <w:pPr>
        <w:rPr>
          <w:color w:val="000000" w:themeColor="text1"/>
          <w:highlight w:val="none"/>
          <w14:textFill>
            <w14:solidFill>
              <w14:schemeClr w14:val="tx1"/>
            </w14:solidFill>
          </w14:textFill>
        </w:rPr>
      </w:pPr>
    </w:p>
    <w:p w14:paraId="4F1EBA68">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注：</w:t>
      </w:r>
      <w:r>
        <w:rPr>
          <w:rFonts w:hint="default" w:ascii="Times New Roman" w:hAnsi="Times New Roman" w:cs="Times New Roman"/>
          <w:color w:val="000000" w:themeColor="text1"/>
          <w:sz w:val="21"/>
          <w:szCs w:val="21"/>
          <w:highlight w:val="none"/>
          <w14:textFill>
            <w14:solidFill>
              <w14:schemeClr w14:val="tx1"/>
            </w14:solidFill>
          </w14:textFill>
        </w:rPr>
        <w:t>保费标准</w:t>
      </w:r>
      <w:r>
        <w:rPr>
          <w:rFonts w:hint="eastAsia" w:ascii="Times New Roman" w:hAnsi="Times New Roman" w:cs="Times New Roman"/>
          <w:color w:val="000000" w:themeColor="text1"/>
          <w:sz w:val="21"/>
          <w:szCs w:val="21"/>
          <w:highlight w:val="none"/>
          <w:lang w:eastAsia="zh-CN"/>
          <w14:textFill>
            <w14:solidFill>
              <w14:schemeClr w14:val="tx1"/>
            </w14:solidFill>
          </w14:textFill>
        </w:rPr>
        <w:t>清单</w:t>
      </w:r>
      <w:r>
        <w:rPr>
          <w:rFonts w:hint="eastAsia" w:ascii="宋体" w:hAnsi="宋体" w:cs="宋体"/>
          <w:color w:val="000000" w:themeColor="text1"/>
          <w:szCs w:val="21"/>
          <w:highlight w:val="none"/>
          <w14:textFill>
            <w14:solidFill>
              <w14:schemeClr w14:val="tx1"/>
            </w14:solidFill>
          </w14:textFill>
        </w:rPr>
        <w:t>后附</w:t>
      </w:r>
    </w:p>
    <w:p w14:paraId="28BFE0A0">
      <w:pPr>
        <w:spacing w:line="360" w:lineRule="auto"/>
        <w:jc w:val="left"/>
        <w:rPr>
          <w:rFonts w:hint="eastAsia" w:ascii="宋体" w:hAnsi="宋体" w:cs="宋体"/>
          <w:color w:val="000000" w:themeColor="text1"/>
          <w:szCs w:val="21"/>
          <w:highlight w:val="none"/>
          <w14:textFill>
            <w14:solidFill>
              <w14:schemeClr w14:val="tx1"/>
            </w14:solidFill>
          </w14:textFill>
        </w:rPr>
      </w:pPr>
    </w:p>
    <w:p w14:paraId="61F82A9B">
      <w:pPr>
        <w:pStyle w:val="6"/>
        <w:rPr>
          <w:rFonts w:ascii="Times New Roman" w:hAnsi="Times New Roman" w:cs="Times New Roman"/>
          <w:color w:val="000000" w:themeColor="text1"/>
          <w:szCs w:val="21"/>
          <w:highlight w:val="none"/>
          <w14:textFill>
            <w14:solidFill>
              <w14:schemeClr w14:val="tx1"/>
            </w14:solidFill>
          </w14:textFill>
        </w:rPr>
      </w:pPr>
    </w:p>
    <w:p w14:paraId="5E88CBF7">
      <w:pP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br w:type="page"/>
      </w:r>
    </w:p>
    <w:p w14:paraId="02E09BA7">
      <w:pPr>
        <w:pStyle w:val="6"/>
        <w:rPr>
          <w:rFonts w:ascii="Times New Roman" w:hAnsi="Times New Roman" w:cs="Times New Roman"/>
          <w:color w:val="000000" w:themeColor="text1"/>
          <w:szCs w:val="21"/>
          <w:highlight w:val="none"/>
          <w14:textFill>
            <w14:solidFill>
              <w14:schemeClr w14:val="tx1"/>
            </w14:solidFill>
          </w14:textFill>
        </w:rPr>
      </w:pPr>
    </w:p>
    <w:p w14:paraId="066CE9CF">
      <w:pPr>
        <w:spacing w:line="440" w:lineRule="atLeast"/>
        <w:rPr>
          <w:rFonts w:ascii="Times New Roman" w:hAnsi="Times New Roman" w:cs="Times New Roman"/>
          <w:b/>
          <w:color w:val="000000" w:themeColor="text1"/>
          <w:szCs w:val="21"/>
          <w:highlight w:val="none"/>
          <w14:textFill>
            <w14:solidFill>
              <w14:schemeClr w14:val="tx1"/>
            </w14:solidFill>
          </w14:textFill>
        </w:rPr>
      </w:pPr>
    </w:p>
    <w:p w14:paraId="306BD7E5">
      <w:pPr>
        <w:pStyle w:val="28"/>
        <w:spacing w:line="440" w:lineRule="atLeast"/>
        <w:jc w:val="center"/>
        <w:outlineLvl w:val="0"/>
        <w:rPr>
          <w:rFonts w:hint="default" w:ascii="Times New Roman" w:hAnsi="Times New Roman" w:cs="Times New Roman"/>
          <w:color w:val="000000" w:themeColor="text1"/>
          <w:sz w:val="28"/>
          <w:szCs w:val="28"/>
          <w:highlight w:val="none"/>
          <w14:textFill>
            <w14:solidFill>
              <w14:schemeClr w14:val="tx1"/>
            </w14:solidFill>
          </w14:textFill>
        </w:rPr>
      </w:pPr>
      <w:bookmarkStart w:id="34" w:name="_Toc24585"/>
      <w:r>
        <w:rPr>
          <w:rFonts w:hint="default" w:ascii="Times New Roman" w:hAnsi="Times New Roman" w:cs="Times New Roman"/>
          <w:b/>
          <w:color w:val="000000" w:themeColor="text1"/>
          <w:sz w:val="28"/>
          <w:szCs w:val="28"/>
          <w:highlight w:val="none"/>
          <w14:textFill>
            <w14:solidFill>
              <w14:schemeClr w14:val="tx1"/>
            </w14:solidFill>
          </w14:textFill>
        </w:rPr>
        <w:t>第六</w:t>
      </w:r>
      <w:r>
        <w:rPr>
          <w:rFonts w:hint="default" w:ascii="Times New Roman" w:hAnsi="Times New Roman" w:cs="Times New Roman"/>
          <w:b/>
          <w:color w:val="000000" w:themeColor="text1"/>
          <w:sz w:val="28"/>
          <w:szCs w:val="28"/>
          <w:highlight w:val="none"/>
          <w:lang w:eastAsia="zh-CN"/>
          <w14:textFill>
            <w14:solidFill>
              <w14:schemeClr w14:val="tx1"/>
            </w14:solidFill>
          </w14:textFill>
        </w:rPr>
        <w:t>部分</w:t>
      </w:r>
      <w:r>
        <w:rPr>
          <w:rFonts w:hint="default" w:ascii="Times New Roman" w:hAnsi="Times New Roman" w:cs="Times New Roman"/>
          <w:b/>
          <w:color w:val="000000" w:themeColor="text1"/>
          <w:sz w:val="28"/>
          <w:szCs w:val="28"/>
          <w:highlight w:val="none"/>
          <w14:textFill>
            <w14:solidFill>
              <w14:schemeClr w14:val="tx1"/>
            </w14:solidFill>
          </w14:textFill>
        </w:rPr>
        <w:t xml:space="preserve"> 响应文件格式与要求</w:t>
      </w:r>
      <w:bookmarkEnd w:id="34"/>
    </w:p>
    <w:p w14:paraId="3AF804C5">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供应商应提交证明其有资格参加磋商和成交后有能力履行合同的相关文件，并作为其响应文件的一部分，所有文件必须真实可靠、不得伪造，否则将按相关规定予以处罚。</w:t>
      </w:r>
    </w:p>
    <w:p w14:paraId="5975FFAE">
      <w:pPr>
        <w:pStyle w:val="28"/>
        <w:spacing w:line="440" w:lineRule="atLeast"/>
        <w:ind w:firstLine="480"/>
        <w:outlineLvl w:val="1"/>
        <w:rPr>
          <w:rFonts w:hint="default" w:ascii="Times New Roman" w:hAnsi="Times New Roman" w:cs="Times New Roman"/>
          <w:color w:val="000000" w:themeColor="text1"/>
          <w:sz w:val="21"/>
          <w:szCs w:val="21"/>
          <w:highlight w:val="none"/>
          <w14:textFill>
            <w14:solidFill>
              <w14:schemeClr w14:val="tx1"/>
            </w14:solidFill>
          </w14:textFill>
        </w:rPr>
      </w:pPr>
      <w:bookmarkStart w:id="35" w:name="_Toc24671"/>
      <w:bookmarkStart w:id="36" w:name="_Toc22507"/>
      <w:r>
        <w:rPr>
          <w:rFonts w:hint="default" w:ascii="Times New Roman" w:hAnsi="Times New Roman" w:cs="Times New Roman"/>
          <w:color w:val="000000" w:themeColor="text1"/>
          <w:sz w:val="21"/>
          <w:szCs w:val="21"/>
          <w:highlight w:val="none"/>
          <w14:textFill>
            <w14:solidFill>
              <w14:schemeClr w14:val="tx1"/>
            </w14:solidFill>
          </w14:textFill>
        </w:rPr>
        <w:t>1.法人或者其他组织的营业执照等证明文件，自然人的身份证明：</w:t>
      </w:r>
      <w:bookmarkEnd w:id="35"/>
      <w:bookmarkEnd w:id="36"/>
    </w:p>
    <w:p w14:paraId="2EFA889A">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14:paraId="149019E8">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1245B62E">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2.财务状况报告，依法缴纳税收和社会保障资金的相关材料（详见资格性审查表要求）</w:t>
      </w:r>
    </w:p>
    <w:p w14:paraId="67545CA8">
      <w:pPr>
        <w:pStyle w:val="28"/>
        <w:spacing w:line="440" w:lineRule="atLeast"/>
        <w:ind w:firstLine="480"/>
        <w:outlineLvl w:val="1"/>
        <w:rPr>
          <w:rFonts w:hint="default" w:ascii="Times New Roman" w:hAnsi="Times New Roman" w:cs="Times New Roman"/>
          <w:color w:val="000000" w:themeColor="text1"/>
          <w:sz w:val="21"/>
          <w:szCs w:val="21"/>
          <w:highlight w:val="none"/>
          <w14:textFill>
            <w14:solidFill>
              <w14:schemeClr w14:val="tx1"/>
            </w14:solidFill>
          </w14:textFill>
        </w:rPr>
      </w:pPr>
      <w:bookmarkStart w:id="37" w:name="_Toc12254"/>
      <w:bookmarkStart w:id="38" w:name="_Toc29387"/>
      <w:r>
        <w:rPr>
          <w:rFonts w:hint="default" w:ascii="Times New Roman" w:hAnsi="Times New Roman" w:cs="Times New Roman"/>
          <w:color w:val="000000" w:themeColor="text1"/>
          <w:sz w:val="21"/>
          <w:szCs w:val="21"/>
          <w:highlight w:val="none"/>
          <w14:textFill>
            <w14:solidFill>
              <w14:schemeClr w14:val="tx1"/>
            </w14:solidFill>
          </w14:textFill>
        </w:rPr>
        <w:t>3.具有履行合同所必须的设备和专业技术能力的声明。</w:t>
      </w:r>
      <w:bookmarkEnd w:id="37"/>
      <w:bookmarkEnd w:id="38"/>
    </w:p>
    <w:p w14:paraId="4EDAF406">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4.供应商参加政府采购前三年内在经营活动中没有重大违法记录声明函。</w:t>
      </w:r>
    </w:p>
    <w:p w14:paraId="27822133">
      <w:pPr>
        <w:pStyle w:val="28"/>
        <w:spacing w:line="440" w:lineRule="atLeast"/>
        <w:ind w:firstLine="480"/>
        <w:outlineLvl w:val="1"/>
        <w:rPr>
          <w:rFonts w:hint="default" w:ascii="Times New Roman" w:hAnsi="Times New Roman" w:cs="Times New Roman"/>
          <w:color w:val="000000" w:themeColor="text1"/>
          <w:sz w:val="21"/>
          <w:szCs w:val="21"/>
          <w:highlight w:val="none"/>
          <w14:textFill>
            <w14:solidFill>
              <w14:schemeClr w14:val="tx1"/>
            </w14:solidFill>
          </w14:textFill>
        </w:rPr>
      </w:pPr>
      <w:bookmarkStart w:id="39" w:name="_Toc27794"/>
      <w:bookmarkStart w:id="40" w:name="_Toc7716"/>
      <w:r>
        <w:rPr>
          <w:rFonts w:hint="default" w:ascii="Times New Roman" w:hAnsi="Times New Roman" w:cs="Times New Roman"/>
          <w:color w:val="000000" w:themeColor="text1"/>
          <w:sz w:val="21"/>
          <w:szCs w:val="21"/>
          <w:highlight w:val="none"/>
          <w14:textFill>
            <w14:solidFill>
              <w14:schemeClr w14:val="tx1"/>
            </w14:solidFill>
          </w14:textFill>
        </w:rPr>
        <w:t>5.信用记录查询</w:t>
      </w:r>
      <w:bookmarkEnd w:id="39"/>
      <w:bookmarkEnd w:id="40"/>
    </w:p>
    <w:p w14:paraId="467588FF">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（1）查询渠道：通过“信用中国”网站(www.creditchina.gov.cn)和“中国政府采购网”（www.ccgp.gov.cn）进行查询；</w:t>
      </w:r>
    </w:p>
    <w:p w14:paraId="0CD2939A">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（2）查询截止时点：提交响应文件截止日当天；</w:t>
      </w:r>
    </w:p>
    <w:p w14:paraId="687F8E8B">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（3）查询记录：对列入失信被执行人、重大税收违法案件当事人名单、政府采购严重违法失信行为记录名单、信用报告进行查询；</w:t>
      </w:r>
    </w:p>
    <w:p w14:paraId="33DB2575">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14:paraId="1B34BBAF">
      <w:pPr>
        <w:pStyle w:val="28"/>
        <w:spacing w:line="440" w:lineRule="atLeast"/>
        <w:ind w:firstLine="480"/>
        <w:outlineLvl w:val="1"/>
        <w:rPr>
          <w:rFonts w:hint="default" w:ascii="Times New Roman" w:hAnsi="Times New Roman" w:cs="Times New Roman"/>
          <w:color w:val="000000" w:themeColor="text1"/>
          <w:sz w:val="21"/>
          <w:szCs w:val="21"/>
          <w:highlight w:val="none"/>
          <w14:textFill>
            <w14:solidFill>
              <w14:schemeClr w14:val="tx1"/>
            </w14:solidFill>
          </w14:textFill>
        </w:rPr>
      </w:pPr>
      <w:bookmarkStart w:id="41" w:name="_Toc7889"/>
      <w:bookmarkStart w:id="42" w:name="_Toc30176"/>
      <w:r>
        <w:rPr>
          <w:rFonts w:hint="default" w:ascii="Times New Roman" w:hAnsi="Times New Roman" w:cs="Times New Roman"/>
          <w:color w:val="000000" w:themeColor="text1"/>
          <w:sz w:val="21"/>
          <w:szCs w:val="21"/>
          <w:highlight w:val="none"/>
          <w14:textFill>
            <w14:solidFill>
              <w14:schemeClr w14:val="tx1"/>
            </w14:solidFill>
          </w14:textFill>
        </w:rPr>
        <w:t>6. 按照磋商文件要求，供应商应当提交的资格、资信证明文件。</w:t>
      </w:r>
      <w:bookmarkEnd w:id="41"/>
      <w:bookmarkEnd w:id="42"/>
    </w:p>
    <w:p w14:paraId="6D1DD9C0">
      <w:pPr>
        <w:pStyle w:val="28"/>
        <w:spacing w:line="440" w:lineRule="atLeast"/>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 xml:space="preserve">  </w:t>
      </w:r>
    </w:p>
    <w:p w14:paraId="190D68B6">
      <w:pPr>
        <w:spacing w:line="440" w:lineRule="atLeast"/>
        <w:rPr>
          <w:rFonts w:ascii="Times New Roman" w:hAnsi="Times New Roman" w:cs="Times New Roman"/>
          <w:b/>
          <w:color w:val="000000" w:themeColor="text1"/>
          <w:sz w:val="48"/>
          <w:highlight w:val="none"/>
          <w14:textFill>
            <w14:solidFill>
              <w14:schemeClr w14:val="tx1"/>
            </w14:solidFill>
          </w14:textFill>
        </w:rPr>
      </w:pPr>
      <w:r>
        <w:rPr>
          <w:rFonts w:ascii="Times New Roman" w:hAnsi="Times New Roman" w:cs="Times New Roman"/>
          <w:b/>
          <w:color w:val="000000" w:themeColor="text1"/>
          <w:sz w:val="48"/>
          <w:highlight w:val="none"/>
          <w14:textFill>
            <w14:solidFill>
              <w14:schemeClr w14:val="tx1"/>
            </w14:solidFill>
          </w14:textFill>
        </w:rPr>
        <w:br w:type="page"/>
      </w:r>
    </w:p>
    <w:p w14:paraId="24951DBD">
      <w:pPr>
        <w:pageBreakBefore/>
        <w:spacing w:line="440" w:lineRule="atLeast"/>
        <w:jc w:val="center"/>
        <w:rPr>
          <w:rFonts w:ascii="Times New Roman" w:hAnsi="Times New Roman" w:cs="Times New Roman"/>
          <w:b/>
          <w:bCs/>
          <w:color w:val="000000" w:themeColor="text1"/>
          <w:sz w:val="36"/>
          <w:szCs w:val="36"/>
          <w:highlight w:val="none"/>
          <w14:textFill>
            <w14:solidFill>
              <w14:schemeClr w14:val="tx1"/>
            </w14:solidFill>
          </w14:textFill>
        </w:rPr>
      </w:pPr>
      <w:bookmarkStart w:id="43" w:name="_Toc25312"/>
      <w:bookmarkStart w:id="44" w:name="_Toc419106563"/>
      <w:bookmarkStart w:id="45" w:name="_Toc17932"/>
      <w:bookmarkStart w:id="46" w:name="_Toc19601"/>
      <w:bookmarkStart w:id="47" w:name="_Toc325031942"/>
      <w:bookmarkStart w:id="48" w:name="_Toc200168795"/>
      <w:bookmarkStart w:id="49" w:name="_Toc310519886"/>
      <w:bookmarkStart w:id="50" w:name="_Toc373767199"/>
      <w:bookmarkStart w:id="51" w:name="_Toc37670363"/>
      <w:bookmarkStart w:id="52" w:name="_Toc49329265"/>
      <w:bookmarkStart w:id="53" w:name="_Toc25726413"/>
      <w:bookmarkStart w:id="54" w:name="_Toc26261460"/>
      <w:bookmarkStart w:id="55" w:name="_Toc29817726"/>
      <w:bookmarkStart w:id="56" w:name="_Hlt113163463"/>
      <w:bookmarkStart w:id="57" w:name="_Hlt113175081"/>
      <w:bookmarkStart w:id="58" w:name="_Hlt113163462"/>
      <w:bookmarkStart w:id="59" w:name="_Toc34980753"/>
      <w:bookmarkStart w:id="60" w:name="_Hlt113175082"/>
      <w:r>
        <w:rPr>
          <w:rFonts w:ascii="Times New Roman" w:hAnsi="Times New Roman" w:cs="Times New Roman"/>
          <w:b/>
          <w:bCs/>
          <w:color w:val="000000" w:themeColor="text1"/>
          <w:sz w:val="36"/>
          <w:szCs w:val="36"/>
          <w:highlight w:val="none"/>
          <w14:textFill>
            <w14:solidFill>
              <w14:schemeClr w14:val="tx1"/>
            </w14:solidFill>
          </w14:textFill>
        </w:rPr>
        <w:t>响应文件目录</w:t>
      </w:r>
      <w:bookmarkEnd w:id="43"/>
      <w:bookmarkEnd w:id="44"/>
      <w:bookmarkEnd w:id="45"/>
      <w:bookmarkEnd w:id="46"/>
      <w:bookmarkEnd w:id="47"/>
      <w:bookmarkEnd w:id="48"/>
      <w:bookmarkEnd w:id="49"/>
      <w:bookmarkEnd w:id="50"/>
    </w:p>
    <w:p w14:paraId="296289C2">
      <w:pPr>
        <w:spacing w:line="440" w:lineRule="atLeast"/>
        <w:jc w:val="center"/>
        <w:outlineLvl w:val="0"/>
        <w:rPr>
          <w:rFonts w:ascii="Times New Roman" w:hAnsi="Times New Roman" w:cs="Times New Roman"/>
          <w:b/>
          <w:color w:val="000000" w:themeColor="text1"/>
          <w:sz w:val="28"/>
          <w:szCs w:val="28"/>
          <w:highlight w:val="none"/>
          <w14:textFill>
            <w14:solidFill>
              <w14:schemeClr w14:val="tx1"/>
            </w14:solidFill>
          </w14:textFill>
        </w:rPr>
      </w:pPr>
      <w:bookmarkStart w:id="61" w:name="_投标资格文件清单"/>
      <w:bookmarkEnd w:id="61"/>
      <w:bookmarkStart w:id="62" w:name="_资格性文件清单"/>
      <w:bookmarkEnd w:id="62"/>
      <w:bookmarkStart w:id="63" w:name="_法定代表人授权书"/>
      <w:bookmarkEnd w:id="63"/>
      <w:bookmarkStart w:id="64" w:name="_初审文件清单"/>
      <w:bookmarkEnd w:id="64"/>
      <w:bookmarkStart w:id="65" w:name="_Toc217623813"/>
      <w:bookmarkStart w:id="66" w:name="_Toc224094430"/>
      <w:bookmarkStart w:id="67" w:name="_Toc286240891"/>
      <w:bookmarkStart w:id="68" w:name="_Toc14400"/>
      <w:bookmarkStart w:id="69" w:name="_Toc20787"/>
      <w:bookmarkStart w:id="70" w:name="_Toc24619"/>
      <w:bookmarkStart w:id="71" w:name="_Toc10327"/>
      <w:bookmarkStart w:id="72" w:name="_Toc136662939"/>
      <w:bookmarkStart w:id="73" w:name="_Toc136682915"/>
      <w:bookmarkStart w:id="74" w:name="_Toc159385074"/>
      <w:r>
        <w:rPr>
          <w:rFonts w:ascii="Times New Roman" w:hAnsi="Times New Roman" w:cs="Times New Roman"/>
          <w:b/>
          <w:color w:val="000000" w:themeColor="text1"/>
          <w:sz w:val="28"/>
          <w:szCs w:val="28"/>
          <w:highlight w:val="none"/>
          <w14:textFill>
            <w14:solidFill>
              <w14:schemeClr w14:val="tx1"/>
            </w14:solidFill>
          </w14:textFill>
        </w:rPr>
        <w:t>响应文件封面及目录部分</w:t>
      </w:r>
      <w:bookmarkEnd w:id="65"/>
      <w:bookmarkEnd w:id="66"/>
      <w:bookmarkEnd w:id="67"/>
      <w:bookmarkEnd w:id="68"/>
      <w:bookmarkEnd w:id="69"/>
    </w:p>
    <w:p w14:paraId="47EAB1D9">
      <w:pPr>
        <w:spacing w:line="440" w:lineRule="atLeast"/>
        <w:ind w:firstLine="236" w:firstLineChars="98"/>
        <w:rPr>
          <w:rFonts w:ascii="Times New Roman" w:hAnsi="Times New Roman" w:cs="Times New Roman"/>
          <w:b/>
          <w:color w:val="000000" w:themeColor="text1"/>
          <w:sz w:val="24"/>
          <w:highlight w:val="none"/>
          <w14:textFill>
            <w14:solidFill>
              <w14:schemeClr w14:val="tx1"/>
            </w14:solidFill>
          </w14:textFill>
        </w:rPr>
      </w:pPr>
    </w:p>
    <w:p w14:paraId="361C6C86">
      <w:pPr>
        <w:numPr>
          <w:ilvl w:val="0"/>
          <w:numId w:val="1"/>
        </w:numPr>
        <w:tabs>
          <w:tab w:val="left" w:pos="720"/>
          <w:tab w:val="clear" w:pos="695"/>
        </w:tabs>
        <w:spacing w:line="440" w:lineRule="atLeast"/>
        <w:ind w:left="0" w:hanging="540"/>
        <w:rPr>
          <w:rFonts w:ascii="Times New Roman" w:hAnsi="Times New Roman" w:cs="Times New Roman"/>
          <w:b/>
          <w:color w:val="000000" w:themeColor="text1"/>
          <w:sz w:val="24"/>
          <w:highlight w:val="none"/>
          <w14:textFill>
            <w14:solidFill>
              <w14:schemeClr w14:val="tx1"/>
            </w14:solidFill>
          </w14:textFill>
        </w:rPr>
      </w:pPr>
      <w:r>
        <w:rPr>
          <w:rFonts w:ascii="Times New Roman" w:hAnsi="Times New Roman" w:cs="Times New Roman"/>
          <w:b/>
          <w:color w:val="000000" w:themeColor="text1"/>
          <w:sz w:val="24"/>
          <w:highlight w:val="none"/>
          <w14:textFill>
            <w14:solidFill>
              <w14:schemeClr w14:val="tx1"/>
            </w14:solidFill>
          </w14:textFill>
        </w:rPr>
        <w:t>供应商应按本《采购文件》要求，自行设计和编制响应文件的封面和目录部分。</w:t>
      </w:r>
    </w:p>
    <w:p w14:paraId="4B77148D">
      <w:pPr>
        <w:numPr>
          <w:ilvl w:val="0"/>
          <w:numId w:val="1"/>
        </w:numPr>
        <w:tabs>
          <w:tab w:val="left" w:pos="720"/>
          <w:tab w:val="clear" w:pos="695"/>
        </w:tabs>
        <w:spacing w:line="440" w:lineRule="atLeast"/>
        <w:ind w:left="0" w:hanging="720"/>
        <w:rPr>
          <w:rFonts w:ascii="Times New Roman" w:hAnsi="Times New Roman" w:cs="Times New Roman"/>
          <w:b/>
          <w:color w:val="000000" w:themeColor="text1"/>
          <w:sz w:val="24"/>
          <w:highlight w:val="none"/>
          <w14:textFill>
            <w14:solidFill>
              <w14:schemeClr w14:val="tx1"/>
            </w14:solidFill>
          </w14:textFill>
        </w:rPr>
      </w:pPr>
      <w:r>
        <w:rPr>
          <w:rFonts w:ascii="Times New Roman" w:hAnsi="Times New Roman" w:cs="Times New Roman"/>
          <w:b/>
          <w:color w:val="000000" w:themeColor="text1"/>
          <w:sz w:val="24"/>
          <w:highlight w:val="none"/>
          <w14:textFill>
            <w14:solidFill>
              <w14:schemeClr w14:val="tx1"/>
            </w14:solidFill>
          </w14:textFill>
        </w:rPr>
        <w:t>响应文件封面上须包含但不限于以下内容：</w:t>
      </w:r>
    </w:p>
    <w:p w14:paraId="6CC61C58">
      <w:pPr>
        <w:numPr>
          <w:ilvl w:val="1"/>
          <w:numId w:val="1"/>
        </w:numPr>
        <w:tabs>
          <w:tab w:val="left" w:pos="1440"/>
          <w:tab w:val="clear" w:pos="1115"/>
        </w:tabs>
        <w:spacing w:line="440" w:lineRule="atLeast"/>
        <w:ind w:left="0" w:hanging="215"/>
        <w:rPr>
          <w:rFonts w:ascii="Times New Roman" w:hAnsi="Times New Roman" w:cs="Times New Roman"/>
          <w:color w:val="000000" w:themeColor="text1"/>
          <w:szCs w:val="21"/>
          <w:highlight w:val="none"/>
          <w:lang w:val="en-GB"/>
          <w14:textFill>
            <w14:solidFill>
              <w14:schemeClr w14:val="tx1"/>
            </w14:solidFill>
          </w14:textFill>
        </w:rPr>
      </w:pPr>
      <w:r>
        <w:rPr>
          <w:rFonts w:ascii="Times New Roman" w:hAnsi="Times New Roman" w:cs="Times New Roman"/>
          <w:color w:val="000000" w:themeColor="text1"/>
          <w:szCs w:val="21"/>
          <w:highlight w:val="none"/>
          <w:lang w:val="en-GB"/>
          <w14:textFill>
            <w14:solidFill>
              <w14:schemeClr w14:val="tx1"/>
            </w14:solidFill>
          </w14:textFill>
        </w:rPr>
        <w:t>项目名称和项目编号；</w:t>
      </w:r>
    </w:p>
    <w:p w14:paraId="522EC015">
      <w:pPr>
        <w:numPr>
          <w:ilvl w:val="1"/>
          <w:numId w:val="1"/>
        </w:numPr>
        <w:tabs>
          <w:tab w:val="left" w:pos="1440"/>
          <w:tab w:val="clear" w:pos="1115"/>
        </w:tabs>
        <w:spacing w:line="440" w:lineRule="atLeast"/>
        <w:ind w:left="0" w:hanging="215"/>
        <w:rPr>
          <w:rFonts w:ascii="Times New Roman" w:hAnsi="Times New Roman" w:cs="Times New Roman"/>
          <w:color w:val="000000" w:themeColor="text1"/>
          <w:szCs w:val="21"/>
          <w:highlight w:val="none"/>
          <w:lang w:val="en-GB"/>
          <w14:textFill>
            <w14:solidFill>
              <w14:schemeClr w14:val="tx1"/>
            </w14:solidFill>
          </w14:textFill>
        </w:rPr>
      </w:pPr>
      <w:r>
        <w:rPr>
          <w:rFonts w:ascii="Times New Roman" w:hAnsi="Times New Roman" w:cs="Times New Roman"/>
          <w:color w:val="000000" w:themeColor="text1"/>
          <w:szCs w:val="21"/>
          <w:highlight w:val="none"/>
          <w:lang w:val="en-GB"/>
          <w14:textFill>
            <w14:solidFill>
              <w14:schemeClr w14:val="tx1"/>
            </w14:solidFill>
          </w14:textFill>
        </w:rPr>
        <w:t>供应商名称；</w:t>
      </w:r>
    </w:p>
    <w:p w14:paraId="5B56187F">
      <w:pPr>
        <w:numPr>
          <w:ilvl w:val="1"/>
          <w:numId w:val="1"/>
        </w:numPr>
        <w:tabs>
          <w:tab w:val="left" w:pos="1440"/>
          <w:tab w:val="clear" w:pos="1115"/>
        </w:tabs>
        <w:spacing w:line="440" w:lineRule="atLeast"/>
        <w:ind w:left="0" w:hanging="215"/>
        <w:rPr>
          <w:rFonts w:ascii="Times New Roman" w:hAnsi="Times New Roman" w:cs="Times New Roman"/>
          <w:color w:val="000000" w:themeColor="text1"/>
          <w:szCs w:val="21"/>
          <w:highlight w:val="none"/>
          <w:lang w:val="en-GB"/>
          <w14:textFill>
            <w14:solidFill>
              <w14:schemeClr w14:val="tx1"/>
            </w14:solidFill>
          </w14:textFill>
        </w:rPr>
      </w:pPr>
      <w:r>
        <w:rPr>
          <w:rFonts w:ascii="Times New Roman" w:hAnsi="Times New Roman" w:cs="Times New Roman"/>
          <w:color w:val="000000" w:themeColor="text1"/>
          <w:szCs w:val="21"/>
          <w:highlight w:val="none"/>
          <w:lang w:val="en-GB"/>
          <w14:textFill>
            <w14:solidFill>
              <w14:schemeClr w14:val="tx1"/>
            </w14:solidFill>
          </w14:textFill>
        </w:rPr>
        <w:t>授权代表姓名及联系电话（含传真号码）</w:t>
      </w:r>
    </w:p>
    <w:p w14:paraId="0882E8DB">
      <w:pPr>
        <w:numPr>
          <w:ilvl w:val="1"/>
          <w:numId w:val="1"/>
        </w:numPr>
        <w:tabs>
          <w:tab w:val="left" w:pos="1440"/>
          <w:tab w:val="clear" w:pos="1115"/>
        </w:tabs>
        <w:spacing w:line="440" w:lineRule="atLeast"/>
        <w:ind w:left="0" w:hanging="215"/>
        <w:rPr>
          <w:rFonts w:ascii="Times New Roman" w:hAnsi="Times New Roman" w:cs="Times New Roman"/>
          <w:color w:val="000000" w:themeColor="text1"/>
          <w:szCs w:val="21"/>
          <w:highlight w:val="none"/>
          <w:lang w:val="en-GB"/>
          <w14:textFill>
            <w14:solidFill>
              <w14:schemeClr w14:val="tx1"/>
            </w14:solidFill>
          </w14:textFill>
        </w:rPr>
      </w:pPr>
      <w:r>
        <w:rPr>
          <w:rFonts w:ascii="Times New Roman" w:hAnsi="Times New Roman" w:cs="Times New Roman"/>
          <w:color w:val="000000" w:themeColor="text1"/>
          <w:szCs w:val="21"/>
          <w:highlight w:val="none"/>
          <w:lang w:val="en-GB"/>
          <w14:textFill>
            <w14:solidFill>
              <w14:schemeClr w14:val="tx1"/>
            </w14:solidFill>
          </w14:textFill>
        </w:rPr>
        <w:t>注明“正本”或“副本”字样。</w:t>
      </w:r>
    </w:p>
    <w:p w14:paraId="7D2E85A0">
      <w:pPr>
        <w:numPr>
          <w:ilvl w:val="0"/>
          <w:numId w:val="1"/>
        </w:numPr>
        <w:tabs>
          <w:tab w:val="left" w:pos="720"/>
          <w:tab w:val="clear" w:pos="695"/>
        </w:tabs>
        <w:spacing w:line="440" w:lineRule="atLeast"/>
        <w:ind w:left="0" w:hanging="540"/>
        <w:rPr>
          <w:rFonts w:ascii="Times New Roman" w:hAnsi="Times New Roman" w:cs="Times New Roman"/>
          <w:color w:val="000000" w:themeColor="text1"/>
          <w:sz w:val="20"/>
          <w:szCs w:val="22"/>
          <w:highlight w:val="none"/>
          <w14:textFill>
            <w14:solidFill>
              <w14:schemeClr w14:val="tx1"/>
            </w14:solidFill>
          </w14:textFill>
        </w:rPr>
      </w:pPr>
      <w:r>
        <w:rPr>
          <w:rFonts w:ascii="Times New Roman" w:hAnsi="Times New Roman" w:cs="Times New Roman"/>
          <w:b/>
          <w:color w:val="000000" w:themeColor="text1"/>
          <w:sz w:val="24"/>
          <w:highlight w:val="none"/>
          <w14:textFill>
            <w14:solidFill>
              <w14:schemeClr w14:val="tx1"/>
            </w14:solidFill>
          </w14:textFill>
        </w:rPr>
        <w:t>响应文件必须编制目录，且目录必须清晰、准确，与响应文件中的每页所加注的页码相对应。</w:t>
      </w:r>
    </w:p>
    <w:p w14:paraId="466C454C">
      <w:pPr>
        <w:numPr>
          <w:ilvl w:val="0"/>
          <w:numId w:val="1"/>
        </w:numPr>
        <w:tabs>
          <w:tab w:val="left" w:pos="720"/>
          <w:tab w:val="clear" w:pos="695"/>
        </w:tabs>
        <w:spacing w:line="440" w:lineRule="atLeast"/>
        <w:ind w:left="0" w:hanging="540"/>
        <w:rPr>
          <w:rFonts w:ascii="Times New Roman" w:hAnsi="Times New Roman" w:cs="Times New Roman"/>
          <w:b/>
          <w:color w:val="000000" w:themeColor="text1"/>
          <w:sz w:val="24"/>
          <w:highlight w:val="none"/>
          <w14:textFill>
            <w14:solidFill>
              <w14:schemeClr w14:val="tx1"/>
            </w14:solidFill>
          </w14:textFill>
        </w:rPr>
      </w:pPr>
      <w:r>
        <w:rPr>
          <w:rFonts w:ascii="Times New Roman" w:hAnsi="Times New Roman" w:cs="Times New Roman"/>
          <w:b/>
          <w:color w:val="000000" w:themeColor="text1"/>
          <w:sz w:val="24"/>
          <w:highlight w:val="none"/>
          <w14:textFill>
            <w14:solidFill>
              <w14:schemeClr w14:val="tx1"/>
            </w14:solidFill>
          </w14:textFill>
        </w:rPr>
        <w:t>响应文件的【正本】及所有【副本】的封面及骑缝均须加盖供应商公章。</w:t>
      </w:r>
    </w:p>
    <w:p w14:paraId="2E7DA1A2">
      <w:pPr>
        <w:spacing w:line="440" w:lineRule="atLeast"/>
        <w:rPr>
          <w:rFonts w:ascii="Times New Roman" w:hAnsi="Times New Roman" w:cs="Times New Roman"/>
          <w:color w:val="000000" w:themeColor="text1"/>
          <w:sz w:val="20"/>
          <w:szCs w:val="22"/>
          <w:highlight w:val="none"/>
          <w14:textFill>
            <w14:solidFill>
              <w14:schemeClr w14:val="tx1"/>
            </w14:solidFill>
          </w14:textFill>
        </w:rPr>
      </w:pPr>
    </w:p>
    <w:p w14:paraId="430F7D92">
      <w:pPr>
        <w:spacing w:line="440" w:lineRule="atLeast"/>
        <w:ind w:firstLine="550" w:firstLineChars="250"/>
        <w:rPr>
          <w:rFonts w:ascii="Times New Roman" w:hAnsi="Times New Roman" w:cs="Times New Roman"/>
          <w:color w:val="000000" w:themeColor="text1"/>
          <w:sz w:val="22"/>
          <w:szCs w:val="22"/>
          <w:highlight w:val="none"/>
          <w14:textFill>
            <w14:solidFill>
              <w14:schemeClr w14:val="tx1"/>
            </w14:solidFill>
          </w14:textFill>
        </w:rPr>
      </w:pPr>
    </w:p>
    <w:p w14:paraId="5E4613F3">
      <w:pPr>
        <w:spacing w:line="440" w:lineRule="atLeast"/>
        <w:jc w:val="left"/>
        <w:rPr>
          <w:rFonts w:ascii="Times New Roman" w:hAnsi="Times New Roman" w:cs="Times New Roman"/>
          <w:color w:val="000000" w:themeColor="text1"/>
          <w:sz w:val="22"/>
          <w:szCs w:val="22"/>
          <w:highlight w:val="none"/>
          <w14:textFill>
            <w14:solidFill>
              <w14:schemeClr w14:val="tx1"/>
            </w14:solidFill>
          </w14:textFill>
        </w:rPr>
      </w:pPr>
      <w:r>
        <w:rPr>
          <w:rFonts w:ascii="Times New Roman" w:hAnsi="Times New Roman" w:cs="Times New Roman"/>
          <w:b/>
          <w:bCs/>
          <w:color w:val="000000" w:themeColor="text1"/>
          <w:sz w:val="24"/>
          <w:highlight w:val="none"/>
          <w14:textFill>
            <w14:solidFill>
              <w14:schemeClr w14:val="tx1"/>
            </w14:solidFill>
          </w14:textFill>
        </w:rPr>
        <w:t>注：供应商须按本部分的格式内容进行排版和编制《响应文件》，如属于格式外的，或本部分未提供具体格式的，供应商可根据投标方案或内容，针对评审子项要求，自行拟定具体格式和设计排版。</w:t>
      </w:r>
    </w:p>
    <w:p w14:paraId="367A4860">
      <w:pPr>
        <w:pStyle w:val="3"/>
        <w:pageBreakBefore/>
        <w:spacing w:line="440" w:lineRule="atLeast"/>
        <w:rPr>
          <w:rFonts w:ascii="Times New Roman" w:hAnsi="Times New Roman" w:eastAsiaTheme="minorEastAsia"/>
          <w:color w:val="000000" w:themeColor="text1"/>
          <w:sz w:val="36"/>
          <w:szCs w:val="36"/>
          <w:highlight w:val="none"/>
          <w14:textFill>
            <w14:solidFill>
              <w14:schemeClr w14:val="tx1"/>
            </w14:solidFill>
          </w14:textFill>
        </w:rPr>
      </w:pPr>
      <w:bookmarkStart w:id="75" w:name="_Toc29965"/>
      <w:bookmarkStart w:id="76" w:name="_Toc6174"/>
      <w:r>
        <w:rPr>
          <w:rFonts w:ascii="Times New Roman" w:hAnsi="Times New Roman" w:eastAsiaTheme="minorEastAsia"/>
          <w:color w:val="000000" w:themeColor="text1"/>
          <w:sz w:val="36"/>
          <w:szCs w:val="36"/>
          <w:highlight w:val="none"/>
          <w14:textFill>
            <w14:solidFill>
              <w14:schemeClr w14:val="tx1"/>
            </w14:solidFill>
          </w14:textFill>
        </w:rPr>
        <w:fldChar w:fldCharType="begin"/>
      </w:r>
      <w:r>
        <w:rPr>
          <w:rFonts w:ascii="Times New Roman" w:hAnsi="Times New Roman" w:eastAsiaTheme="minorEastAsia"/>
          <w:color w:val="000000" w:themeColor="text1"/>
          <w:sz w:val="36"/>
          <w:szCs w:val="36"/>
          <w:highlight w:val="none"/>
          <w14:textFill>
            <w14:solidFill>
              <w14:schemeClr w14:val="tx1"/>
            </w14:solidFill>
          </w14:textFill>
        </w:rPr>
        <w:instrText xml:space="preserve">HYPERLINK  \l "_投标文件目录"</w:instrText>
      </w:r>
      <w:r>
        <w:rPr>
          <w:rFonts w:ascii="Times New Roman" w:hAnsi="Times New Roman" w:eastAsiaTheme="minorEastAsia"/>
          <w:color w:val="000000" w:themeColor="text1"/>
          <w:sz w:val="36"/>
          <w:szCs w:val="36"/>
          <w:highlight w:val="none"/>
          <w14:textFill>
            <w14:solidFill>
              <w14:schemeClr w14:val="tx1"/>
            </w14:solidFill>
          </w14:textFill>
        </w:rPr>
        <w:fldChar w:fldCharType="separate"/>
      </w:r>
      <w:bookmarkStart w:id="77" w:name="_Toc240108116"/>
      <w:bookmarkStart w:id="78" w:name="_Toc200168796"/>
      <w:bookmarkStart w:id="79" w:name="_Toc113157429"/>
      <w:bookmarkStart w:id="80" w:name="_Toc159385073"/>
      <w:bookmarkStart w:id="81" w:name="_Toc259803669"/>
      <w:bookmarkStart w:id="82" w:name="_Toc419106564"/>
      <w:r>
        <w:rPr>
          <w:rFonts w:ascii="Times New Roman" w:hAnsi="Times New Roman" w:eastAsiaTheme="minorEastAsia"/>
          <w:color w:val="000000" w:themeColor="text1"/>
          <w:sz w:val="36"/>
          <w:szCs w:val="36"/>
          <w:highlight w:val="none"/>
          <w14:textFill>
            <w14:solidFill>
              <w14:schemeClr w14:val="tx1"/>
            </w14:solidFill>
          </w14:textFill>
        </w:rPr>
        <w:t>第一</w:t>
      </w:r>
      <w:bookmarkStart w:id="83" w:name="_Hlt112738827"/>
      <w:r>
        <w:rPr>
          <w:rFonts w:ascii="Times New Roman" w:hAnsi="Times New Roman" w:eastAsiaTheme="minorEastAsia"/>
          <w:color w:val="000000" w:themeColor="text1"/>
          <w:sz w:val="36"/>
          <w:szCs w:val="36"/>
          <w:highlight w:val="none"/>
          <w14:textFill>
            <w14:solidFill>
              <w14:schemeClr w14:val="tx1"/>
            </w14:solidFill>
          </w14:textFill>
        </w:rPr>
        <w:t xml:space="preserve">章 </w:t>
      </w:r>
      <w:bookmarkEnd w:id="83"/>
      <w:r>
        <w:rPr>
          <w:rFonts w:ascii="Times New Roman" w:hAnsi="Times New Roman" w:eastAsiaTheme="minorEastAsia"/>
          <w:color w:val="000000" w:themeColor="text1"/>
          <w:sz w:val="36"/>
          <w:szCs w:val="36"/>
          <w:highlight w:val="none"/>
          <w14:textFill>
            <w14:solidFill>
              <w14:schemeClr w14:val="tx1"/>
            </w14:solidFill>
          </w14:textFill>
        </w:rPr>
        <w:t xml:space="preserve"> </w:t>
      </w:r>
      <w:bookmarkStart w:id="84" w:name="_Hlt112738975"/>
      <w:r>
        <w:rPr>
          <w:rFonts w:ascii="Times New Roman" w:hAnsi="Times New Roman" w:eastAsiaTheme="minorEastAsia"/>
          <w:color w:val="000000" w:themeColor="text1"/>
          <w:sz w:val="36"/>
          <w:szCs w:val="36"/>
          <w:highlight w:val="none"/>
          <w14:textFill>
            <w14:solidFill>
              <w14:schemeClr w14:val="tx1"/>
            </w14:solidFill>
          </w14:textFill>
        </w:rPr>
        <w:t>资格性文</w:t>
      </w:r>
      <w:bookmarkEnd w:id="84"/>
      <w:bookmarkStart w:id="85" w:name="_Hlt112738761"/>
      <w:r>
        <w:rPr>
          <w:rFonts w:ascii="Times New Roman" w:hAnsi="Times New Roman" w:eastAsiaTheme="minorEastAsia"/>
          <w:color w:val="000000" w:themeColor="text1"/>
          <w:sz w:val="36"/>
          <w:szCs w:val="36"/>
          <w:highlight w:val="none"/>
          <w14:textFill>
            <w14:solidFill>
              <w14:schemeClr w14:val="tx1"/>
            </w14:solidFill>
          </w14:textFill>
        </w:rPr>
        <w:t>件</w:t>
      </w:r>
      <w:bookmarkEnd w:id="77"/>
      <w:bookmarkEnd w:id="78"/>
      <w:bookmarkEnd w:id="79"/>
      <w:bookmarkEnd w:id="80"/>
      <w:bookmarkEnd w:id="81"/>
      <w:bookmarkEnd w:id="82"/>
      <w:bookmarkEnd w:id="85"/>
      <w:r>
        <w:rPr>
          <w:rFonts w:ascii="Times New Roman" w:hAnsi="Times New Roman" w:eastAsiaTheme="minorEastAsia"/>
          <w:color w:val="000000" w:themeColor="text1"/>
          <w:sz w:val="36"/>
          <w:szCs w:val="36"/>
          <w:highlight w:val="none"/>
          <w14:textFill>
            <w14:solidFill>
              <w14:schemeClr w14:val="tx1"/>
            </w14:solidFill>
          </w14:textFill>
        </w:rPr>
        <w:fldChar w:fldCharType="end"/>
      </w:r>
      <w:bookmarkEnd w:id="70"/>
      <w:bookmarkEnd w:id="71"/>
      <w:bookmarkEnd w:id="75"/>
      <w:bookmarkEnd w:id="76"/>
    </w:p>
    <w:p w14:paraId="45429F2A">
      <w:pPr>
        <w:spacing w:line="440" w:lineRule="atLeast"/>
        <w:jc w:val="center"/>
        <w:rPr>
          <w:rFonts w:ascii="Times New Roman" w:hAnsi="Times New Roman" w:cs="Times New Roman"/>
          <w:b/>
          <w:color w:val="000000" w:themeColor="text1"/>
          <w:sz w:val="36"/>
          <w:szCs w:val="36"/>
          <w:highlight w:val="none"/>
          <w:shd w:val="clear" w:color="auto" w:fill="FFFF99"/>
          <w14:textFill>
            <w14:solidFill>
              <w14:schemeClr w14:val="tx1"/>
            </w14:solidFill>
          </w14:textFill>
        </w:rPr>
        <w:sectPr>
          <w:headerReference r:id="rId3" w:type="default"/>
          <w:footerReference r:id="rId4" w:type="default"/>
          <w:pgSz w:w="11906" w:h="16838"/>
          <w:pgMar w:top="1134" w:right="1134" w:bottom="1134" w:left="1587" w:header="567" w:footer="737" w:gutter="0"/>
          <w:cols w:space="720" w:num="1"/>
          <w:docGrid w:linePitch="312" w:charSpace="0"/>
        </w:sectPr>
      </w:pPr>
    </w:p>
    <w:p w14:paraId="1D1CFB72">
      <w:pPr>
        <w:spacing w:line="440" w:lineRule="atLeast"/>
        <w:jc w:val="center"/>
        <w:rPr>
          <w:rFonts w:ascii="Times New Roman" w:hAnsi="Times New Roman" w:cs="Times New Roman"/>
          <w:b/>
          <w:bCs/>
          <w:color w:val="000000" w:themeColor="text1"/>
          <w:sz w:val="36"/>
          <w:szCs w:val="36"/>
          <w:highlight w:val="none"/>
          <w14:textFill>
            <w14:solidFill>
              <w14:schemeClr w14:val="tx1"/>
            </w14:solidFill>
          </w14:textFill>
        </w:rPr>
      </w:pPr>
      <w:bookmarkStart w:id="86" w:name="_资格性文件清单_1"/>
      <w:bookmarkEnd w:id="86"/>
      <w:bookmarkStart w:id="87" w:name="_Toc419106565"/>
      <w:bookmarkStart w:id="88" w:name="_Toc1449"/>
      <w:bookmarkStart w:id="89" w:name="_Toc20059"/>
      <w:bookmarkStart w:id="90" w:name="_Toc310519888"/>
      <w:bookmarkStart w:id="91" w:name="_Toc8065"/>
      <w:bookmarkStart w:id="92" w:name="_Toc325031944"/>
      <w:r>
        <w:rPr>
          <w:rFonts w:ascii="Times New Roman" w:hAnsi="Times New Roman" w:cs="Times New Roman"/>
          <w:b/>
          <w:bCs/>
          <w:color w:val="000000" w:themeColor="text1"/>
          <w:sz w:val="36"/>
          <w:szCs w:val="36"/>
          <w:highlight w:val="none"/>
          <w14:textFill>
            <w14:solidFill>
              <w14:schemeClr w14:val="tx1"/>
            </w14:solidFill>
          </w14:textFill>
        </w:rPr>
        <w:t>资格性文件</w:t>
      </w:r>
      <w:bookmarkEnd w:id="72"/>
      <w:bookmarkEnd w:id="73"/>
      <w:r>
        <w:rPr>
          <w:rFonts w:ascii="Times New Roman" w:hAnsi="Times New Roman" w:cs="Times New Roman"/>
          <w:b/>
          <w:bCs/>
          <w:color w:val="000000" w:themeColor="text1"/>
          <w:sz w:val="36"/>
          <w:szCs w:val="36"/>
          <w:highlight w:val="none"/>
          <w14:textFill>
            <w14:solidFill>
              <w14:schemeClr w14:val="tx1"/>
            </w14:solidFill>
          </w14:textFill>
        </w:rPr>
        <w:t>清单</w:t>
      </w:r>
      <w:bookmarkEnd w:id="74"/>
      <w:bookmarkEnd w:id="87"/>
      <w:bookmarkEnd w:id="88"/>
      <w:bookmarkEnd w:id="89"/>
      <w:bookmarkEnd w:id="90"/>
      <w:bookmarkEnd w:id="91"/>
      <w:bookmarkEnd w:id="92"/>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1581"/>
        <w:gridCol w:w="5516"/>
        <w:gridCol w:w="717"/>
        <w:gridCol w:w="1039"/>
      </w:tblGrid>
      <w:tr w14:paraId="4BE3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shd w:val="clear" w:color="auto" w:fill="F3F3F3"/>
            <w:vAlign w:val="center"/>
          </w:tcPr>
          <w:p w14:paraId="76864730">
            <w:pPr>
              <w:spacing w:line="440" w:lineRule="atLeast"/>
              <w:jc w:val="center"/>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序号</w:t>
            </w:r>
          </w:p>
        </w:tc>
        <w:tc>
          <w:tcPr>
            <w:tcW w:w="1581" w:type="dxa"/>
            <w:tcBorders>
              <w:right w:val="single" w:color="auto" w:sz="4" w:space="0"/>
            </w:tcBorders>
            <w:shd w:val="clear" w:color="auto" w:fill="F3F3F3"/>
            <w:vAlign w:val="center"/>
          </w:tcPr>
          <w:p w14:paraId="2E29932F">
            <w:pPr>
              <w:pStyle w:val="38"/>
              <w:keepNext w:val="0"/>
              <w:adjustRightInd/>
              <w:spacing w:before="0" w:after="0" w:line="440" w:lineRule="atLeast"/>
              <w:textAlignment w:val="auto"/>
              <w:rPr>
                <w:rFonts w:ascii="Times New Roman" w:hAnsi="Times New Roman" w:eastAsiaTheme="minorEastAsia"/>
                <w:b/>
                <w:bCs/>
                <w:snapToGrid/>
                <w:color w:val="000000" w:themeColor="text1"/>
                <w:spacing w:val="0"/>
                <w:kern w:val="2"/>
                <w:sz w:val="21"/>
                <w:szCs w:val="21"/>
                <w:highlight w:val="none"/>
                <w14:textFill>
                  <w14:solidFill>
                    <w14:schemeClr w14:val="tx1"/>
                  </w14:solidFill>
                </w14:textFill>
              </w:rPr>
            </w:pPr>
            <w:r>
              <w:rPr>
                <w:rFonts w:ascii="Times New Roman" w:hAnsi="Times New Roman" w:eastAsiaTheme="minorEastAsia"/>
                <w:b/>
                <w:bCs/>
                <w:snapToGrid/>
                <w:color w:val="000000" w:themeColor="text1"/>
                <w:spacing w:val="0"/>
                <w:kern w:val="2"/>
                <w:sz w:val="21"/>
                <w:szCs w:val="21"/>
                <w:highlight w:val="none"/>
                <w14:textFill>
                  <w14:solidFill>
                    <w14:schemeClr w14:val="tx1"/>
                  </w14:solidFill>
                </w14:textFill>
              </w:rPr>
              <w:t>文件名称</w:t>
            </w:r>
          </w:p>
        </w:tc>
        <w:tc>
          <w:tcPr>
            <w:tcW w:w="5516" w:type="dxa"/>
            <w:tcBorders>
              <w:left w:val="single" w:color="auto" w:sz="4" w:space="0"/>
            </w:tcBorders>
            <w:shd w:val="clear" w:color="auto" w:fill="F3F3F3"/>
            <w:vAlign w:val="center"/>
          </w:tcPr>
          <w:p w14:paraId="2A8D01E6">
            <w:pPr>
              <w:pStyle w:val="38"/>
              <w:keepNext w:val="0"/>
              <w:adjustRightInd/>
              <w:spacing w:before="0" w:after="0" w:line="440" w:lineRule="atLeast"/>
              <w:textAlignment w:val="auto"/>
              <w:rPr>
                <w:rFonts w:ascii="Times New Roman" w:hAnsi="Times New Roman" w:eastAsiaTheme="minorEastAsia"/>
                <w:b/>
                <w:bCs/>
                <w:snapToGrid/>
                <w:color w:val="000000" w:themeColor="text1"/>
                <w:spacing w:val="0"/>
                <w:kern w:val="2"/>
                <w:sz w:val="21"/>
                <w:szCs w:val="21"/>
                <w:highlight w:val="none"/>
                <w14:textFill>
                  <w14:solidFill>
                    <w14:schemeClr w14:val="tx1"/>
                  </w14:solidFill>
                </w14:textFill>
              </w:rPr>
            </w:pPr>
            <w:r>
              <w:rPr>
                <w:rFonts w:ascii="Times New Roman" w:hAnsi="Times New Roman" w:eastAsiaTheme="minorEastAsia"/>
                <w:b/>
                <w:bCs/>
                <w:snapToGrid/>
                <w:color w:val="000000" w:themeColor="text1"/>
                <w:spacing w:val="0"/>
                <w:kern w:val="2"/>
                <w:sz w:val="21"/>
                <w:szCs w:val="21"/>
                <w:highlight w:val="none"/>
                <w14:textFill>
                  <w14:solidFill>
                    <w14:schemeClr w14:val="tx1"/>
                  </w14:solidFill>
                </w14:textFill>
              </w:rPr>
              <w:t>文件内容要求</w:t>
            </w:r>
          </w:p>
        </w:tc>
        <w:tc>
          <w:tcPr>
            <w:tcW w:w="717" w:type="dxa"/>
            <w:shd w:val="clear" w:color="auto" w:fill="F3F3F3"/>
            <w:vAlign w:val="center"/>
          </w:tcPr>
          <w:p w14:paraId="664A3215">
            <w:pPr>
              <w:spacing w:line="440" w:lineRule="atLeast"/>
              <w:jc w:val="center"/>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数量</w:t>
            </w:r>
          </w:p>
        </w:tc>
        <w:tc>
          <w:tcPr>
            <w:tcW w:w="1039" w:type="dxa"/>
            <w:shd w:val="clear" w:color="auto" w:fill="F3F3F3"/>
            <w:vAlign w:val="center"/>
          </w:tcPr>
          <w:p w14:paraId="2DC17476">
            <w:pPr>
              <w:spacing w:line="440" w:lineRule="atLeast"/>
              <w:jc w:val="center"/>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文件属性</w:t>
            </w:r>
          </w:p>
        </w:tc>
      </w:tr>
      <w:tr w14:paraId="37E2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11182221">
            <w:pPr>
              <w:numPr>
                <w:ilvl w:val="0"/>
                <w:numId w:val="2"/>
              </w:numPr>
              <w:tabs>
                <w:tab w:val="left" w:pos="180"/>
              </w:tabs>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581" w:type="dxa"/>
            <w:tcBorders>
              <w:right w:val="single" w:color="auto" w:sz="4" w:space="0"/>
            </w:tcBorders>
            <w:vAlign w:val="center"/>
          </w:tcPr>
          <w:p w14:paraId="1A6CA717">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响应承诺函</w:t>
            </w:r>
          </w:p>
        </w:tc>
        <w:tc>
          <w:tcPr>
            <w:tcW w:w="5516" w:type="dxa"/>
            <w:tcBorders>
              <w:left w:val="single" w:color="auto" w:sz="4" w:space="0"/>
            </w:tcBorders>
            <w:vAlign w:val="center"/>
          </w:tcPr>
          <w:p w14:paraId="4B375E9E">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按对应格式文件签署、盖章</w:t>
            </w:r>
          </w:p>
        </w:tc>
        <w:tc>
          <w:tcPr>
            <w:tcW w:w="717" w:type="dxa"/>
            <w:vAlign w:val="center"/>
          </w:tcPr>
          <w:p w14:paraId="6D5AD80A">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1份</w:t>
            </w:r>
          </w:p>
        </w:tc>
        <w:tc>
          <w:tcPr>
            <w:tcW w:w="1039" w:type="dxa"/>
            <w:vAlign w:val="center"/>
          </w:tcPr>
          <w:p w14:paraId="016702E2">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原件</w:t>
            </w:r>
          </w:p>
        </w:tc>
      </w:tr>
      <w:tr w14:paraId="52A9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29D70A8A">
            <w:pPr>
              <w:numPr>
                <w:ilvl w:val="0"/>
                <w:numId w:val="2"/>
              </w:numPr>
              <w:tabs>
                <w:tab w:val="left" w:pos="180"/>
              </w:tabs>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581" w:type="dxa"/>
            <w:tcBorders>
              <w:right w:val="single" w:color="auto" w:sz="4" w:space="0"/>
            </w:tcBorders>
            <w:vAlign w:val="center"/>
          </w:tcPr>
          <w:p w14:paraId="3C62870A">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法定代表人/法定负责人证明书</w:t>
            </w:r>
          </w:p>
        </w:tc>
        <w:tc>
          <w:tcPr>
            <w:tcW w:w="5516" w:type="dxa"/>
            <w:tcBorders>
              <w:left w:val="single" w:color="auto" w:sz="4" w:space="0"/>
            </w:tcBorders>
            <w:vAlign w:val="center"/>
          </w:tcPr>
          <w:p w14:paraId="494CF220">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按对应格式文件签署、盖章</w:t>
            </w:r>
          </w:p>
        </w:tc>
        <w:tc>
          <w:tcPr>
            <w:tcW w:w="717" w:type="dxa"/>
            <w:vAlign w:val="center"/>
          </w:tcPr>
          <w:p w14:paraId="2C8C36AB">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1份</w:t>
            </w:r>
          </w:p>
        </w:tc>
        <w:tc>
          <w:tcPr>
            <w:tcW w:w="1039" w:type="dxa"/>
            <w:vAlign w:val="center"/>
          </w:tcPr>
          <w:p w14:paraId="0DDEAF13">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原件</w:t>
            </w:r>
          </w:p>
        </w:tc>
      </w:tr>
      <w:tr w14:paraId="379C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1577B2B7">
            <w:pPr>
              <w:numPr>
                <w:ilvl w:val="0"/>
                <w:numId w:val="2"/>
              </w:numPr>
              <w:tabs>
                <w:tab w:val="left" w:pos="180"/>
              </w:tabs>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581" w:type="dxa"/>
            <w:tcBorders>
              <w:right w:val="single" w:color="auto" w:sz="4" w:space="0"/>
            </w:tcBorders>
            <w:vAlign w:val="center"/>
          </w:tcPr>
          <w:p w14:paraId="31CAEAFB">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法定代表人/法定负责人授权书</w:t>
            </w:r>
          </w:p>
        </w:tc>
        <w:tc>
          <w:tcPr>
            <w:tcW w:w="5516" w:type="dxa"/>
            <w:tcBorders>
              <w:left w:val="single" w:color="auto" w:sz="4" w:space="0"/>
            </w:tcBorders>
            <w:vAlign w:val="center"/>
          </w:tcPr>
          <w:p w14:paraId="29017241">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按对应格式文件签署、盖章</w:t>
            </w:r>
          </w:p>
        </w:tc>
        <w:tc>
          <w:tcPr>
            <w:tcW w:w="717" w:type="dxa"/>
            <w:vAlign w:val="center"/>
          </w:tcPr>
          <w:p w14:paraId="4C004EEC">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1份</w:t>
            </w:r>
          </w:p>
        </w:tc>
        <w:tc>
          <w:tcPr>
            <w:tcW w:w="1039" w:type="dxa"/>
            <w:vAlign w:val="center"/>
          </w:tcPr>
          <w:p w14:paraId="2C198DA4">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原件</w:t>
            </w:r>
          </w:p>
        </w:tc>
      </w:tr>
      <w:tr w14:paraId="6F65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416DB8ED">
            <w:pPr>
              <w:numPr>
                <w:ilvl w:val="0"/>
                <w:numId w:val="2"/>
              </w:numPr>
              <w:tabs>
                <w:tab w:val="left" w:pos="180"/>
              </w:tabs>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581" w:type="dxa"/>
            <w:tcBorders>
              <w:right w:val="single" w:color="auto" w:sz="4" w:space="0"/>
            </w:tcBorders>
            <w:vAlign w:val="center"/>
          </w:tcPr>
          <w:p w14:paraId="67DFCADF">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资格性证明材料</w:t>
            </w:r>
          </w:p>
        </w:tc>
        <w:tc>
          <w:tcPr>
            <w:tcW w:w="5516" w:type="dxa"/>
            <w:tcBorders>
              <w:left w:val="single" w:color="auto" w:sz="4" w:space="0"/>
            </w:tcBorders>
            <w:vAlign w:val="center"/>
          </w:tcPr>
          <w:p w14:paraId="14E3FFE7">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按对应格式文件签署、盖章</w:t>
            </w:r>
          </w:p>
        </w:tc>
        <w:tc>
          <w:tcPr>
            <w:tcW w:w="717" w:type="dxa"/>
            <w:vAlign w:val="center"/>
          </w:tcPr>
          <w:p w14:paraId="0966E781">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1套</w:t>
            </w:r>
          </w:p>
        </w:tc>
        <w:tc>
          <w:tcPr>
            <w:tcW w:w="1039" w:type="dxa"/>
            <w:vAlign w:val="center"/>
          </w:tcPr>
          <w:p w14:paraId="68BDB659">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原件/复印件</w:t>
            </w:r>
          </w:p>
        </w:tc>
      </w:tr>
      <w:tr w14:paraId="3F01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4A0846CB">
            <w:pPr>
              <w:numPr>
                <w:ilvl w:val="0"/>
                <w:numId w:val="2"/>
              </w:numPr>
              <w:tabs>
                <w:tab w:val="left" w:pos="180"/>
              </w:tabs>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581" w:type="dxa"/>
            <w:tcBorders>
              <w:right w:val="single" w:color="auto" w:sz="4" w:space="0"/>
            </w:tcBorders>
            <w:vAlign w:val="center"/>
          </w:tcPr>
          <w:p w14:paraId="79BB1BDB">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营业执照副本</w:t>
            </w:r>
          </w:p>
          <w:p w14:paraId="19061D47">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副  本</w:t>
            </w:r>
          </w:p>
        </w:tc>
        <w:tc>
          <w:tcPr>
            <w:tcW w:w="5516" w:type="dxa"/>
            <w:tcBorders>
              <w:left w:val="single" w:color="auto" w:sz="4" w:space="0"/>
            </w:tcBorders>
            <w:vAlign w:val="center"/>
          </w:tcPr>
          <w:p w14:paraId="2227F14D">
            <w:pPr>
              <w:spacing w:line="440" w:lineRule="atLeast"/>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供应商须是中华人民共和国大陆境内合法注册的独立法人或其他组织，能独立承担民事责任。</w:t>
            </w:r>
          </w:p>
        </w:tc>
        <w:tc>
          <w:tcPr>
            <w:tcW w:w="717" w:type="dxa"/>
            <w:vAlign w:val="center"/>
          </w:tcPr>
          <w:p w14:paraId="700ED220">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1份</w:t>
            </w:r>
          </w:p>
        </w:tc>
        <w:tc>
          <w:tcPr>
            <w:tcW w:w="1039" w:type="dxa"/>
            <w:vAlign w:val="center"/>
          </w:tcPr>
          <w:p w14:paraId="4E6E9282">
            <w:pPr>
              <w:pStyle w:val="38"/>
              <w:keepNext w:val="0"/>
              <w:adjustRightInd/>
              <w:spacing w:before="0" w:after="0" w:line="440" w:lineRule="atLeast"/>
              <w:textAlignment w:val="auto"/>
              <w:rPr>
                <w:rFonts w:ascii="Times New Roman" w:hAnsi="Times New Roman" w:eastAsiaTheme="minorEastAsia"/>
                <w:snapToGrid/>
                <w:color w:val="000000" w:themeColor="text1"/>
                <w:spacing w:val="0"/>
                <w:kern w:val="2"/>
                <w:sz w:val="21"/>
                <w:szCs w:val="21"/>
                <w:highlight w:val="none"/>
                <w14:textFill>
                  <w14:solidFill>
                    <w14:schemeClr w14:val="tx1"/>
                  </w14:solidFill>
                </w14:textFill>
              </w:rPr>
            </w:pPr>
            <w:r>
              <w:rPr>
                <w:rFonts w:ascii="Times New Roman" w:hAnsi="Times New Roman" w:eastAsiaTheme="minorEastAsia"/>
                <w:snapToGrid/>
                <w:color w:val="000000" w:themeColor="text1"/>
                <w:spacing w:val="0"/>
                <w:kern w:val="2"/>
                <w:sz w:val="21"/>
                <w:szCs w:val="21"/>
                <w:highlight w:val="none"/>
                <w14:textFill>
                  <w14:solidFill>
                    <w14:schemeClr w14:val="tx1"/>
                  </w14:solidFill>
                </w14:textFill>
              </w:rPr>
              <w:t>副本</w:t>
            </w:r>
          </w:p>
          <w:p w14:paraId="798FF3CC">
            <w:pPr>
              <w:pStyle w:val="38"/>
              <w:keepNext w:val="0"/>
              <w:adjustRightInd/>
              <w:spacing w:before="0" w:after="0" w:line="440" w:lineRule="atLeast"/>
              <w:textAlignment w:val="auto"/>
              <w:rPr>
                <w:rFonts w:ascii="Times New Roman" w:hAnsi="Times New Roman" w:eastAsiaTheme="minorEastAsia"/>
                <w:color w:val="000000" w:themeColor="text1"/>
                <w:highlight w:val="none"/>
                <w14:textFill>
                  <w14:solidFill>
                    <w14:schemeClr w14:val="tx1"/>
                  </w14:solidFill>
                </w14:textFill>
              </w:rPr>
            </w:pPr>
            <w:r>
              <w:rPr>
                <w:rFonts w:ascii="Times New Roman" w:hAnsi="Times New Roman" w:eastAsiaTheme="minorEastAsia"/>
                <w:snapToGrid/>
                <w:color w:val="000000" w:themeColor="text1"/>
                <w:spacing w:val="0"/>
                <w:kern w:val="2"/>
                <w:sz w:val="21"/>
                <w:szCs w:val="21"/>
                <w:highlight w:val="none"/>
                <w14:textFill>
                  <w14:solidFill>
                    <w14:schemeClr w14:val="tx1"/>
                  </w14:solidFill>
                </w14:textFill>
              </w:rPr>
              <w:t>复印件</w:t>
            </w:r>
          </w:p>
        </w:tc>
      </w:tr>
      <w:tr w14:paraId="0D05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7D2C0CBC">
            <w:pPr>
              <w:numPr>
                <w:ilvl w:val="0"/>
                <w:numId w:val="2"/>
              </w:numPr>
              <w:tabs>
                <w:tab w:val="left" w:pos="180"/>
              </w:tabs>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581" w:type="dxa"/>
            <w:tcBorders>
              <w:right w:val="single" w:color="auto" w:sz="4" w:space="0"/>
            </w:tcBorders>
            <w:vAlign w:val="center"/>
          </w:tcPr>
          <w:p w14:paraId="7A4A600F">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有依法缴纳税收和社会保障资金的良好记录</w:t>
            </w:r>
          </w:p>
        </w:tc>
        <w:tc>
          <w:tcPr>
            <w:tcW w:w="5516" w:type="dxa"/>
            <w:tcBorders>
              <w:left w:val="single" w:color="auto" w:sz="4" w:space="0"/>
            </w:tcBorders>
            <w:vAlign w:val="center"/>
          </w:tcPr>
          <w:p w14:paraId="09864F22">
            <w:pPr>
              <w:spacing w:line="440" w:lineRule="atLeast"/>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提供提供投标截止日前6个月内任意1个月依法缴纳税收和社会保障资金的相关材料。如依法免税或不需要缴纳社会保障资金的，提供相应证明材料。</w:t>
            </w:r>
          </w:p>
        </w:tc>
        <w:tc>
          <w:tcPr>
            <w:tcW w:w="717" w:type="dxa"/>
            <w:vAlign w:val="center"/>
          </w:tcPr>
          <w:p w14:paraId="7341F95C">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1份</w:t>
            </w:r>
          </w:p>
        </w:tc>
        <w:tc>
          <w:tcPr>
            <w:tcW w:w="1039" w:type="dxa"/>
            <w:vAlign w:val="center"/>
          </w:tcPr>
          <w:p w14:paraId="0C5FBC06">
            <w:pPr>
              <w:pStyle w:val="38"/>
              <w:keepNext w:val="0"/>
              <w:adjustRightInd/>
              <w:spacing w:before="0" w:after="0" w:line="440" w:lineRule="atLeast"/>
              <w:textAlignment w:val="auto"/>
              <w:rPr>
                <w:rFonts w:ascii="Times New Roman" w:hAnsi="Times New Roman" w:eastAsiaTheme="minorEastAsia"/>
                <w:snapToGrid/>
                <w:color w:val="000000" w:themeColor="text1"/>
                <w:spacing w:val="0"/>
                <w:kern w:val="2"/>
                <w:sz w:val="21"/>
                <w:szCs w:val="21"/>
                <w:highlight w:val="none"/>
                <w14:textFill>
                  <w14:solidFill>
                    <w14:schemeClr w14:val="tx1"/>
                  </w14:solidFill>
                </w14:textFill>
              </w:rPr>
            </w:pPr>
            <w:r>
              <w:rPr>
                <w:rFonts w:ascii="Times New Roman" w:hAnsi="Times New Roman" w:eastAsiaTheme="minorEastAsia"/>
                <w:snapToGrid/>
                <w:color w:val="000000" w:themeColor="text1"/>
                <w:spacing w:val="0"/>
                <w:kern w:val="2"/>
                <w:sz w:val="21"/>
                <w:szCs w:val="21"/>
                <w:highlight w:val="none"/>
                <w14:textFill>
                  <w14:solidFill>
                    <w14:schemeClr w14:val="tx1"/>
                  </w14:solidFill>
                </w14:textFill>
              </w:rPr>
              <w:t>复印件</w:t>
            </w:r>
          </w:p>
        </w:tc>
      </w:tr>
      <w:tr w14:paraId="5DA4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10A6D33A">
            <w:pPr>
              <w:numPr>
                <w:ilvl w:val="0"/>
                <w:numId w:val="2"/>
              </w:numPr>
              <w:tabs>
                <w:tab w:val="left" w:pos="180"/>
              </w:tabs>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581" w:type="dxa"/>
            <w:tcBorders>
              <w:right w:val="single" w:color="auto" w:sz="4" w:space="0"/>
            </w:tcBorders>
            <w:vAlign w:val="center"/>
          </w:tcPr>
          <w:p w14:paraId="4DED7F83">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具有良好的商业信誉和健全的财务会计制度</w:t>
            </w:r>
          </w:p>
        </w:tc>
        <w:tc>
          <w:tcPr>
            <w:tcW w:w="5516" w:type="dxa"/>
            <w:tcBorders>
              <w:left w:val="single" w:color="auto" w:sz="4" w:space="0"/>
            </w:tcBorders>
            <w:vAlign w:val="center"/>
          </w:tcPr>
          <w:p w14:paraId="3EC630D7">
            <w:pPr>
              <w:spacing w:line="440" w:lineRule="atLeast"/>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提供以下</w:t>
            </w:r>
            <w:r>
              <w:rPr>
                <w:rFonts w:hint="eastAsia" w:ascii="Times New Roman" w:hAnsi="Times New Roman" w:cs="Times New Roman"/>
                <w:color w:val="000000" w:themeColor="text1"/>
                <w:highlight w:val="none"/>
                <w14:textFill>
                  <w14:solidFill>
                    <w14:schemeClr w14:val="tx1"/>
                  </w14:solidFill>
                </w14:textFill>
              </w:rPr>
              <w:t>两</w:t>
            </w:r>
            <w:r>
              <w:rPr>
                <w:rFonts w:ascii="Times New Roman" w:hAnsi="Times New Roman" w:cs="Times New Roman"/>
                <w:color w:val="000000" w:themeColor="text1"/>
                <w:highlight w:val="none"/>
                <w14:textFill>
                  <w14:solidFill>
                    <w14:schemeClr w14:val="tx1"/>
                  </w14:solidFill>
                </w14:textFill>
              </w:rPr>
              <w:t>种证明材料之一：1.</w:t>
            </w:r>
            <w:r>
              <w:rPr>
                <w:rFonts w:hint="eastAsia" w:ascii="Times New Roman" w:hAnsi="Times New Roman" w:cs="Times New Roman"/>
                <w:color w:val="000000" w:themeColor="text1"/>
                <w:highlight w:val="none"/>
                <w:lang w:eastAsia="zh-CN"/>
                <w14:textFill>
                  <w14:solidFill>
                    <w14:schemeClr w14:val="tx1"/>
                  </w14:solidFill>
                </w14:textFill>
              </w:rPr>
              <w:t>提供2023年度财务状况报告，财务状况报告须由第三方会计师事务所出具，能清晰显示第三方会计师事务所的印章，并能反映审计结论</w:t>
            </w:r>
            <w:r>
              <w:rPr>
                <w:rFonts w:ascii="Times New Roman" w:hAnsi="Times New Roman" w:cs="Times New Roman"/>
                <w:color w:val="000000" w:themeColor="text1"/>
                <w:highlight w:val="none"/>
                <w14:textFill>
                  <w14:solidFill>
                    <w14:schemeClr w14:val="tx1"/>
                  </w14:solidFill>
                </w14:textFill>
              </w:rPr>
              <w:t>；</w:t>
            </w:r>
          </w:p>
          <w:p w14:paraId="780B6C86">
            <w:pPr>
              <w:spacing w:line="440" w:lineRule="atLeast"/>
              <w:jc w:val="left"/>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2</w:t>
            </w:r>
            <w:r>
              <w:rPr>
                <w:rFonts w:ascii="Times New Roman" w:hAnsi="Times New Roman" w:cs="Times New Roman"/>
                <w:color w:val="000000" w:themeColor="text1"/>
                <w:highlight w:val="none"/>
                <w14:textFill>
                  <w14:solidFill>
                    <w14:schemeClr w14:val="tx1"/>
                  </w14:solidFill>
                </w14:textFill>
              </w:rPr>
              <w:t>.提供投标截止日前6个月内基本开户银行出具的资信证明，并同时提交开户（基本户）许可证扫描件，开户（基本户）许可证已取消的，应提供能体现基本开户银行的“基本存款账户编号”的相关证明。</w:t>
            </w:r>
          </w:p>
        </w:tc>
        <w:tc>
          <w:tcPr>
            <w:tcW w:w="717" w:type="dxa"/>
            <w:vAlign w:val="center"/>
          </w:tcPr>
          <w:p w14:paraId="1D063805">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1份</w:t>
            </w:r>
          </w:p>
        </w:tc>
        <w:tc>
          <w:tcPr>
            <w:tcW w:w="1039" w:type="dxa"/>
            <w:vAlign w:val="center"/>
          </w:tcPr>
          <w:p w14:paraId="0A2782BE">
            <w:pPr>
              <w:pStyle w:val="38"/>
              <w:keepNext w:val="0"/>
              <w:adjustRightInd/>
              <w:spacing w:before="0" w:after="0" w:line="440" w:lineRule="atLeast"/>
              <w:textAlignment w:val="auto"/>
              <w:rPr>
                <w:rFonts w:ascii="Times New Roman" w:hAnsi="Times New Roman" w:eastAsiaTheme="minorEastAsia"/>
                <w:snapToGrid/>
                <w:color w:val="000000" w:themeColor="text1"/>
                <w:spacing w:val="0"/>
                <w:kern w:val="2"/>
                <w:sz w:val="21"/>
                <w:szCs w:val="21"/>
                <w:highlight w:val="none"/>
                <w14:textFill>
                  <w14:solidFill>
                    <w14:schemeClr w14:val="tx1"/>
                  </w14:solidFill>
                </w14:textFill>
              </w:rPr>
            </w:pPr>
            <w:r>
              <w:rPr>
                <w:rFonts w:ascii="Times New Roman" w:hAnsi="Times New Roman" w:eastAsiaTheme="minorEastAsia"/>
                <w:snapToGrid/>
                <w:color w:val="000000" w:themeColor="text1"/>
                <w:spacing w:val="0"/>
                <w:kern w:val="2"/>
                <w:sz w:val="21"/>
                <w:szCs w:val="21"/>
                <w:highlight w:val="none"/>
                <w14:textFill>
                  <w14:solidFill>
                    <w14:schemeClr w14:val="tx1"/>
                  </w14:solidFill>
                </w14:textFill>
              </w:rPr>
              <w:t>复印件</w:t>
            </w:r>
          </w:p>
        </w:tc>
      </w:tr>
      <w:tr w14:paraId="1C2E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7A1A2401">
            <w:pPr>
              <w:numPr>
                <w:ilvl w:val="0"/>
                <w:numId w:val="2"/>
              </w:numPr>
              <w:tabs>
                <w:tab w:val="left" w:pos="180"/>
              </w:tabs>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581" w:type="dxa"/>
            <w:tcBorders>
              <w:right w:val="single" w:color="auto" w:sz="4" w:space="0"/>
            </w:tcBorders>
            <w:vAlign w:val="center"/>
          </w:tcPr>
          <w:p w14:paraId="2843F0F7">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具有履行合同所必需的设备和专业技术能力的承诺</w:t>
            </w:r>
          </w:p>
        </w:tc>
        <w:tc>
          <w:tcPr>
            <w:tcW w:w="5516" w:type="dxa"/>
            <w:tcBorders>
              <w:left w:val="single" w:color="auto" w:sz="4" w:space="0"/>
            </w:tcBorders>
            <w:vAlign w:val="center"/>
          </w:tcPr>
          <w:p w14:paraId="25220B2D">
            <w:pPr>
              <w:spacing w:line="440" w:lineRule="atLeast"/>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按投标（响应）文件格式填写《具有履行合同所必需的设备和专业技术能力的承诺函》。</w:t>
            </w:r>
          </w:p>
        </w:tc>
        <w:tc>
          <w:tcPr>
            <w:tcW w:w="717" w:type="dxa"/>
            <w:vAlign w:val="center"/>
          </w:tcPr>
          <w:p w14:paraId="569AA729">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1份</w:t>
            </w:r>
          </w:p>
        </w:tc>
        <w:tc>
          <w:tcPr>
            <w:tcW w:w="1039" w:type="dxa"/>
            <w:vAlign w:val="center"/>
          </w:tcPr>
          <w:p w14:paraId="33AF09F3">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原件</w:t>
            </w:r>
          </w:p>
        </w:tc>
      </w:tr>
      <w:tr w14:paraId="6EF5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3B17DC0F">
            <w:pPr>
              <w:numPr>
                <w:ilvl w:val="0"/>
                <w:numId w:val="2"/>
              </w:numPr>
              <w:tabs>
                <w:tab w:val="left" w:pos="180"/>
              </w:tabs>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581" w:type="dxa"/>
            <w:tcBorders>
              <w:right w:val="single" w:color="auto" w:sz="4" w:space="0"/>
            </w:tcBorders>
            <w:vAlign w:val="center"/>
          </w:tcPr>
          <w:p w14:paraId="313683CC">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参与采购活动前三年内在经营活动中没有重大违法记录的书面声明函</w:t>
            </w:r>
          </w:p>
        </w:tc>
        <w:tc>
          <w:tcPr>
            <w:tcW w:w="5516" w:type="dxa"/>
            <w:tcBorders>
              <w:left w:val="single" w:color="auto" w:sz="4" w:space="0"/>
            </w:tcBorders>
            <w:vAlign w:val="center"/>
          </w:tcPr>
          <w:p w14:paraId="0BD1D9C5">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按对应格式文件签署、盖章</w:t>
            </w:r>
          </w:p>
        </w:tc>
        <w:tc>
          <w:tcPr>
            <w:tcW w:w="717" w:type="dxa"/>
            <w:vAlign w:val="center"/>
          </w:tcPr>
          <w:p w14:paraId="32BF4400">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1份</w:t>
            </w:r>
          </w:p>
        </w:tc>
        <w:tc>
          <w:tcPr>
            <w:tcW w:w="1039" w:type="dxa"/>
            <w:vAlign w:val="center"/>
          </w:tcPr>
          <w:p w14:paraId="62A847DD">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原件</w:t>
            </w:r>
          </w:p>
        </w:tc>
      </w:tr>
      <w:tr w14:paraId="47E7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551C3647">
            <w:pPr>
              <w:numPr>
                <w:ilvl w:val="0"/>
                <w:numId w:val="2"/>
              </w:numPr>
              <w:tabs>
                <w:tab w:val="left" w:pos="180"/>
              </w:tabs>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581" w:type="dxa"/>
            <w:tcBorders>
              <w:right w:val="single" w:color="auto" w:sz="4" w:space="0"/>
            </w:tcBorders>
            <w:vAlign w:val="center"/>
          </w:tcPr>
          <w:p w14:paraId="2E59E1A5">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《中小企业声明函》</w:t>
            </w:r>
          </w:p>
        </w:tc>
        <w:tc>
          <w:tcPr>
            <w:tcW w:w="5516" w:type="dxa"/>
            <w:tcBorders>
              <w:left w:val="single" w:color="auto" w:sz="4" w:space="0"/>
            </w:tcBorders>
            <w:vAlign w:val="center"/>
          </w:tcPr>
          <w:p w14:paraId="5B074696">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按对应格式文件签署、盖章</w:t>
            </w:r>
          </w:p>
        </w:tc>
        <w:tc>
          <w:tcPr>
            <w:tcW w:w="717" w:type="dxa"/>
            <w:vAlign w:val="center"/>
          </w:tcPr>
          <w:p w14:paraId="41AC182C">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1份</w:t>
            </w:r>
          </w:p>
        </w:tc>
        <w:tc>
          <w:tcPr>
            <w:tcW w:w="1039" w:type="dxa"/>
            <w:vAlign w:val="center"/>
          </w:tcPr>
          <w:p w14:paraId="063ADFC0">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原件</w:t>
            </w:r>
          </w:p>
        </w:tc>
      </w:tr>
      <w:tr w14:paraId="084E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44" w:type="dxa"/>
            <w:vAlign w:val="center"/>
          </w:tcPr>
          <w:p w14:paraId="544174A3">
            <w:pPr>
              <w:numPr>
                <w:ilvl w:val="0"/>
                <w:numId w:val="2"/>
              </w:numPr>
              <w:tabs>
                <w:tab w:val="left" w:pos="180"/>
              </w:tabs>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581" w:type="dxa"/>
            <w:tcBorders>
              <w:right w:val="single" w:color="auto" w:sz="4" w:space="0"/>
            </w:tcBorders>
            <w:vAlign w:val="center"/>
          </w:tcPr>
          <w:p w14:paraId="3FF5FDA2">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其他资料</w:t>
            </w:r>
          </w:p>
        </w:tc>
        <w:tc>
          <w:tcPr>
            <w:tcW w:w="5516" w:type="dxa"/>
            <w:tcBorders>
              <w:left w:val="single" w:color="auto" w:sz="4" w:space="0"/>
            </w:tcBorders>
            <w:vAlign w:val="center"/>
          </w:tcPr>
          <w:p w14:paraId="1EA6C0F7">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详见</w:t>
            </w:r>
            <w:r>
              <w:rPr>
                <w:rFonts w:hint="eastAsia" w:ascii="Times New Roman" w:hAnsi="Times New Roman" w:cs="Times New Roman"/>
                <w:color w:val="000000" w:themeColor="text1"/>
                <w:highlight w:val="none"/>
                <w14:textFill>
                  <w14:solidFill>
                    <w14:schemeClr w14:val="tx1"/>
                  </w14:solidFill>
                </w14:textFill>
              </w:rPr>
              <w:t>成交供应商</w:t>
            </w:r>
            <w:r>
              <w:rPr>
                <w:rFonts w:ascii="Times New Roman" w:hAnsi="Times New Roman" w:cs="Times New Roman"/>
                <w:color w:val="000000" w:themeColor="text1"/>
                <w:highlight w:val="none"/>
                <w14:textFill>
                  <w14:solidFill>
                    <w14:schemeClr w14:val="tx1"/>
                  </w14:solidFill>
                </w14:textFill>
              </w:rPr>
              <w:t>资格要求（如有）</w:t>
            </w:r>
          </w:p>
        </w:tc>
        <w:tc>
          <w:tcPr>
            <w:tcW w:w="717" w:type="dxa"/>
            <w:vAlign w:val="center"/>
          </w:tcPr>
          <w:p w14:paraId="1A980BB2">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1份</w:t>
            </w:r>
          </w:p>
        </w:tc>
        <w:tc>
          <w:tcPr>
            <w:tcW w:w="1039" w:type="dxa"/>
            <w:vAlign w:val="center"/>
          </w:tcPr>
          <w:p w14:paraId="1AD41925">
            <w:pPr>
              <w:pStyle w:val="38"/>
              <w:keepNext w:val="0"/>
              <w:adjustRightInd/>
              <w:spacing w:before="0" w:after="0" w:line="440" w:lineRule="atLeast"/>
              <w:textAlignment w:val="auto"/>
              <w:rPr>
                <w:rFonts w:ascii="Times New Roman" w:hAnsi="Times New Roman" w:eastAsiaTheme="minorEastAsia"/>
                <w:snapToGrid/>
                <w:color w:val="000000" w:themeColor="text1"/>
                <w:spacing w:val="0"/>
                <w:kern w:val="2"/>
                <w:sz w:val="21"/>
                <w:szCs w:val="21"/>
                <w:highlight w:val="none"/>
                <w14:textFill>
                  <w14:solidFill>
                    <w14:schemeClr w14:val="tx1"/>
                  </w14:solidFill>
                </w14:textFill>
              </w:rPr>
            </w:pPr>
            <w:r>
              <w:rPr>
                <w:rFonts w:ascii="Times New Roman" w:hAnsi="Times New Roman" w:eastAsiaTheme="minorEastAsia"/>
                <w:snapToGrid/>
                <w:color w:val="000000" w:themeColor="text1"/>
                <w:spacing w:val="0"/>
                <w:kern w:val="2"/>
                <w:sz w:val="21"/>
                <w:szCs w:val="21"/>
                <w:highlight w:val="none"/>
                <w14:textFill>
                  <w14:solidFill>
                    <w14:schemeClr w14:val="tx1"/>
                  </w14:solidFill>
                </w14:textFill>
              </w:rPr>
              <w:t>复印件</w:t>
            </w:r>
          </w:p>
        </w:tc>
      </w:tr>
    </w:tbl>
    <w:p w14:paraId="270496EB">
      <w:pPr>
        <w:pStyle w:val="39"/>
        <w:spacing w:line="440" w:lineRule="atLeast"/>
        <w:ind w:hanging="420"/>
        <w:jc w:val="center"/>
        <w:rPr>
          <w:rFonts w:ascii="Times New Roman" w:hAnsi="Times New Roman" w:eastAsiaTheme="minorEastAsia"/>
          <w:b/>
          <w:bCs/>
          <w:color w:val="000000" w:themeColor="text1"/>
          <w:sz w:val="30"/>
          <w:highlight w:val="none"/>
          <w14:textFill>
            <w14:solidFill>
              <w14:schemeClr w14:val="tx1"/>
            </w14:solidFill>
          </w14:textFill>
        </w:rPr>
      </w:pPr>
      <w:r>
        <w:rPr>
          <w:rFonts w:ascii="Times New Roman" w:hAnsi="Times New Roman" w:eastAsiaTheme="minorEastAsia"/>
          <w:b/>
          <w:bCs/>
          <w:color w:val="000000" w:themeColor="text1"/>
          <w:sz w:val="30"/>
          <w:highlight w:val="none"/>
          <w14:textFill>
            <w14:solidFill>
              <w14:schemeClr w14:val="tx1"/>
            </w14:solidFill>
          </w14:textFill>
        </w:rPr>
        <w:t>特别提示与要求！</w:t>
      </w:r>
    </w:p>
    <w:p w14:paraId="1DB3C7B6">
      <w:pPr>
        <w:pStyle w:val="39"/>
        <w:spacing w:line="440" w:lineRule="atLeast"/>
        <w:ind w:firstLine="420" w:firstLineChars="200"/>
        <w:rPr>
          <w:rFonts w:ascii="Times New Roman" w:hAnsi="Times New Roman" w:eastAsiaTheme="minorEastAsia"/>
          <w:color w:val="000000" w:themeColor="text1"/>
          <w:highlight w:val="none"/>
          <w14:textFill>
            <w14:solidFill>
              <w14:schemeClr w14:val="tx1"/>
            </w14:solidFill>
          </w14:textFill>
        </w:rPr>
      </w:pPr>
      <w:r>
        <w:rPr>
          <w:rFonts w:ascii="Times New Roman" w:hAnsi="Times New Roman" w:eastAsiaTheme="minorEastAsia"/>
          <w:color w:val="000000" w:themeColor="text1"/>
          <w:highlight w:val="none"/>
          <w14:textFill>
            <w14:solidFill>
              <w14:schemeClr w14:val="tx1"/>
            </w14:solidFill>
          </w14:textFill>
        </w:rPr>
        <w:t>以上材料将作为供应商资格性审查的重要内容之一，供应商必须严格按照其内容及序列要求在响应文件中对应如实提供，对缺漏和不符合项将会直接导致无效响应！</w:t>
      </w:r>
    </w:p>
    <w:p w14:paraId="5C16998D">
      <w:pPr>
        <w:pStyle w:val="4"/>
        <w:pageBreakBefore/>
        <w:numPr>
          <w:ilvl w:val="0"/>
          <w:numId w:val="2"/>
        </w:numPr>
        <w:spacing w:after="0" w:afterLines="0" w:line="440" w:lineRule="atLeast"/>
        <w:rPr>
          <w:rFonts w:ascii="Times New Roman" w:hAnsi="Times New Roman" w:eastAsiaTheme="minorEastAsia"/>
          <w:color w:val="000000" w:themeColor="text1"/>
          <w:szCs w:val="21"/>
          <w:highlight w:val="none"/>
          <w14:textFill>
            <w14:solidFill>
              <w14:schemeClr w14:val="tx1"/>
            </w14:solidFill>
          </w14:textFill>
        </w:rPr>
        <w:sectPr>
          <w:pgSz w:w="11906" w:h="16838"/>
          <w:pgMar w:top="1134" w:right="1134" w:bottom="1134" w:left="1587" w:header="567" w:footer="737" w:gutter="0"/>
          <w:cols w:space="720" w:num="1"/>
          <w:docGrid w:linePitch="312" w:charSpace="0"/>
        </w:sectPr>
      </w:pPr>
      <w:bookmarkStart w:id="93" w:name="_法定代表人授权书_1"/>
      <w:bookmarkEnd w:id="93"/>
      <w:bookmarkStart w:id="94" w:name="_Toc119321151"/>
      <w:bookmarkStart w:id="95" w:name="_Toc159385075"/>
      <w:bookmarkStart w:id="96" w:name="_Toc136682916"/>
      <w:bookmarkStart w:id="97" w:name="_Toc136662940"/>
    </w:p>
    <w:p w14:paraId="333D8641">
      <w:pPr>
        <w:pageBreakBefore/>
        <w:spacing w:line="440" w:lineRule="atLeast"/>
        <w:jc w:val="center"/>
        <w:outlineLvl w:val="1"/>
        <w:rPr>
          <w:rFonts w:ascii="Times New Roman" w:hAnsi="Times New Roman" w:cs="Times New Roman"/>
          <w:b/>
          <w:bCs/>
          <w:color w:val="000000" w:themeColor="text1"/>
          <w:sz w:val="36"/>
          <w:szCs w:val="36"/>
          <w:highlight w:val="none"/>
          <w14:textFill>
            <w14:solidFill>
              <w14:schemeClr w14:val="tx1"/>
            </w14:solidFill>
          </w14:textFill>
        </w:rPr>
      </w:pPr>
      <w:bookmarkStart w:id="98" w:name="_投标承诺函_1"/>
      <w:bookmarkEnd w:id="98"/>
      <w:bookmarkStart w:id="99" w:name="_Toc26339"/>
      <w:bookmarkStart w:id="100" w:name="_Toc29357"/>
      <w:bookmarkStart w:id="101" w:name="_Toc419106566"/>
      <w:bookmarkStart w:id="102" w:name="_Toc15578"/>
      <w:bookmarkStart w:id="103" w:name="_Toc9168"/>
      <w:r>
        <w:rPr>
          <w:rFonts w:ascii="Times New Roman" w:hAnsi="Times New Roman" w:cs="Times New Roman"/>
          <w:b/>
          <w:bCs/>
          <w:color w:val="000000" w:themeColor="text1"/>
          <w:sz w:val="36"/>
          <w:szCs w:val="36"/>
          <w:highlight w:val="none"/>
          <w14:textFill>
            <w14:solidFill>
              <w14:schemeClr w14:val="tx1"/>
            </w14:solidFill>
          </w14:textFill>
        </w:rPr>
        <w:t>1.1 响应承诺函</w:t>
      </w:r>
      <w:bookmarkEnd w:id="51"/>
      <w:bookmarkEnd w:id="52"/>
      <w:bookmarkEnd w:id="94"/>
      <w:bookmarkEnd w:id="95"/>
      <w:bookmarkEnd w:id="96"/>
      <w:bookmarkEnd w:id="97"/>
      <w:bookmarkEnd w:id="99"/>
      <w:bookmarkEnd w:id="100"/>
      <w:bookmarkEnd w:id="101"/>
      <w:bookmarkEnd w:id="102"/>
      <w:bookmarkEnd w:id="103"/>
    </w:p>
    <w:p w14:paraId="247FF054">
      <w:pPr>
        <w:spacing w:line="440" w:lineRule="atLeast"/>
        <w:ind w:left="315" w:hanging="315" w:hangingChars="150"/>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 xml:space="preserve">致 </w:t>
      </w:r>
      <w:r>
        <w:rPr>
          <w:rFonts w:hint="eastAsia" w:ascii="Times New Roman" w:hAnsi="Times New Roman" w:cs="Times New Roman"/>
          <w:bCs/>
          <w:color w:val="000000" w:themeColor="text1"/>
          <w:szCs w:val="21"/>
          <w:highlight w:val="none"/>
          <w14:textFill>
            <w14:solidFill>
              <w14:schemeClr w14:val="tx1"/>
            </w14:solidFill>
          </w14:textFill>
        </w:rPr>
        <w:t>佛山市消防救援支队</w:t>
      </w:r>
      <w:r>
        <w:rPr>
          <w:rFonts w:ascii="Times New Roman" w:hAnsi="Times New Roman" w:cs="Times New Roman"/>
          <w:bCs/>
          <w:color w:val="000000" w:themeColor="text1"/>
          <w:szCs w:val="21"/>
          <w:highlight w:val="none"/>
          <w14:textFill>
            <w14:solidFill>
              <w14:schemeClr w14:val="tx1"/>
            </w14:solidFill>
          </w14:textFill>
        </w:rPr>
        <w:t>/广东远东招标代理有限公司：</w:t>
      </w:r>
    </w:p>
    <w:p w14:paraId="02D7D9AE">
      <w:pPr>
        <w:spacing w:line="440" w:lineRule="atLeast"/>
        <w:ind w:firstLine="42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我方根据《竞争性磋商文件》的要求，通过委任的全权代表，向贵方递交密封册装的全套响应文件参与下列项目的响应，现为我方的一切响应行为作</w:t>
      </w:r>
      <w:r>
        <w:rPr>
          <w:rFonts w:ascii="Times New Roman" w:hAnsi="Times New Roman" w:cs="Times New Roman"/>
          <w:bCs/>
          <w:color w:val="000000" w:themeColor="text1"/>
          <w:szCs w:val="21"/>
          <w:highlight w:val="none"/>
          <w14:textFill>
            <w14:solidFill>
              <w14:schemeClr w14:val="tx1"/>
            </w14:solidFill>
          </w14:textFill>
        </w:rPr>
        <w:t>郑重承诺及声明如下：</w:t>
      </w:r>
    </w:p>
    <w:p w14:paraId="7623407D">
      <w:pPr>
        <w:numPr>
          <w:ilvl w:val="0"/>
          <w:numId w:val="3"/>
        </w:numPr>
        <w:spacing w:line="440" w:lineRule="atLeast"/>
        <w:ind w:left="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 xml:space="preserve">项目名称： </w:t>
      </w:r>
      <w:r>
        <w:rPr>
          <w:rFonts w:hint="eastAsia" w:ascii="Times New Roman" w:hAnsi="Times New Roman" w:cs="Times New Roman"/>
          <w:color w:val="000000" w:themeColor="text1"/>
          <w:szCs w:val="21"/>
          <w:highlight w:val="none"/>
          <w:lang w:eastAsia="zh-CN"/>
          <w14:textFill>
            <w14:solidFill>
              <w14:schemeClr w14:val="tx1"/>
            </w14:solidFill>
          </w14:textFill>
        </w:rPr>
        <w:t>佛山市消防救援支队团体意外伤害保险服务采购项目</w:t>
      </w:r>
      <w:r>
        <w:rPr>
          <w:rFonts w:ascii="Times New Roman" w:hAnsi="Times New Roman" w:cs="Times New Roman"/>
          <w:color w:val="000000" w:themeColor="text1"/>
          <w:szCs w:val="21"/>
          <w:highlight w:val="none"/>
          <w14:textFill>
            <w14:solidFill>
              <w14:schemeClr w14:val="tx1"/>
            </w14:solidFill>
          </w14:textFill>
        </w:rPr>
        <w:fldChar w:fldCharType="begin"/>
      </w:r>
      <w:r>
        <w:rPr>
          <w:rFonts w:ascii="Times New Roman" w:hAnsi="Times New Roman" w:cs="Times New Roman"/>
          <w:color w:val="000000" w:themeColor="text1"/>
          <w:szCs w:val="21"/>
          <w:highlight w:val="none"/>
          <w14:textFill>
            <w14:solidFill>
              <w14:schemeClr w14:val="tx1"/>
            </w14:solidFill>
          </w14:textFill>
        </w:rPr>
        <w:instrText xml:space="preserve"> DOCVARIABLE  项目名称  \* MERGEFORMAT </w:instrText>
      </w:r>
      <w:r>
        <w:rPr>
          <w:rFonts w:ascii="Times New Roman" w:hAnsi="Times New Roman" w:cs="Times New Roman"/>
          <w:color w:val="000000" w:themeColor="text1"/>
          <w:szCs w:val="21"/>
          <w:highlight w:val="none"/>
          <w14:textFill>
            <w14:solidFill>
              <w14:schemeClr w14:val="tx1"/>
            </w14:solidFill>
          </w14:textFill>
        </w:rPr>
        <w:fldChar w:fldCharType="separate"/>
      </w:r>
      <w:r>
        <w:rPr>
          <w:rFonts w:ascii="Times New Roman" w:hAnsi="Times New Roman" w:cs="Times New Roman"/>
          <w:color w:val="000000" w:themeColor="text1"/>
          <w:szCs w:val="21"/>
          <w:highlight w:val="none"/>
          <w14:textFill>
            <w14:solidFill>
              <w14:schemeClr w14:val="tx1"/>
            </w14:solidFill>
          </w14:textFill>
        </w:rPr>
        <w:fldChar w:fldCharType="end"/>
      </w:r>
      <w:r>
        <w:rPr>
          <w:rFonts w:ascii="Times New Roman" w:hAnsi="Times New Roman" w:cs="Times New Roman"/>
          <w:color w:val="000000" w:themeColor="text1"/>
          <w:szCs w:val="21"/>
          <w:highlight w:val="none"/>
          <w14:textFill>
            <w14:solidFill>
              <w14:schemeClr w14:val="tx1"/>
            </w14:solidFill>
          </w14:textFill>
        </w:rPr>
        <w:t>；</w:t>
      </w:r>
    </w:p>
    <w:p w14:paraId="0E62C943">
      <w:pPr>
        <w:spacing w:line="440" w:lineRule="atLeas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 xml:space="preserve">    项目编号： </w:t>
      </w:r>
      <w:r>
        <w:rPr>
          <w:rFonts w:hint="eastAsia" w:ascii="Times New Roman" w:hAnsi="Times New Roman" w:cs="Times New Roman"/>
          <w:color w:val="000000" w:themeColor="text1"/>
          <w:szCs w:val="21"/>
          <w:highlight w:val="none"/>
          <w:lang w:eastAsia="zh-CN"/>
          <w14:textFill>
            <w14:solidFill>
              <w14:schemeClr w14:val="tx1"/>
            </w14:solidFill>
          </w14:textFill>
        </w:rPr>
        <w:t>2024XFCG-32</w:t>
      </w:r>
      <w:r>
        <w:rPr>
          <w:rFonts w:ascii="Times New Roman" w:hAnsi="Times New Roman" w:cs="Times New Roman"/>
          <w:color w:val="000000" w:themeColor="text1"/>
          <w:szCs w:val="21"/>
          <w:highlight w:val="none"/>
          <w14:textFill>
            <w14:solidFill>
              <w14:schemeClr w14:val="tx1"/>
            </w14:solidFill>
          </w14:textFill>
        </w:rPr>
        <w:fldChar w:fldCharType="begin"/>
      </w:r>
      <w:r>
        <w:rPr>
          <w:rFonts w:ascii="Times New Roman" w:hAnsi="Times New Roman" w:cs="Times New Roman"/>
          <w:color w:val="000000" w:themeColor="text1"/>
          <w:szCs w:val="21"/>
          <w:highlight w:val="none"/>
          <w14:textFill>
            <w14:solidFill>
              <w14:schemeClr w14:val="tx1"/>
            </w14:solidFill>
          </w14:textFill>
        </w:rPr>
        <w:instrText xml:space="preserve"> DOCVARIABLE  采购编号  \* MERGEFORMAT </w:instrText>
      </w:r>
      <w:r>
        <w:rPr>
          <w:rFonts w:ascii="Times New Roman" w:hAnsi="Times New Roman" w:cs="Times New Roman"/>
          <w:color w:val="000000" w:themeColor="text1"/>
          <w:szCs w:val="21"/>
          <w:highlight w:val="none"/>
          <w14:textFill>
            <w14:solidFill>
              <w14:schemeClr w14:val="tx1"/>
            </w14:solidFill>
          </w14:textFill>
        </w:rPr>
        <w:fldChar w:fldCharType="separate"/>
      </w:r>
      <w:r>
        <w:rPr>
          <w:rFonts w:ascii="Times New Roman" w:hAnsi="Times New Roman" w:cs="Times New Roman"/>
          <w:color w:val="000000" w:themeColor="text1"/>
          <w:szCs w:val="21"/>
          <w:highlight w:val="none"/>
          <w14:textFill>
            <w14:solidFill>
              <w14:schemeClr w14:val="tx1"/>
            </w14:solidFill>
          </w14:textFill>
        </w:rPr>
        <w:fldChar w:fldCharType="end"/>
      </w:r>
    </w:p>
    <w:p w14:paraId="53382D9E">
      <w:pPr>
        <w:numPr>
          <w:ilvl w:val="0"/>
          <w:numId w:val="3"/>
        </w:numPr>
        <w:tabs>
          <w:tab w:val="left" w:pos="9000"/>
        </w:tabs>
        <w:spacing w:line="440" w:lineRule="atLeast"/>
        <w:ind w:left="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我方已认真阅读了全部采购文件及其相关文件，完全清楚理解其内容要求及规约，对文件的合理性、公正性和程序安排均没有任何异议、质疑和误解之处。</w:t>
      </w:r>
    </w:p>
    <w:p w14:paraId="2596441B">
      <w:pPr>
        <w:numPr>
          <w:ilvl w:val="0"/>
          <w:numId w:val="3"/>
        </w:numPr>
        <w:spacing w:line="440" w:lineRule="atLeast"/>
        <w:ind w:left="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我方所提供的一切文件均已经过认真、严格的审核，其内容已充分表达了我方的真实意愿，没有任何遗漏、虚假、侵权之处，若出现违背诚实信用和商业道德之行为，愿独自承担相应的法律责任。</w:t>
      </w:r>
    </w:p>
    <w:p w14:paraId="3085CB25">
      <w:pPr>
        <w:numPr>
          <w:ilvl w:val="0"/>
          <w:numId w:val="3"/>
        </w:numPr>
        <w:spacing w:line="440" w:lineRule="atLeast"/>
        <w:ind w:left="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我方没有为本项目提供整体设计、规范编制或者项目管理、监理、检测等服务。</w:t>
      </w:r>
    </w:p>
    <w:p w14:paraId="201C208C">
      <w:pPr>
        <w:numPr>
          <w:ilvl w:val="0"/>
          <w:numId w:val="3"/>
        </w:numPr>
        <w:spacing w:line="440" w:lineRule="atLeast"/>
        <w:ind w:left="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响应有效期自递交响应文件起至确定正式</w:t>
      </w:r>
      <w:r>
        <w:rPr>
          <w:rFonts w:hint="eastAsia" w:ascii="Times New Roman" w:hAnsi="Times New Roman" w:cs="Times New Roman"/>
          <w:color w:val="000000" w:themeColor="text1"/>
          <w:szCs w:val="21"/>
          <w:highlight w:val="none"/>
          <w14:textFill>
            <w14:solidFill>
              <w14:schemeClr w14:val="tx1"/>
            </w14:solidFill>
          </w14:textFill>
        </w:rPr>
        <w:t>成交供应商</w:t>
      </w:r>
      <w:r>
        <w:rPr>
          <w:rFonts w:ascii="Times New Roman" w:hAnsi="Times New Roman" w:cs="Times New Roman"/>
          <w:color w:val="000000" w:themeColor="text1"/>
          <w:szCs w:val="21"/>
          <w:highlight w:val="none"/>
          <w14:textFill>
            <w14:solidFill>
              <w14:schemeClr w14:val="tx1"/>
            </w14:solidFill>
          </w14:textFill>
        </w:rPr>
        <w:t>止，若我方获成交资格，响应有效期则相应延长至项目服务期满之日，不论在任何时候，定将按贵方的要求在规定时间内如实提供一切补充材料。</w:t>
      </w:r>
    </w:p>
    <w:p w14:paraId="68090755">
      <w:pPr>
        <w:numPr>
          <w:ilvl w:val="0"/>
          <w:numId w:val="3"/>
        </w:numPr>
        <w:spacing w:line="440" w:lineRule="atLeast"/>
        <w:ind w:left="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完全服从和尊重磋商小组所作的评审结果，同时清楚理解到仅凭报价或单一竞争优势并非是决定成交资格的唯一重要依据。</w:t>
      </w:r>
    </w:p>
    <w:p w14:paraId="37A67747">
      <w:pPr>
        <w:numPr>
          <w:ilvl w:val="0"/>
          <w:numId w:val="3"/>
        </w:numPr>
        <w:spacing w:line="440" w:lineRule="atLeast"/>
        <w:ind w:left="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同意按采购文件的要求认真履行</w:t>
      </w:r>
      <w:r>
        <w:rPr>
          <w:rFonts w:hint="eastAsia" w:ascii="Times New Roman" w:hAnsi="Times New Roman" w:cs="Times New Roman"/>
          <w:color w:val="000000" w:themeColor="text1"/>
          <w:szCs w:val="21"/>
          <w:highlight w:val="none"/>
          <w14:textFill>
            <w14:solidFill>
              <w14:schemeClr w14:val="tx1"/>
            </w14:solidFill>
          </w14:textFill>
        </w:rPr>
        <w:t>成交供应商</w:t>
      </w:r>
      <w:r>
        <w:rPr>
          <w:rFonts w:ascii="Times New Roman" w:hAnsi="Times New Roman" w:cs="Times New Roman"/>
          <w:color w:val="000000" w:themeColor="text1"/>
          <w:szCs w:val="21"/>
          <w:highlight w:val="none"/>
          <w14:textFill>
            <w14:solidFill>
              <w14:schemeClr w14:val="tx1"/>
            </w14:solidFill>
          </w14:textFill>
        </w:rPr>
        <w:t>应尽的义务，若我方行为不当而损害了</w:t>
      </w:r>
      <w:r>
        <w:rPr>
          <w:rFonts w:hint="eastAsia" w:ascii="Times New Roman" w:hAnsi="Times New Roman" w:cs="Times New Roman"/>
          <w:color w:val="000000" w:themeColor="text1"/>
          <w:szCs w:val="21"/>
          <w:highlight w:val="none"/>
          <w14:textFill>
            <w14:solidFill>
              <w14:schemeClr w14:val="tx1"/>
            </w14:solidFill>
          </w14:textFill>
        </w:rPr>
        <w:t>采购人</w:t>
      </w:r>
      <w:r>
        <w:rPr>
          <w:rFonts w:ascii="Times New Roman" w:hAnsi="Times New Roman" w:cs="Times New Roman"/>
          <w:color w:val="000000" w:themeColor="text1"/>
          <w:szCs w:val="21"/>
          <w:highlight w:val="none"/>
          <w14:textFill>
            <w14:solidFill>
              <w14:schemeClr w14:val="tx1"/>
            </w14:solidFill>
          </w14:textFill>
        </w:rPr>
        <w:t>的合法权益，我方愿在任何时候无条件承担相应的缔约过失责任和经济赔偿。</w:t>
      </w:r>
    </w:p>
    <w:p w14:paraId="351A947A">
      <w:pPr>
        <w:numPr>
          <w:ilvl w:val="0"/>
          <w:numId w:val="3"/>
        </w:numPr>
        <w:spacing w:line="440" w:lineRule="atLeast"/>
        <w:ind w:left="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我方已依法缴纳了各项税费及社会保险费用，如有需要，可随时向</w:t>
      </w:r>
      <w:r>
        <w:rPr>
          <w:rFonts w:hint="eastAsia" w:ascii="Times New Roman" w:hAnsi="Times New Roman" w:cs="Times New Roman"/>
          <w:color w:val="000000" w:themeColor="text1"/>
          <w:szCs w:val="21"/>
          <w:highlight w:val="none"/>
          <w14:textFill>
            <w14:solidFill>
              <w14:schemeClr w14:val="tx1"/>
            </w14:solidFill>
          </w14:textFill>
        </w:rPr>
        <w:t>采购人</w:t>
      </w:r>
      <w:r>
        <w:rPr>
          <w:rFonts w:ascii="Times New Roman" w:hAnsi="Times New Roman" w:cs="Times New Roman"/>
          <w:color w:val="000000" w:themeColor="text1"/>
          <w:szCs w:val="21"/>
          <w:highlight w:val="none"/>
          <w14:textFill>
            <w14:solidFill>
              <w14:schemeClr w14:val="tx1"/>
            </w14:solidFill>
          </w14:textFill>
        </w:rPr>
        <w:t>提交近三个月内的相关缴费证明，以便核查。</w:t>
      </w:r>
    </w:p>
    <w:p w14:paraId="683BC593">
      <w:pPr>
        <w:numPr>
          <w:ilvl w:val="0"/>
          <w:numId w:val="3"/>
        </w:numPr>
        <w:spacing w:line="440" w:lineRule="atLeast"/>
        <w:ind w:left="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我方已依法建立健全的财务会计制度，如有需要，可随时向</w:t>
      </w:r>
      <w:r>
        <w:rPr>
          <w:rFonts w:hint="eastAsia" w:ascii="Times New Roman" w:hAnsi="Times New Roman" w:cs="Times New Roman"/>
          <w:color w:val="000000" w:themeColor="text1"/>
          <w:szCs w:val="21"/>
          <w:highlight w:val="none"/>
          <w14:textFill>
            <w14:solidFill>
              <w14:schemeClr w14:val="tx1"/>
            </w14:solidFill>
          </w14:textFill>
        </w:rPr>
        <w:t>采购人</w:t>
      </w:r>
      <w:r>
        <w:rPr>
          <w:rFonts w:ascii="Times New Roman" w:hAnsi="Times New Roman" w:cs="Times New Roman"/>
          <w:color w:val="000000" w:themeColor="text1"/>
          <w:szCs w:val="21"/>
          <w:highlight w:val="none"/>
          <w14:textFill>
            <w14:solidFill>
              <w14:schemeClr w14:val="tx1"/>
            </w14:solidFill>
          </w14:textFill>
        </w:rPr>
        <w:t>提交相关证明材料，以便核查。</w:t>
      </w:r>
    </w:p>
    <w:p w14:paraId="748E73B9">
      <w:pPr>
        <w:numPr>
          <w:ilvl w:val="0"/>
          <w:numId w:val="3"/>
        </w:numPr>
        <w:spacing w:line="440" w:lineRule="atLeast"/>
        <w:ind w:left="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本公司（企业）的单位负责人与所参投的本采购项目的其他</w:t>
      </w:r>
      <w:r>
        <w:rPr>
          <w:rFonts w:hint="eastAsia" w:ascii="Times New Roman" w:hAnsi="Times New Roman" w:cs="Times New Roman"/>
          <w:color w:val="000000" w:themeColor="text1"/>
          <w:szCs w:val="21"/>
          <w:highlight w:val="none"/>
          <w14:textFill>
            <w14:solidFill>
              <w14:schemeClr w14:val="tx1"/>
            </w14:solidFill>
          </w14:textFill>
        </w:rPr>
        <w:t>成交供应商</w:t>
      </w:r>
      <w:r>
        <w:rPr>
          <w:rFonts w:ascii="Times New Roman" w:hAnsi="Times New Roman" w:cs="Times New Roman"/>
          <w:color w:val="000000" w:themeColor="text1"/>
          <w:szCs w:val="21"/>
          <w:highlight w:val="none"/>
          <w14:textFill>
            <w14:solidFill>
              <w14:schemeClr w14:val="tx1"/>
            </w14:solidFill>
          </w14:textFill>
        </w:rPr>
        <w:t>的单位负责人不为同一人且与其他</w:t>
      </w:r>
      <w:r>
        <w:rPr>
          <w:rFonts w:hint="eastAsia" w:ascii="Times New Roman" w:hAnsi="Times New Roman" w:cs="Times New Roman"/>
          <w:color w:val="000000" w:themeColor="text1"/>
          <w:szCs w:val="21"/>
          <w:highlight w:val="none"/>
          <w14:textFill>
            <w14:solidFill>
              <w14:schemeClr w14:val="tx1"/>
            </w14:solidFill>
          </w14:textFill>
        </w:rPr>
        <w:t>成交供应商</w:t>
      </w:r>
      <w:r>
        <w:rPr>
          <w:rFonts w:ascii="Times New Roman" w:hAnsi="Times New Roman" w:cs="Times New Roman"/>
          <w:color w:val="000000" w:themeColor="text1"/>
          <w:szCs w:val="21"/>
          <w:highlight w:val="none"/>
          <w14:textFill>
            <w14:solidFill>
              <w14:schemeClr w14:val="tx1"/>
            </w14:solidFill>
          </w14:textFill>
        </w:rPr>
        <w:t>之间不存在直接控股、管理关系。</w:t>
      </w:r>
    </w:p>
    <w:p w14:paraId="0EFF7750">
      <w:pPr>
        <w:numPr>
          <w:ilvl w:val="0"/>
          <w:numId w:val="3"/>
        </w:numPr>
        <w:spacing w:line="440" w:lineRule="atLeast"/>
        <w:ind w:left="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本公司（企业）承诺在本次采购活动中，如有违法、违规、弄虚作假行为，所造成的损失、不良后果及法律责任，一律由我公司（企业）承担。</w:t>
      </w:r>
    </w:p>
    <w:p w14:paraId="40E2E485">
      <w:pPr>
        <w:numPr>
          <w:ilvl w:val="0"/>
          <w:numId w:val="3"/>
        </w:numPr>
        <w:spacing w:line="440" w:lineRule="atLeast"/>
        <w:ind w:left="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本承诺函效力及范围均涵盖我方整套响应文件和一切补充文件。</w:t>
      </w:r>
    </w:p>
    <w:p w14:paraId="06EF0DE4">
      <w:pPr>
        <w:spacing w:line="440" w:lineRule="atLeast"/>
        <w:rPr>
          <w:rFonts w:ascii="Times New Roman" w:hAnsi="Times New Roman" w:cs="Times New Roman"/>
          <w:color w:val="000000" w:themeColor="text1"/>
          <w:szCs w:val="21"/>
          <w:highlight w:val="none"/>
          <w14:textFill>
            <w14:solidFill>
              <w14:schemeClr w14:val="tx1"/>
            </w14:solidFill>
          </w14:textFill>
        </w:rPr>
      </w:pPr>
    </w:p>
    <w:p w14:paraId="03A0A800">
      <w:pPr>
        <w:spacing w:line="440" w:lineRule="atLeast"/>
        <w:ind w:firstLine="420" w:firstLineChars="20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供应商名称：</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cs="Times New Roman"/>
          <w:color w:val="000000" w:themeColor="text1"/>
          <w:szCs w:val="21"/>
          <w:highlight w:val="none"/>
          <w:u w:val="single"/>
          <w14:textFill>
            <w14:solidFill>
              <w14:schemeClr w14:val="tx1"/>
            </w14:solidFill>
          </w14:textFill>
        </w:rPr>
        <w:t>单位名称</w:t>
      </w:r>
      <w:r>
        <w:rPr>
          <w:rFonts w:ascii="Times New Roman" w:hAnsi="Times New Roman" w:cs="Times New Roman"/>
          <w:color w:val="000000" w:themeColor="text1"/>
          <w:szCs w:val="21"/>
          <w:highlight w:val="none"/>
          <w:u w:val="single"/>
          <w14:textFill>
            <w14:solidFill>
              <w14:schemeClr w14:val="tx1"/>
            </w14:solidFill>
          </w14:textFill>
        </w:rPr>
        <w:t xml:space="preserve">全称）                </w:t>
      </w:r>
      <w:r>
        <w:rPr>
          <w:rFonts w:ascii="Times New Roman" w:hAnsi="Times New Roman" w:cs="Times New Roman"/>
          <w:color w:val="000000" w:themeColor="text1"/>
          <w:szCs w:val="21"/>
          <w:highlight w:val="none"/>
          <w14:textFill>
            <w14:solidFill>
              <w14:schemeClr w14:val="tx1"/>
            </w14:solidFill>
          </w14:textFill>
        </w:rPr>
        <w:t>（</w:t>
      </w:r>
      <w:r>
        <w:rPr>
          <w:rFonts w:ascii="Times New Roman" w:hAnsi="Times New Roman" w:cs="Times New Roman"/>
          <w:color w:val="000000" w:themeColor="text1"/>
          <w:szCs w:val="21"/>
          <w:highlight w:val="none"/>
          <w:lang w:val="zh-CN"/>
          <w14:textFill>
            <w14:solidFill>
              <w14:schemeClr w14:val="tx1"/>
            </w14:solidFill>
          </w14:textFill>
        </w:rPr>
        <w:t>加盖供应商公章</w:t>
      </w:r>
      <w:r>
        <w:rPr>
          <w:rFonts w:ascii="Times New Roman" w:hAnsi="Times New Roman" w:cs="Times New Roman"/>
          <w:color w:val="000000" w:themeColor="text1"/>
          <w:szCs w:val="21"/>
          <w:highlight w:val="none"/>
          <w14:textFill>
            <w14:solidFill>
              <w14:schemeClr w14:val="tx1"/>
            </w14:solidFill>
          </w14:textFill>
        </w:rPr>
        <w:t>）</w:t>
      </w:r>
    </w:p>
    <w:p w14:paraId="2BB5B69C">
      <w:pPr>
        <w:tabs>
          <w:tab w:val="left" w:pos="-3780"/>
        </w:tabs>
        <w:spacing w:line="440" w:lineRule="atLeast"/>
        <w:ind w:firstLine="420" w:firstLineChars="20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承诺日期：</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年</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月</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日。</w:t>
      </w:r>
    </w:p>
    <w:p w14:paraId="2DCA652E">
      <w:pPr>
        <w:spacing w:line="440" w:lineRule="atLeast"/>
        <w:rPr>
          <w:rFonts w:ascii="Times New Roman" w:hAnsi="Times New Roman" w:cs="Times New Roman"/>
          <w:color w:val="000000" w:themeColor="text1"/>
          <w:szCs w:val="21"/>
          <w:highlight w:val="none"/>
          <w14:textFill>
            <w14:solidFill>
              <w14:schemeClr w14:val="tx1"/>
            </w14:solidFill>
          </w14:textFill>
        </w:rPr>
      </w:pPr>
      <w:bookmarkStart w:id="104" w:name="_投标承诺函"/>
      <w:bookmarkEnd w:id="104"/>
      <w:bookmarkStart w:id="105" w:name="_法人代表授权书"/>
      <w:bookmarkEnd w:id="105"/>
      <w:bookmarkStart w:id="106" w:name="_Toc37670364"/>
      <w:bookmarkStart w:id="107" w:name="_Toc119321152"/>
      <w:bookmarkStart w:id="108" w:name="_Toc136682917"/>
      <w:bookmarkStart w:id="109" w:name="_Toc136662941"/>
      <w:bookmarkStart w:id="110" w:name="_Toc49329266"/>
      <w:r>
        <w:rPr>
          <w:rFonts w:ascii="Times New Roman" w:hAnsi="Times New Roman" w:cs="Times New Roman"/>
          <w:color w:val="000000" w:themeColor="text1"/>
          <w:szCs w:val="21"/>
          <w:highlight w:val="none"/>
          <w14:textFill>
            <w14:solidFill>
              <w14:schemeClr w14:val="tx1"/>
            </w14:solidFill>
          </w14:textFill>
        </w:rPr>
        <w:t>说明：</w:t>
      </w:r>
    </w:p>
    <w:p w14:paraId="0A437547">
      <w:pPr>
        <w:tabs>
          <w:tab w:val="left" w:pos="-3780"/>
        </w:tabs>
        <w:spacing w:line="440" w:lineRule="atLeas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1、本承诺函内容不得擅自删改。</w:t>
      </w:r>
    </w:p>
    <w:p w14:paraId="79EE84D1">
      <w:pPr>
        <w:pageBreakBefore/>
        <w:numPr>
          <w:ilvl w:val="0"/>
          <w:numId w:val="4"/>
        </w:numPr>
        <w:spacing w:line="440" w:lineRule="atLeast"/>
        <w:ind w:left="0"/>
        <w:rPr>
          <w:rFonts w:ascii="Times New Roman" w:hAnsi="Times New Roman" w:cs="Times New Roman"/>
          <w:color w:val="000000" w:themeColor="text1"/>
          <w:szCs w:val="21"/>
          <w:highlight w:val="none"/>
          <w14:textFill>
            <w14:solidFill>
              <w14:schemeClr w14:val="tx1"/>
            </w14:solidFill>
          </w14:textFill>
        </w:rPr>
        <w:sectPr>
          <w:pgSz w:w="11906" w:h="16838"/>
          <w:pgMar w:top="1134" w:right="1134" w:bottom="1134" w:left="1587" w:header="567" w:footer="737" w:gutter="0"/>
          <w:cols w:space="720" w:num="1"/>
          <w:docGrid w:linePitch="312" w:charSpace="0"/>
        </w:sectPr>
      </w:pPr>
      <w:bookmarkStart w:id="111" w:name="_法人授权书"/>
      <w:bookmarkEnd w:id="111"/>
      <w:bookmarkStart w:id="112" w:name="_Toc159385076"/>
    </w:p>
    <w:bookmarkEnd w:id="53"/>
    <w:bookmarkEnd w:id="54"/>
    <w:bookmarkEnd w:id="55"/>
    <w:bookmarkEnd w:id="106"/>
    <w:bookmarkEnd w:id="107"/>
    <w:bookmarkEnd w:id="108"/>
    <w:bookmarkEnd w:id="109"/>
    <w:bookmarkEnd w:id="110"/>
    <w:bookmarkEnd w:id="112"/>
    <w:p w14:paraId="0C1E86AB">
      <w:pPr>
        <w:pageBreakBefore/>
        <w:spacing w:line="440" w:lineRule="atLeast"/>
        <w:jc w:val="center"/>
        <w:outlineLvl w:val="1"/>
        <w:rPr>
          <w:rFonts w:ascii="Times New Roman" w:hAnsi="Times New Roman" w:cs="Times New Roman"/>
          <w:b/>
          <w:bCs/>
          <w:color w:val="000000" w:themeColor="text1"/>
          <w:sz w:val="36"/>
          <w:szCs w:val="36"/>
          <w:highlight w:val="none"/>
          <w14:textFill>
            <w14:solidFill>
              <w14:schemeClr w14:val="tx1"/>
            </w14:solidFill>
          </w14:textFill>
        </w:rPr>
      </w:pPr>
      <w:bookmarkStart w:id="113" w:name="_法人授权书_1"/>
      <w:bookmarkEnd w:id="113"/>
      <w:bookmarkStart w:id="114" w:name="_企业资质、资格性证明"/>
      <w:bookmarkEnd w:id="114"/>
      <w:bookmarkStart w:id="115" w:name="_Toc24149"/>
      <w:bookmarkStart w:id="116" w:name="_Toc26401"/>
      <w:bookmarkStart w:id="117" w:name="_Toc3230"/>
      <w:bookmarkStart w:id="118" w:name="_Toc22939"/>
      <w:bookmarkStart w:id="119" w:name="_Toc14873257"/>
      <w:bookmarkStart w:id="120" w:name="_Toc25532"/>
      <w:bookmarkStart w:id="121" w:name="_Toc17786"/>
      <w:bookmarkStart w:id="122" w:name="_Toc419106567"/>
      <w:bookmarkStart w:id="123" w:name="_Toc12876"/>
      <w:bookmarkStart w:id="124" w:name="_Toc4275"/>
      <w:bookmarkStart w:id="125" w:name="_Toc27819"/>
      <w:bookmarkStart w:id="126" w:name="_Toc438547162"/>
      <w:bookmarkStart w:id="127" w:name="_Toc16815"/>
      <w:bookmarkStart w:id="128" w:name="_Toc13594"/>
      <w:bookmarkStart w:id="129" w:name="_Toc419106569"/>
      <w:bookmarkStart w:id="130" w:name="_Toc159385077"/>
      <w:r>
        <w:rPr>
          <w:rFonts w:ascii="Times New Roman" w:hAnsi="Times New Roman" w:cs="Times New Roman"/>
          <w:b/>
          <w:bCs/>
          <w:color w:val="000000" w:themeColor="text1"/>
          <w:sz w:val="36"/>
          <w:szCs w:val="36"/>
          <w:highlight w:val="none"/>
          <w14:textFill>
            <w14:solidFill>
              <w14:schemeClr w14:val="tx1"/>
            </w14:solidFill>
          </w14:textFill>
        </w:rPr>
        <w:t>1.2 法定代表人/法定负责人证明书</w:t>
      </w:r>
      <w:bookmarkEnd w:id="115"/>
      <w:bookmarkEnd w:id="116"/>
      <w:bookmarkEnd w:id="117"/>
      <w:bookmarkEnd w:id="118"/>
      <w:bookmarkEnd w:id="119"/>
      <w:bookmarkEnd w:id="120"/>
      <w:bookmarkEnd w:id="121"/>
      <w:bookmarkEnd w:id="122"/>
      <w:bookmarkEnd w:id="123"/>
      <w:bookmarkEnd w:id="124"/>
    </w:p>
    <w:p w14:paraId="66E48A93">
      <w:pPr>
        <w:spacing w:line="440" w:lineRule="atLeast"/>
        <w:ind w:left="316" w:hanging="316" w:hangingChars="150"/>
        <w:rPr>
          <w:rFonts w:ascii="Times New Roman" w:hAnsi="Times New Roman" w:cs="Times New Roman"/>
          <w:b/>
          <w:bCs/>
          <w:color w:val="000000" w:themeColor="text1"/>
          <w:highlight w:val="none"/>
          <w14:textFill>
            <w14:solidFill>
              <w14:schemeClr w14:val="tx1"/>
            </w14:solidFill>
          </w14:textFill>
        </w:rPr>
      </w:pPr>
    </w:p>
    <w:p w14:paraId="2A794CFA">
      <w:pPr>
        <w:spacing w:line="440" w:lineRule="atLeast"/>
        <w:ind w:left="315" w:hanging="315" w:hangingChars="150"/>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 xml:space="preserve">致  </w:t>
      </w:r>
      <w:r>
        <w:rPr>
          <w:rFonts w:hint="eastAsia" w:ascii="Times New Roman" w:hAnsi="Times New Roman" w:cs="Times New Roman"/>
          <w:bCs/>
          <w:color w:val="000000" w:themeColor="text1"/>
          <w:szCs w:val="21"/>
          <w:highlight w:val="none"/>
          <w14:textFill>
            <w14:solidFill>
              <w14:schemeClr w14:val="tx1"/>
            </w14:solidFill>
          </w14:textFill>
        </w:rPr>
        <w:t>佛山市消防救援支队</w:t>
      </w:r>
      <w:r>
        <w:rPr>
          <w:rFonts w:ascii="Times New Roman" w:hAnsi="Times New Roman" w:cs="Times New Roman"/>
          <w:bCs/>
          <w:color w:val="000000" w:themeColor="text1"/>
          <w:szCs w:val="21"/>
          <w:highlight w:val="none"/>
          <w14:textFill>
            <w14:solidFill>
              <w14:schemeClr w14:val="tx1"/>
            </w14:solidFill>
          </w14:textFill>
        </w:rPr>
        <w:t>/广东远东招标代理有限公司：</w:t>
      </w:r>
    </w:p>
    <w:p w14:paraId="5F9F233F">
      <w:pPr>
        <w:spacing w:line="440" w:lineRule="atLeast"/>
        <w:ind w:left="315" w:hanging="315" w:hangingChars="150"/>
        <w:rPr>
          <w:rFonts w:ascii="Times New Roman" w:hAnsi="Times New Roman" w:cs="Times New Roman"/>
          <w:bCs/>
          <w:color w:val="000000" w:themeColor="text1"/>
          <w:szCs w:val="21"/>
          <w:highlight w:val="none"/>
          <w14:textFill>
            <w14:solidFill>
              <w14:schemeClr w14:val="tx1"/>
            </w14:solidFill>
          </w14:textFill>
        </w:rPr>
      </w:pPr>
    </w:p>
    <w:p w14:paraId="25E9FF77">
      <w:pPr>
        <w:spacing w:line="440" w:lineRule="atLeast"/>
        <w:rPr>
          <w:rFonts w:ascii="Times New Roman" w:hAnsi="Times New Roman" w:cs="Times New Roman"/>
          <w:color w:val="000000" w:themeColor="text1"/>
          <w:szCs w:val="21"/>
          <w:highlight w:val="none"/>
          <w14:textFill>
            <w14:solidFill>
              <w14:schemeClr w14:val="tx1"/>
            </w14:solidFill>
          </w14:textFill>
        </w:rPr>
      </w:pPr>
      <w:bookmarkStart w:id="131" w:name="_Ref266198344"/>
      <w:bookmarkStart w:id="132" w:name="_Toc325031947"/>
      <w:bookmarkStart w:id="133" w:name="_Toc304886140"/>
      <w:bookmarkStart w:id="134" w:name="_Toc14873258"/>
      <w:bookmarkStart w:id="135" w:name="_Toc3157"/>
      <w:bookmarkStart w:id="136" w:name="_Toc419106568"/>
      <w:bookmarkStart w:id="137" w:name="_Toc310519891"/>
      <w:bookmarkStart w:id="138" w:name="_Toc304304969"/>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同志，现任我单位</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职务，为法定代表人，特此证明。</w:t>
      </w:r>
    </w:p>
    <w:p w14:paraId="1BC45E45">
      <w:pPr>
        <w:spacing w:line="440" w:lineRule="atLeast"/>
        <w:ind w:firstLine="210" w:firstLineChars="10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 xml:space="preserve">签发日期：   年  月  日 </w:t>
      </w:r>
    </w:p>
    <w:p w14:paraId="7B8414C4">
      <w:pPr>
        <w:spacing w:line="440" w:lineRule="atLeast"/>
        <w:ind w:firstLine="210" w:firstLineChars="10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单位名称：</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cs="Times New Roman"/>
          <w:color w:val="000000" w:themeColor="text1"/>
          <w:szCs w:val="21"/>
          <w:highlight w:val="none"/>
          <w:u w:val="single"/>
          <w14:textFill>
            <w14:solidFill>
              <w14:schemeClr w14:val="tx1"/>
            </w14:solidFill>
          </w14:textFill>
        </w:rPr>
        <w:t>单位名称</w:t>
      </w:r>
      <w:r>
        <w:rPr>
          <w:rFonts w:ascii="Times New Roman" w:hAnsi="Times New Roman" w:cs="Times New Roman"/>
          <w:color w:val="000000" w:themeColor="text1"/>
          <w:szCs w:val="21"/>
          <w:highlight w:val="none"/>
          <w:u w:val="single"/>
          <w14:textFill>
            <w14:solidFill>
              <w14:schemeClr w14:val="tx1"/>
            </w14:solidFill>
          </w14:textFill>
        </w:rPr>
        <w:t xml:space="preserve">全称）  </w:t>
      </w:r>
      <w:r>
        <w:rPr>
          <w:rFonts w:ascii="Times New Roman" w:hAnsi="Times New Roman" w:cs="Times New Roman"/>
          <w:color w:val="000000" w:themeColor="text1"/>
          <w:szCs w:val="21"/>
          <w:highlight w:val="none"/>
          <w14:textFill>
            <w14:solidFill>
              <w14:schemeClr w14:val="tx1"/>
            </w14:solidFill>
          </w14:textFill>
        </w:rPr>
        <w:t>（</w:t>
      </w:r>
      <w:r>
        <w:rPr>
          <w:rFonts w:ascii="Times New Roman" w:hAnsi="Times New Roman" w:cs="Times New Roman"/>
          <w:color w:val="000000" w:themeColor="text1"/>
          <w:szCs w:val="21"/>
          <w:highlight w:val="none"/>
          <w:lang w:val="zh-CN"/>
          <w14:textFill>
            <w14:solidFill>
              <w14:schemeClr w14:val="tx1"/>
            </w14:solidFill>
          </w14:textFill>
        </w:rPr>
        <w:t>加盖供应商公章</w:t>
      </w:r>
      <w:r>
        <w:rPr>
          <w:rFonts w:ascii="Times New Roman" w:hAnsi="Times New Roman" w:cs="Times New Roman"/>
          <w:color w:val="000000" w:themeColor="text1"/>
          <w:szCs w:val="21"/>
          <w:highlight w:val="none"/>
          <w14:textFill>
            <w14:solidFill>
              <w14:schemeClr w14:val="tx1"/>
            </w14:solidFill>
          </w14:textFill>
        </w:rPr>
        <w:t>）</w:t>
      </w:r>
    </w:p>
    <w:p w14:paraId="3752B32F">
      <w:pPr>
        <w:spacing w:line="440" w:lineRule="atLeast"/>
        <w:ind w:firstLine="210" w:firstLineChars="100"/>
        <w:rPr>
          <w:rFonts w:ascii="Times New Roman" w:hAnsi="Times New Roman" w:cs="Times New Roman"/>
          <w:color w:val="000000" w:themeColor="text1"/>
          <w:szCs w:val="21"/>
          <w:highlight w:val="none"/>
          <w14:textFill>
            <w14:solidFill>
              <w14:schemeClr w14:val="tx1"/>
            </w14:solidFill>
          </w14:textFill>
        </w:rPr>
      </w:pPr>
    </w:p>
    <w:p w14:paraId="4DEC735F">
      <w:pPr>
        <w:spacing w:line="440" w:lineRule="atLeast"/>
        <w:ind w:firstLine="210" w:firstLineChars="100"/>
        <w:rPr>
          <w:rFonts w:ascii="Times New Roman" w:hAnsi="Times New Roman" w:cs="Times New Roman"/>
          <w:color w:val="000000" w:themeColor="text1"/>
          <w:szCs w:val="21"/>
          <w:highlight w:val="none"/>
          <w:u w:val="singl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附：法定代表人性别：</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 xml:space="preserve">    年龄：</w:t>
      </w:r>
      <w:r>
        <w:rPr>
          <w:rFonts w:ascii="Times New Roman" w:hAnsi="Times New Roman" w:cs="Times New Roman"/>
          <w:color w:val="000000" w:themeColor="text1"/>
          <w:szCs w:val="21"/>
          <w:highlight w:val="none"/>
          <w:u w:val="single"/>
          <w14:textFill>
            <w14:solidFill>
              <w14:schemeClr w14:val="tx1"/>
            </w14:solidFill>
          </w14:textFill>
        </w:rPr>
        <w:t xml:space="preserve">           </w:t>
      </w:r>
    </w:p>
    <w:p w14:paraId="3356DA6E">
      <w:pPr>
        <w:spacing w:line="440" w:lineRule="atLeast"/>
        <w:ind w:firstLine="630" w:firstLineChars="300"/>
        <w:rPr>
          <w:rFonts w:ascii="Times New Roman" w:hAnsi="Times New Roman" w:cs="Times New Roman"/>
          <w:color w:val="000000" w:themeColor="text1"/>
          <w:szCs w:val="21"/>
          <w:highlight w:val="none"/>
          <w:u w:val="singl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身份证号码：</w:t>
      </w:r>
      <w:r>
        <w:rPr>
          <w:rFonts w:hint="eastAsia" w:ascii="Times New Roman" w:hAnsi="Times New Roman" w:cs="Times New Roman"/>
          <w:color w:val="000000" w:themeColor="text1"/>
          <w:szCs w:val="21"/>
          <w:highlight w:val="none"/>
          <w:u w:val="single"/>
          <w14:textFill>
            <w14:solidFill>
              <w14:schemeClr w14:val="tx1"/>
            </w14:solidFill>
          </w14:textFill>
        </w:rPr>
        <w:t xml:space="preserve">             </w:t>
      </w:r>
    </w:p>
    <w:p w14:paraId="172DC894">
      <w:pPr>
        <w:spacing w:line="440" w:lineRule="atLeast"/>
        <w:ind w:firstLine="630" w:firstLineChars="300"/>
        <w:rPr>
          <w:rFonts w:ascii="Times New Roman" w:hAnsi="Times New Roman" w:cs="Times New Roman"/>
          <w:color w:val="000000" w:themeColor="text1"/>
          <w:szCs w:val="21"/>
          <w:highlight w:val="none"/>
          <w:u w:val="singl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联系电话：</w:t>
      </w:r>
      <w:r>
        <w:rPr>
          <w:rFonts w:hint="eastAsia" w:ascii="Times New Roman" w:hAnsi="Times New Roman" w:cs="Times New Roman"/>
          <w:color w:val="000000" w:themeColor="text1"/>
          <w:szCs w:val="21"/>
          <w:highlight w:val="none"/>
          <w:u w:val="single"/>
          <w14:textFill>
            <w14:solidFill>
              <w14:schemeClr w14:val="tx1"/>
            </w14:solidFill>
          </w14:textFill>
        </w:rPr>
        <w:t xml:space="preserve">               </w:t>
      </w:r>
    </w:p>
    <w:p w14:paraId="3F832D88">
      <w:pPr>
        <w:spacing w:line="440" w:lineRule="atLeast"/>
        <w:ind w:firstLine="630" w:firstLineChars="300"/>
        <w:rPr>
          <w:rFonts w:ascii="Times New Roman" w:hAnsi="Times New Roman" w:cs="Times New Roman"/>
          <w:color w:val="000000" w:themeColor="text1"/>
          <w:szCs w:val="21"/>
          <w:highlight w:val="none"/>
          <w:u w:val="singl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营业执照号码：</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 xml:space="preserve">  单位性质：</w:t>
      </w:r>
      <w:r>
        <w:rPr>
          <w:rFonts w:hint="eastAsia" w:ascii="Times New Roman" w:hAnsi="Times New Roman" w:cs="Times New Roman"/>
          <w:color w:val="000000" w:themeColor="text1"/>
          <w:szCs w:val="21"/>
          <w:highlight w:val="none"/>
          <w:u w:val="single"/>
          <w14:textFill>
            <w14:solidFill>
              <w14:schemeClr w14:val="tx1"/>
            </w14:solidFill>
          </w14:textFill>
        </w:rPr>
        <w:t xml:space="preserve">          </w:t>
      </w:r>
    </w:p>
    <w:p w14:paraId="7F6AA930">
      <w:pPr>
        <w:spacing w:line="440" w:lineRule="atLeast"/>
        <w:ind w:firstLine="630" w:firstLineChars="300"/>
        <w:rPr>
          <w:rFonts w:ascii="Times New Roman" w:hAnsi="Times New Roman" w:cs="Times New Roman"/>
          <w:color w:val="000000" w:themeColor="text1"/>
          <w:szCs w:val="21"/>
          <w:highlight w:val="none"/>
          <w:u w:val="singl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成立时间：</w:t>
      </w:r>
      <w:r>
        <w:rPr>
          <w:rFonts w:hint="eastAsia" w:ascii="Times New Roman" w:hAnsi="Times New Roman" w:cs="Times New Roman"/>
          <w:color w:val="000000" w:themeColor="text1"/>
          <w:szCs w:val="21"/>
          <w:highlight w:val="none"/>
          <w:u w:val="single"/>
          <w14:textFill>
            <w14:solidFill>
              <w14:schemeClr w14:val="tx1"/>
            </w14:solidFill>
          </w14:textFill>
        </w:rPr>
        <w:t xml:space="preserve">             </w:t>
      </w:r>
    </w:p>
    <w:p w14:paraId="6B03107B">
      <w:pPr>
        <w:spacing w:line="440" w:lineRule="atLeast"/>
        <w:rPr>
          <w:rFonts w:ascii="Times New Roman" w:hAnsi="Times New Roman" w:cs="Times New Roman"/>
          <w:color w:val="000000" w:themeColor="text1"/>
          <w:szCs w:val="21"/>
          <w:highlight w:val="none"/>
          <w14:textFill>
            <w14:solidFill>
              <w14:schemeClr w14:val="tx1"/>
            </w14:solidFill>
          </w14:textFill>
        </w:rPr>
      </w:pPr>
    </w:p>
    <w:p w14:paraId="6775F6D7">
      <w:pPr>
        <w:spacing w:line="440" w:lineRule="atLeas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说明：1.法定代表人为企业事业单位、国家机关、社会团体的主要行政负责人。</w:t>
      </w:r>
    </w:p>
    <w:p w14:paraId="7D880B5F">
      <w:pPr>
        <w:spacing w:line="440" w:lineRule="atLeas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 xml:space="preserve">      2.内容必须填写真实、清楚、涂改无效，不得转让、买卖。</w:t>
      </w:r>
    </w:p>
    <w:p w14:paraId="760F27DB">
      <w:pPr>
        <w:spacing w:line="440" w:lineRule="atLeast"/>
        <w:ind w:firstLine="630" w:firstLineChars="300"/>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3.将此证明书提交对方作为合同附件</w:t>
      </w:r>
      <w:r>
        <w:rPr>
          <w:rFonts w:ascii="Times New Roman" w:hAnsi="Times New Roman" w:cs="Times New Roman"/>
          <w:b/>
          <w:color w:val="000000" w:themeColor="text1"/>
          <w:szCs w:val="21"/>
          <w:highlight w:val="none"/>
          <w14:textFill>
            <w14:solidFill>
              <w14:schemeClr w14:val="tx1"/>
            </w14:solidFill>
          </w14:textFill>
        </w:rPr>
        <w:t>。</w:t>
      </w:r>
    </w:p>
    <w:p w14:paraId="4AE23A0E">
      <w:pPr>
        <w:spacing w:line="440" w:lineRule="atLeast"/>
        <w:rPr>
          <w:rFonts w:ascii="Times New Roman" w:hAnsi="Times New Roman" w:cs="Times New Roman"/>
          <w:color w:val="000000" w:themeColor="text1"/>
          <w:szCs w:val="21"/>
          <w:highlight w:val="none"/>
          <w14:textFill>
            <w14:solidFill>
              <w14:schemeClr w14:val="tx1"/>
            </w14:solidFill>
          </w14:textFill>
        </w:rPr>
      </w:pPr>
    </w:p>
    <w:p w14:paraId="1E5F2FED">
      <w:pPr>
        <w:spacing w:line="440" w:lineRule="atLeast"/>
        <w:ind w:left="158" w:hanging="157" w:hangingChars="75"/>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 xml:space="preserve"> </w:t>
      </w:r>
      <w:r>
        <w:rPr>
          <w:rFonts w:ascii="Times New Roman" w:hAnsi="Times New Roman" w:cs="Times New Roman"/>
          <w:b/>
          <w:color w:val="000000" w:themeColor="text1"/>
          <w:szCs w:val="21"/>
          <w:highlight w:val="none"/>
          <w14:textFill>
            <w14:solidFill>
              <w14:schemeClr w14:val="tx1"/>
            </w14:solidFill>
          </w14:textFill>
        </w:rPr>
        <w:t xml:space="preserve"> 附：法定代表人的身份证复印件：</w:t>
      </w:r>
    </w:p>
    <w:bookmarkEnd w:id="131"/>
    <w:bookmarkEnd w:id="132"/>
    <w:bookmarkEnd w:id="133"/>
    <w:bookmarkEnd w:id="134"/>
    <w:bookmarkEnd w:id="135"/>
    <w:bookmarkEnd w:id="136"/>
    <w:bookmarkEnd w:id="137"/>
    <w:bookmarkEnd w:id="138"/>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14:paraId="4150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jc w:val="center"/>
        </w:trPr>
        <w:tc>
          <w:tcPr>
            <w:tcW w:w="9396" w:type="dxa"/>
            <w:vAlign w:val="center"/>
          </w:tcPr>
          <w:p w14:paraId="6D8AC697">
            <w:pPr>
              <w:spacing w:line="44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 xml:space="preserve">此处粘贴法定代表人/法定负责人身份证复印件（双面） </w:t>
            </w:r>
            <w:r>
              <w:rPr>
                <w:rFonts w:ascii="Times New Roman" w:hAnsi="Times New Roman" w:cs="Times New Roman"/>
                <w:b/>
                <w:color w:val="000000" w:themeColor="text1"/>
                <w:szCs w:val="21"/>
                <w:highlight w:val="none"/>
                <w14:textFill>
                  <w14:solidFill>
                    <w14:schemeClr w14:val="tx1"/>
                  </w14:solidFill>
                </w14:textFill>
              </w:rPr>
              <w:t>或</w:t>
            </w:r>
            <w:r>
              <w:rPr>
                <w:rFonts w:ascii="Times New Roman" w:hAnsi="Times New Roman" w:cs="Times New Roman"/>
                <w:color w:val="000000" w:themeColor="text1"/>
                <w:szCs w:val="21"/>
                <w:highlight w:val="none"/>
                <w14:textFill>
                  <w14:solidFill>
                    <w14:schemeClr w14:val="tx1"/>
                  </w14:solidFill>
                </w14:textFill>
              </w:rPr>
              <w:t xml:space="preserve"> 直接扫描到此张纸上</w:t>
            </w:r>
          </w:p>
          <w:p w14:paraId="45EDC971">
            <w:pPr>
              <w:spacing w:line="440" w:lineRule="atLeast"/>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注：若页面不够位置的，可另行附页，但须紧接此页</w:t>
            </w:r>
          </w:p>
        </w:tc>
      </w:tr>
    </w:tbl>
    <w:p w14:paraId="7DBA2AF4">
      <w:pPr>
        <w:spacing w:line="440" w:lineRule="atLeast"/>
        <w:rPr>
          <w:rFonts w:ascii="Times New Roman" w:hAnsi="Times New Roman" w:cs="Times New Roman"/>
          <w:color w:val="000000" w:themeColor="text1"/>
          <w:highlight w:val="none"/>
          <w14:textFill>
            <w14:solidFill>
              <w14:schemeClr w14:val="tx1"/>
            </w14:solidFill>
          </w14:textFill>
        </w:rPr>
      </w:pPr>
    </w:p>
    <w:p w14:paraId="71E802BC">
      <w:pPr>
        <w:pageBreakBefore/>
        <w:numPr>
          <w:ilvl w:val="0"/>
          <w:numId w:val="5"/>
        </w:numPr>
        <w:spacing w:line="440" w:lineRule="atLeast"/>
        <w:ind w:left="0"/>
        <w:jc w:val="center"/>
        <w:outlineLvl w:val="1"/>
        <w:rPr>
          <w:rFonts w:ascii="Times New Roman" w:hAnsi="Times New Roman" w:cs="Times New Roman"/>
          <w:b/>
          <w:bCs/>
          <w:color w:val="000000" w:themeColor="text1"/>
          <w:sz w:val="36"/>
          <w:szCs w:val="36"/>
          <w:highlight w:val="none"/>
          <w14:textFill>
            <w14:solidFill>
              <w14:schemeClr w14:val="tx1"/>
            </w14:solidFill>
          </w14:textFill>
        </w:rPr>
      </w:pPr>
      <w:bookmarkStart w:id="139" w:name="_Toc27685"/>
      <w:bookmarkStart w:id="140" w:name="_Toc25633"/>
      <w:bookmarkStart w:id="141" w:name="_Toc1549"/>
      <w:bookmarkStart w:id="142" w:name="_Toc20492"/>
      <w:bookmarkStart w:id="143" w:name="_Toc17628"/>
      <w:bookmarkStart w:id="144" w:name="_Toc3986"/>
      <w:bookmarkStart w:id="145" w:name="_Toc31199"/>
      <w:bookmarkStart w:id="146" w:name="_Toc145"/>
      <w:bookmarkStart w:id="147" w:name="_Toc18311"/>
      <w:bookmarkStart w:id="148" w:name="_Toc1089"/>
      <w:r>
        <w:rPr>
          <w:rFonts w:ascii="Times New Roman" w:hAnsi="Times New Roman" w:cs="Times New Roman"/>
          <w:b/>
          <w:bCs/>
          <w:color w:val="000000" w:themeColor="text1"/>
          <w:sz w:val="36"/>
          <w:szCs w:val="36"/>
          <w:highlight w:val="none"/>
          <w14:textFill>
            <w14:solidFill>
              <w14:schemeClr w14:val="tx1"/>
            </w14:solidFill>
          </w14:textFill>
        </w:rPr>
        <w:t>法定代表人/法定负责人授权书</w:t>
      </w:r>
      <w:bookmarkEnd w:id="139"/>
      <w:bookmarkEnd w:id="140"/>
      <w:bookmarkEnd w:id="141"/>
      <w:bookmarkEnd w:id="142"/>
      <w:bookmarkEnd w:id="143"/>
      <w:bookmarkEnd w:id="144"/>
      <w:bookmarkEnd w:id="145"/>
      <w:bookmarkEnd w:id="146"/>
      <w:bookmarkEnd w:id="147"/>
      <w:bookmarkEnd w:id="148"/>
    </w:p>
    <w:p w14:paraId="28639636">
      <w:pPr>
        <w:spacing w:line="440" w:lineRule="atLeast"/>
        <w:jc w:val="left"/>
        <w:rPr>
          <w:rFonts w:ascii="Times New Roman" w:hAnsi="Times New Roman" w:cs="Times New Roman"/>
          <w:bCs/>
          <w:color w:val="000000" w:themeColor="text1"/>
          <w:szCs w:val="21"/>
          <w:highlight w:val="none"/>
          <w14:textFill>
            <w14:solidFill>
              <w14:schemeClr w14:val="tx1"/>
            </w14:solidFill>
          </w14:textFill>
        </w:rPr>
      </w:pPr>
    </w:p>
    <w:p w14:paraId="7ACE6636">
      <w:pPr>
        <w:spacing w:line="440" w:lineRule="atLeast"/>
        <w:jc w:val="left"/>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致：</w:t>
      </w:r>
      <w:r>
        <w:rPr>
          <w:rFonts w:hint="eastAsia" w:ascii="Times New Roman" w:hAnsi="Times New Roman" w:cs="Times New Roman"/>
          <w:bCs/>
          <w:color w:val="000000" w:themeColor="text1"/>
          <w:szCs w:val="21"/>
          <w:highlight w:val="none"/>
          <w:u w:val="single"/>
          <w14:textFill>
            <w14:solidFill>
              <w14:schemeClr w14:val="tx1"/>
            </w14:solidFill>
          </w14:textFill>
        </w:rPr>
        <w:t>佛山市消防救援支队</w:t>
      </w:r>
      <w:r>
        <w:rPr>
          <w:rFonts w:ascii="Times New Roman" w:hAnsi="Times New Roman" w:cs="Times New Roman"/>
          <w:bCs/>
          <w:color w:val="000000" w:themeColor="text1"/>
          <w:szCs w:val="21"/>
          <w:highlight w:val="none"/>
          <w:u w:val="single"/>
          <w14:textFill>
            <w14:solidFill>
              <w14:schemeClr w14:val="tx1"/>
            </w14:solidFill>
          </w14:textFill>
        </w:rPr>
        <w:t>、广东远东招标代理有限公司</w:t>
      </w:r>
    </w:p>
    <w:p w14:paraId="6452B019">
      <w:pPr>
        <w:spacing w:line="440" w:lineRule="atLeast"/>
        <w:ind w:firstLine="420" w:firstLineChars="200"/>
        <w:jc w:val="left"/>
        <w:rPr>
          <w:rFonts w:ascii="Times New Roman" w:hAnsi="Times New Roman" w:cs="Times New Roman"/>
          <w:color w:val="000000" w:themeColor="text1"/>
          <w:szCs w:val="21"/>
          <w:highlight w:val="none"/>
          <w:lang w:val="en-GB"/>
          <w14:textFill>
            <w14:solidFill>
              <w14:schemeClr w14:val="tx1"/>
            </w14:solidFill>
          </w14:textFill>
        </w:rPr>
      </w:pPr>
      <w:r>
        <w:rPr>
          <w:rFonts w:ascii="Times New Roman" w:hAnsi="Times New Roman" w:cs="Times New Roman"/>
          <w:color w:val="000000" w:themeColor="text1"/>
          <w:szCs w:val="21"/>
          <w:highlight w:val="none"/>
          <w:lang w:val="en-GB"/>
          <w14:textFill>
            <w14:solidFill>
              <w14:schemeClr w14:val="tx1"/>
            </w14:solidFill>
          </w14:textFill>
        </w:rPr>
        <w:t>我单位特授权委任以下之现职员工，作为我方于本项目投标的唯一全权代表，亲自出席参与贵方承办的政府采购项目投标，对该代表人所提供、签署的一切文书均视为符合我方的合法利益和真实意愿，我方愿为其投标行为承担全部责任。</w:t>
      </w:r>
    </w:p>
    <w:p w14:paraId="32BFC10D">
      <w:pPr>
        <w:spacing w:line="440" w:lineRule="atLeast"/>
        <w:ind w:firstLine="462" w:firstLineChars="220"/>
        <w:jc w:val="left"/>
        <w:rPr>
          <w:rFonts w:hint="eastAsia" w:ascii="Times New Roman" w:hAnsi="Times New Roman" w:cs="Times New Roman" w:eastAsiaTheme="minorEastAsia"/>
          <w:color w:val="000000" w:themeColor="text1"/>
          <w:szCs w:val="21"/>
          <w:highlight w:val="none"/>
          <w:lang w:eastAsia="zh-CN"/>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 xml:space="preserve">项目名称： </w:t>
      </w:r>
      <w:r>
        <w:rPr>
          <w:rFonts w:hint="eastAsia" w:ascii="Times New Roman" w:hAnsi="Times New Roman" w:cs="Times New Roman"/>
          <w:color w:val="000000" w:themeColor="text1"/>
          <w:szCs w:val="21"/>
          <w:highlight w:val="none"/>
          <w:lang w:eastAsia="zh-CN"/>
          <w14:textFill>
            <w14:solidFill>
              <w14:schemeClr w14:val="tx1"/>
            </w14:solidFill>
          </w14:textFill>
        </w:rPr>
        <w:t>佛山市消防救援支队团体意外伤害保险服务采购项目</w:t>
      </w:r>
    </w:p>
    <w:p w14:paraId="7DF3F791">
      <w:pPr>
        <w:spacing w:line="440" w:lineRule="atLeast"/>
        <w:ind w:firstLine="462" w:firstLineChars="220"/>
        <w:jc w:val="left"/>
        <w:rPr>
          <w:rFonts w:ascii="Times New Roman" w:hAnsi="Times New Roman" w:cs="Times New Roman"/>
          <w:color w:val="000000" w:themeColor="text1"/>
          <w:szCs w:val="21"/>
          <w:highlight w:val="none"/>
          <w:lang w:val="en-GB"/>
          <w14:textFill>
            <w14:solidFill>
              <w14:schemeClr w14:val="tx1"/>
            </w14:solidFill>
          </w14:textFill>
        </w:rPr>
      </w:pPr>
      <w:r>
        <w:rPr>
          <w:rFonts w:ascii="Times New Roman" w:hAnsi="Times New Roman" w:cs="Times New Roman"/>
          <w:color w:val="000000" w:themeColor="text1"/>
          <w:szCs w:val="21"/>
          <w:highlight w:val="none"/>
          <w:lang w:val="en-GB"/>
          <w14:textFill>
            <w14:solidFill>
              <w14:schemeClr w14:val="tx1"/>
            </w14:solidFill>
          </w14:textFill>
        </w:rPr>
        <w:t xml:space="preserve">项目编号： </w:t>
      </w:r>
      <w:r>
        <w:rPr>
          <w:rFonts w:hint="eastAsia" w:ascii="Times New Roman" w:hAnsi="Times New Roman" w:cs="Times New Roman"/>
          <w:color w:val="000000" w:themeColor="text1"/>
          <w:szCs w:val="21"/>
          <w:highlight w:val="none"/>
          <w:lang w:val="en-GB" w:eastAsia="zh-CN"/>
          <w14:textFill>
            <w14:solidFill>
              <w14:schemeClr w14:val="tx1"/>
            </w14:solidFill>
          </w14:textFill>
        </w:rPr>
        <w:t>2024XFCG-32</w:t>
      </w:r>
      <w:r>
        <w:rPr>
          <w:rFonts w:ascii="Times New Roman" w:hAnsi="Times New Roman" w:cs="Times New Roman"/>
          <w:color w:val="000000" w:themeColor="text1"/>
          <w:szCs w:val="21"/>
          <w:highlight w:val="none"/>
          <w:lang w:val="en-GB"/>
          <w14:textFill>
            <w14:solidFill>
              <w14:schemeClr w14:val="tx1"/>
            </w14:solidFill>
          </w14:textFill>
        </w:rPr>
        <w:fldChar w:fldCharType="begin"/>
      </w:r>
      <w:r>
        <w:rPr>
          <w:rFonts w:ascii="Times New Roman" w:hAnsi="Times New Roman" w:cs="Times New Roman"/>
          <w:color w:val="000000" w:themeColor="text1"/>
          <w:szCs w:val="21"/>
          <w:highlight w:val="none"/>
          <w:lang w:val="en-GB"/>
          <w14:textFill>
            <w14:solidFill>
              <w14:schemeClr w14:val="tx1"/>
            </w14:solidFill>
          </w14:textFill>
        </w:rPr>
        <w:instrText xml:space="preserve"> DOCVARIABLE  项目名称  \* MERGEFORMAT </w:instrText>
      </w:r>
      <w:r>
        <w:rPr>
          <w:rFonts w:ascii="Times New Roman" w:hAnsi="Times New Roman" w:cs="Times New Roman"/>
          <w:color w:val="000000" w:themeColor="text1"/>
          <w:szCs w:val="21"/>
          <w:highlight w:val="none"/>
          <w:lang w:val="en-GB"/>
          <w14:textFill>
            <w14:solidFill>
              <w14:schemeClr w14:val="tx1"/>
            </w14:solidFill>
          </w14:textFill>
        </w:rPr>
        <w:fldChar w:fldCharType="separate"/>
      </w:r>
      <w:r>
        <w:rPr>
          <w:rFonts w:ascii="Times New Roman" w:hAnsi="Times New Roman" w:cs="Times New Roman"/>
          <w:color w:val="000000" w:themeColor="text1"/>
          <w:szCs w:val="21"/>
          <w:highlight w:val="none"/>
          <w:lang w:val="en-GB"/>
          <w14:textFill>
            <w14:solidFill>
              <w14:schemeClr w14:val="tx1"/>
            </w14:solidFill>
          </w14:textFill>
        </w:rPr>
        <w:fldChar w:fldCharType="end"/>
      </w:r>
    </w:p>
    <w:p w14:paraId="57822EC8">
      <w:pPr>
        <w:spacing w:line="440" w:lineRule="atLeast"/>
        <w:ind w:firstLine="420" w:firstLineChars="200"/>
        <w:jc w:val="lef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委任授权代表姓名：</w:t>
      </w:r>
      <w:r>
        <w:rPr>
          <w:rFonts w:ascii="Times New Roman" w:hAnsi="Times New Roman" w:cs="Times New Roman"/>
          <w:color w:val="000000" w:themeColor="text1"/>
          <w:szCs w:val="21"/>
          <w:highlight w:val="none"/>
          <w:u w:val="single"/>
          <w14:textFill>
            <w14:solidFill>
              <w14:schemeClr w14:val="tx1"/>
            </w14:solidFill>
          </w14:textFill>
        </w:rPr>
        <w:t xml:space="preserve">   （印刷体）</w:t>
      </w:r>
      <w:r>
        <w:rPr>
          <w:rFonts w:hint="eastAsia" w:ascii="Times New Roman" w:hAnsi="Times New Roman" w:cs="Times New Roman"/>
          <w:color w:val="000000" w:themeColor="text1"/>
          <w:szCs w:val="21"/>
          <w:highlight w:val="none"/>
          <w:u w:val="single"/>
          <w14:textFill>
            <w14:solidFill>
              <w14:schemeClr w14:val="tx1"/>
            </w14:solidFill>
          </w14:textFill>
        </w:rPr>
        <w:t xml:space="preserve"> </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，身份证号码：</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cs="Times New Roman"/>
          <w:color w:val="000000" w:themeColor="text1"/>
          <w:szCs w:val="21"/>
          <w:highlight w:val="none"/>
          <w14:textFill>
            <w14:solidFill>
              <w14:schemeClr w14:val="tx1"/>
            </w14:solidFill>
          </w14:textFill>
        </w:rPr>
        <w:t>；</w:t>
      </w:r>
    </w:p>
    <w:p w14:paraId="01B702AA">
      <w:pPr>
        <w:spacing w:line="440" w:lineRule="atLeast"/>
        <w:ind w:firstLine="420" w:firstLineChars="200"/>
        <w:jc w:val="lef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联系电话（手机）：</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，现职务：</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 xml:space="preserve">； </w:t>
      </w:r>
    </w:p>
    <w:p w14:paraId="5C60BEA2">
      <w:pPr>
        <w:spacing w:line="440" w:lineRule="atLeast"/>
        <w:ind w:firstLine="420" w:firstLineChars="200"/>
        <w:jc w:val="lef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授权权限：全权代表本单位参与上述项目的投标、</w:t>
      </w:r>
      <w:r>
        <w:rPr>
          <w:rFonts w:ascii="Times New Roman" w:hAnsi="Times New Roman" w:cs="Times New Roman"/>
          <w:color w:val="000000" w:themeColor="text1"/>
          <w:szCs w:val="21"/>
          <w:highlight w:val="none"/>
          <w:lang w:val="en-GB"/>
          <w14:textFill>
            <w14:solidFill>
              <w14:schemeClr w14:val="tx1"/>
            </w14:solidFill>
          </w14:textFill>
        </w:rPr>
        <w:t>递交响应文件、出席开标全程、响应评委会临时召唤而出席评标现场；按照</w:t>
      </w:r>
      <w:r>
        <w:rPr>
          <w:rFonts w:hint="eastAsia" w:ascii="Times New Roman" w:hAnsi="Times New Roman" w:cs="Times New Roman"/>
          <w:color w:val="000000" w:themeColor="text1"/>
          <w:szCs w:val="21"/>
          <w:highlight w:val="none"/>
          <w:lang w:val="en-GB"/>
          <w14:textFill>
            <w14:solidFill>
              <w14:schemeClr w14:val="tx1"/>
            </w14:solidFill>
          </w14:textFill>
        </w:rPr>
        <w:t>采购人</w:t>
      </w:r>
      <w:r>
        <w:rPr>
          <w:rFonts w:ascii="Times New Roman" w:hAnsi="Times New Roman" w:cs="Times New Roman"/>
          <w:color w:val="000000" w:themeColor="text1"/>
          <w:szCs w:val="21"/>
          <w:highlight w:val="none"/>
          <w:lang w:val="en-GB"/>
          <w14:textFill>
            <w14:solidFill>
              <w14:schemeClr w14:val="tx1"/>
            </w14:solidFill>
          </w14:textFill>
        </w:rPr>
        <w:t>和评委会的要求现场处理投标相关事宜；</w:t>
      </w:r>
      <w:r>
        <w:rPr>
          <w:rFonts w:ascii="Times New Roman" w:hAnsi="Times New Roman" w:cs="Times New Roman"/>
          <w:color w:val="000000" w:themeColor="text1"/>
          <w:szCs w:val="21"/>
          <w:highlight w:val="none"/>
          <w14:textFill>
            <w14:solidFill>
              <w14:schemeClr w14:val="tx1"/>
            </w14:solidFill>
          </w14:textFill>
        </w:rPr>
        <w:t>负责提供与签署确认一切文书资料，以及向贵方递交的任何补充承诺。</w:t>
      </w:r>
    </w:p>
    <w:p w14:paraId="6F4F0EDB">
      <w:pPr>
        <w:spacing w:line="440" w:lineRule="atLeast"/>
        <w:ind w:firstLine="420" w:firstLineChars="200"/>
        <w:jc w:val="lef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有效期限：与本项目磋商文件要求的投标有效期相同，自本单位盖章之日起生效。</w:t>
      </w:r>
    </w:p>
    <w:p w14:paraId="7C295B17">
      <w:pPr>
        <w:spacing w:line="440" w:lineRule="atLeast"/>
        <w:ind w:firstLine="420" w:firstLineChars="200"/>
        <w:jc w:val="lef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特此授权证明。</w:t>
      </w:r>
    </w:p>
    <w:p w14:paraId="6847EFBB">
      <w:pPr>
        <w:spacing w:line="440" w:lineRule="atLeast"/>
        <w:ind w:firstLine="420" w:firstLineChars="200"/>
        <w:jc w:val="left"/>
        <w:rPr>
          <w:rFonts w:ascii="Times New Roman" w:hAnsi="Times New Roman" w:cs="Times New Roman"/>
          <w:color w:val="000000" w:themeColor="text1"/>
          <w:szCs w:val="21"/>
          <w:highlight w:val="none"/>
          <w:lang w:val="en-GB"/>
          <w14:textFill>
            <w14:solidFill>
              <w14:schemeClr w14:val="tx1"/>
            </w14:solidFill>
          </w14:textFill>
        </w:rPr>
      </w:pPr>
      <w:r>
        <w:rPr>
          <w:rFonts w:hint="eastAsia" w:ascii="Times New Roman" w:hAnsi="Times New Roman" w:cs="Times New Roman"/>
          <w:color w:val="000000" w:themeColor="text1"/>
          <w:szCs w:val="21"/>
          <w:highlight w:val="none"/>
          <w:lang w:val="en-GB"/>
          <w14:textFill>
            <w14:solidFill>
              <w14:schemeClr w14:val="tx1"/>
            </w14:solidFill>
          </w14:textFill>
        </w:rPr>
        <w:t>供应商</w:t>
      </w:r>
      <w:r>
        <w:rPr>
          <w:rFonts w:ascii="Times New Roman" w:hAnsi="Times New Roman" w:cs="Times New Roman"/>
          <w:color w:val="000000" w:themeColor="text1"/>
          <w:szCs w:val="21"/>
          <w:highlight w:val="none"/>
          <w:lang w:val="en-GB"/>
          <w14:textFill>
            <w14:solidFill>
              <w14:schemeClr w14:val="tx1"/>
            </w14:solidFill>
          </w14:textFill>
        </w:rPr>
        <w:t>名称：</w:t>
      </w:r>
      <w:r>
        <w:rPr>
          <w:rFonts w:ascii="Times New Roman" w:hAnsi="Times New Roman" w:cs="Times New Roman"/>
          <w:color w:val="000000" w:themeColor="text1"/>
          <w:szCs w:val="21"/>
          <w:highlight w:val="none"/>
          <w:u w:val="single"/>
          <w:lang w:val="en-GB"/>
          <w14:textFill>
            <w14:solidFill>
              <w14:schemeClr w14:val="tx1"/>
            </w14:solidFill>
          </w14:textFill>
        </w:rPr>
        <w:t xml:space="preserve">       </w:t>
      </w:r>
      <w:r>
        <w:rPr>
          <w:rFonts w:ascii="Times New Roman" w:hAnsi="Times New Roman" w:cs="Times New Roman"/>
          <w:color w:val="000000" w:themeColor="text1"/>
          <w:szCs w:val="21"/>
          <w:highlight w:val="none"/>
          <w:u w:val="single"/>
          <w14:textFill>
            <w14:solidFill>
              <w14:schemeClr w14:val="tx1"/>
            </w14:solidFill>
          </w14:textFill>
        </w:rPr>
        <w:t>（</w:t>
      </w:r>
      <w:r>
        <w:rPr>
          <w:rFonts w:hint="eastAsia" w:ascii="Times New Roman" w:hAnsi="Times New Roman" w:cs="Times New Roman"/>
          <w:color w:val="000000" w:themeColor="text1"/>
          <w:szCs w:val="21"/>
          <w:highlight w:val="none"/>
          <w:u w:val="single"/>
          <w14:textFill>
            <w14:solidFill>
              <w14:schemeClr w14:val="tx1"/>
            </w14:solidFill>
          </w14:textFill>
        </w:rPr>
        <w:t>单位名称</w:t>
      </w:r>
      <w:r>
        <w:rPr>
          <w:rFonts w:ascii="Times New Roman" w:hAnsi="Times New Roman" w:cs="Times New Roman"/>
          <w:color w:val="000000" w:themeColor="text1"/>
          <w:szCs w:val="21"/>
          <w:highlight w:val="none"/>
          <w:u w:val="single"/>
          <w14:textFill>
            <w14:solidFill>
              <w14:schemeClr w14:val="tx1"/>
            </w14:solidFill>
          </w14:textFill>
        </w:rPr>
        <w:t>全称）</w:t>
      </w:r>
      <w:r>
        <w:rPr>
          <w:rFonts w:ascii="Times New Roman" w:hAnsi="Times New Roman" w:cs="Times New Roman"/>
          <w:color w:val="000000" w:themeColor="text1"/>
          <w:szCs w:val="21"/>
          <w:highlight w:val="none"/>
          <w:u w:val="single"/>
          <w:lang w:val="en-GB"/>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w:t>
      </w:r>
      <w:r>
        <w:rPr>
          <w:rFonts w:ascii="Times New Roman" w:hAnsi="Times New Roman" w:cs="Times New Roman"/>
          <w:color w:val="000000" w:themeColor="text1"/>
          <w:szCs w:val="21"/>
          <w:highlight w:val="none"/>
          <w:lang w:val="zh-CN"/>
          <w14:textFill>
            <w14:solidFill>
              <w14:schemeClr w14:val="tx1"/>
            </w14:solidFill>
          </w14:textFill>
        </w:rPr>
        <w:t>加盖供应商公章</w:t>
      </w:r>
      <w:r>
        <w:rPr>
          <w:rFonts w:ascii="Times New Roman" w:hAnsi="Times New Roman" w:cs="Times New Roman"/>
          <w:color w:val="000000" w:themeColor="text1"/>
          <w:szCs w:val="21"/>
          <w:highlight w:val="none"/>
          <w14:textFill>
            <w14:solidFill>
              <w14:schemeClr w14:val="tx1"/>
            </w14:solidFill>
          </w14:textFill>
        </w:rPr>
        <w:t>）</w:t>
      </w:r>
    </w:p>
    <w:p w14:paraId="76D4E4BD">
      <w:pPr>
        <w:spacing w:line="440" w:lineRule="atLeast"/>
        <w:ind w:firstLine="420" w:firstLineChars="200"/>
        <w:jc w:val="left"/>
        <w:rPr>
          <w:rFonts w:ascii="Times New Roman" w:hAnsi="Times New Roman" w:cs="Times New Roman"/>
          <w:color w:val="000000" w:themeColor="text1"/>
          <w:szCs w:val="21"/>
          <w:highlight w:val="none"/>
          <w:lang w:val="en-GB"/>
          <w14:textFill>
            <w14:solidFill>
              <w14:schemeClr w14:val="tx1"/>
            </w14:solidFill>
          </w14:textFill>
        </w:rPr>
      </w:pPr>
      <w:r>
        <w:rPr>
          <w:rFonts w:ascii="Times New Roman" w:hAnsi="Times New Roman" w:cs="Times New Roman"/>
          <w:color w:val="000000" w:themeColor="text1"/>
          <w:szCs w:val="21"/>
          <w:highlight w:val="none"/>
          <w:lang w:val="en-GB"/>
          <w14:textFill>
            <w14:solidFill>
              <w14:schemeClr w14:val="tx1"/>
            </w14:solidFill>
          </w14:textFill>
        </w:rPr>
        <w:t>法定代表人（或事业单位负责人）：</w:t>
      </w:r>
      <w:r>
        <w:rPr>
          <w:rFonts w:ascii="Times New Roman" w:hAnsi="Times New Roman" w:cs="Times New Roman"/>
          <w:color w:val="000000" w:themeColor="text1"/>
          <w:szCs w:val="21"/>
          <w:highlight w:val="none"/>
          <w:u w:val="single"/>
          <w:lang w:val="en-GB"/>
          <w14:textFill>
            <w14:solidFill>
              <w14:schemeClr w14:val="tx1"/>
            </w14:solidFill>
          </w14:textFill>
        </w:rPr>
        <w:t xml:space="preserve">                   </w:t>
      </w:r>
      <w:r>
        <w:rPr>
          <w:rFonts w:ascii="Times New Roman" w:hAnsi="Times New Roman" w:cs="Times New Roman"/>
          <w:color w:val="000000" w:themeColor="text1"/>
          <w:szCs w:val="21"/>
          <w:highlight w:val="none"/>
          <w:lang w:val="en-GB"/>
          <w14:textFill>
            <w14:solidFill>
              <w14:schemeClr w14:val="tx1"/>
            </w14:solidFill>
          </w14:textFill>
        </w:rPr>
        <w:t>（亲笔签名）</w:t>
      </w:r>
    </w:p>
    <w:p w14:paraId="01408C4E">
      <w:pPr>
        <w:spacing w:line="440" w:lineRule="atLeast"/>
        <w:ind w:firstLine="420" w:firstLineChars="200"/>
        <w:jc w:val="left"/>
        <w:rPr>
          <w:rFonts w:ascii="Times New Roman" w:hAnsi="Times New Roman" w:cs="Times New Roman"/>
          <w:color w:val="000000" w:themeColor="text1"/>
          <w:szCs w:val="21"/>
          <w:highlight w:val="none"/>
          <w:lang w:val="en-GB"/>
          <w14:textFill>
            <w14:solidFill>
              <w14:schemeClr w14:val="tx1"/>
            </w14:solidFill>
          </w14:textFill>
        </w:rPr>
      </w:pPr>
      <w:r>
        <w:rPr>
          <w:rFonts w:ascii="Times New Roman" w:hAnsi="Times New Roman" w:cs="Times New Roman"/>
          <w:color w:val="000000" w:themeColor="text1"/>
          <w:szCs w:val="21"/>
          <w:highlight w:val="none"/>
          <w:lang w:val="en-GB"/>
          <w14:textFill>
            <w14:solidFill>
              <w14:schemeClr w14:val="tx1"/>
            </w14:solidFill>
          </w14:textFill>
        </w:rPr>
        <w:t>职    务：</w:t>
      </w:r>
      <w:r>
        <w:rPr>
          <w:rFonts w:ascii="Times New Roman" w:hAnsi="Times New Roman" w:cs="Times New Roman"/>
          <w:color w:val="000000" w:themeColor="text1"/>
          <w:szCs w:val="21"/>
          <w:highlight w:val="none"/>
          <w:u w:val="single"/>
          <w:lang w:val="en-GB"/>
          <w14:textFill>
            <w14:solidFill>
              <w14:schemeClr w14:val="tx1"/>
            </w14:solidFill>
          </w14:textFill>
        </w:rPr>
        <w:t xml:space="preserve">           </w:t>
      </w:r>
      <w:r>
        <w:rPr>
          <w:rFonts w:ascii="Times New Roman" w:hAnsi="Times New Roman" w:cs="Times New Roman"/>
          <w:color w:val="000000" w:themeColor="text1"/>
          <w:szCs w:val="21"/>
          <w:highlight w:val="none"/>
          <w:lang w:val="en-GB"/>
          <w14:textFill>
            <w14:solidFill>
              <w14:schemeClr w14:val="tx1"/>
            </w14:solidFill>
          </w14:textFill>
        </w:rPr>
        <w:t>；联系电话：</w:t>
      </w:r>
      <w:r>
        <w:rPr>
          <w:rFonts w:ascii="Times New Roman" w:hAnsi="Times New Roman" w:cs="Times New Roman"/>
          <w:color w:val="000000" w:themeColor="text1"/>
          <w:szCs w:val="21"/>
          <w:highlight w:val="none"/>
          <w:u w:val="single"/>
          <w:lang w:val="en-GB"/>
          <w14:textFill>
            <w14:solidFill>
              <w14:schemeClr w14:val="tx1"/>
            </w14:solidFill>
          </w14:textFill>
        </w:rPr>
        <w:t xml:space="preserve">          </w:t>
      </w:r>
      <w:r>
        <w:rPr>
          <w:rFonts w:ascii="Times New Roman" w:hAnsi="Times New Roman" w:cs="Times New Roman"/>
          <w:color w:val="000000" w:themeColor="text1"/>
          <w:szCs w:val="21"/>
          <w:highlight w:val="none"/>
          <w:lang w:val="en-GB"/>
          <w14:textFill>
            <w14:solidFill>
              <w14:schemeClr w14:val="tx1"/>
            </w14:solidFill>
          </w14:textFill>
        </w:rPr>
        <w:t>； 传真号码：</w:t>
      </w:r>
      <w:r>
        <w:rPr>
          <w:rFonts w:ascii="Times New Roman" w:hAnsi="Times New Roman" w:cs="Times New Roman"/>
          <w:color w:val="000000" w:themeColor="text1"/>
          <w:szCs w:val="21"/>
          <w:highlight w:val="none"/>
          <w:u w:val="single"/>
          <w:lang w:val="en-GB"/>
          <w14:textFill>
            <w14:solidFill>
              <w14:schemeClr w14:val="tx1"/>
            </w14:solidFill>
          </w14:textFill>
        </w:rPr>
        <w:t xml:space="preserve">           </w:t>
      </w:r>
      <w:r>
        <w:rPr>
          <w:rFonts w:ascii="Times New Roman" w:hAnsi="Times New Roman" w:cs="Times New Roman"/>
          <w:color w:val="000000" w:themeColor="text1"/>
          <w:szCs w:val="21"/>
          <w:highlight w:val="none"/>
          <w:lang w:val="en-GB"/>
          <w14:textFill>
            <w14:solidFill>
              <w14:schemeClr w14:val="tx1"/>
            </w14:solidFill>
          </w14:textFill>
        </w:rPr>
        <w:t>；</w:t>
      </w:r>
    </w:p>
    <w:p w14:paraId="5C1758FB">
      <w:pPr>
        <w:spacing w:line="440" w:lineRule="atLeast"/>
        <w:ind w:firstLine="420" w:firstLineChars="200"/>
        <w:jc w:val="left"/>
        <w:rPr>
          <w:rFonts w:ascii="Times New Roman" w:hAnsi="Times New Roman" w:cs="Times New Roman"/>
          <w:color w:val="000000" w:themeColor="text1"/>
          <w:szCs w:val="21"/>
          <w:highlight w:val="none"/>
          <w:lang w:val="en-GB"/>
          <w14:textFill>
            <w14:solidFill>
              <w14:schemeClr w14:val="tx1"/>
            </w14:solidFill>
          </w14:textFill>
        </w:rPr>
      </w:pPr>
      <w:r>
        <w:rPr>
          <w:rFonts w:ascii="Times New Roman" w:hAnsi="Times New Roman" w:cs="Times New Roman"/>
          <w:color w:val="000000" w:themeColor="text1"/>
          <w:szCs w:val="21"/>
          <w:highlight w:val="none"/>
          <w:lang w:val="en-GB"/>
          <w14:textFill>
            <w14:solidFill>
              <w14:schemeClr w14:val="tx1"/>
            </w14:solidFill>
          </w14:textFill>
        </w:rPr>
        <w:t>生 效 日 期 ：</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ascii="Times New Roman" w:hAnsi="Times New Roman" w:cs="Times New Roman"/>
          <w:color w:val="000000" w:themeColor="text1"/>
          <w:szCs w:val="21"/>
          <w:highlight w:val="none"/>
          <w:lang w:val="en-GB"/>
          <w14:textFill>
            <w14:solidFill>
              <w14:schemeClr w14:val="tx1"/>
            </w14:solidFill>
          </w14:textFill>
        </w:rPr>
        <w:t>年</w:t>
      </w:r>
      <w:r>
        <w:rPr>
          <w:rFonts w:ascii="Times New Roman" w:hAnsi="Times New Roman" w:cs="Times New Roman"/>
          <w:color w:val="000000" w:themeColor="text1"/>
          <w:szCs w:val="21"/>
          <w:highlight w:val="none"/>
          <w:u w:val="single"/>
          <w:lang w:val="en-GB"/>
          <w14:textFill>
            <w14:solidFill>
              <w14:schemeClr w14:val="tx1"/>
            </w14:solidFill>
          </w14:textFill>
        </w:rPr>
        <w:t xml:space="preserve">   </w:t>
      </w:r>
      <w:r>
        <w:rPr>
          <w:rFonts w:ascii="Times New Roman" w:hAnsi="Times New Roman" w:cs="Times New Roman"/>
          <w:color w:val="000000" w:themeColor="text1"/>
          <w:szCs w:val="21"/>
          <w:highlight w:val="none"/>
          <w:lang w:val="en-GB"/>
          <w14:textFill>
            <w14:solidFill>
              <w14:schemeClr w14:val="tx1"/>
            </w14:solidFill>
          </w14:textFill>
        </w:rPr>
        <w:t>月</w:t>
      </w:r>
      <w:r>
        <w:rPr>
          <w:rFonts w:ascii="Times New Roman" w:hAnsi="Times New Roman" w:cs="Times New Roman"/>
          <w:color w:val="000000" w:themeColor="text1"/>
          <w:szCs w:val="21"/>
          <w:highlight w:val="none"/>
          <w:u w:val="single"/>
          <w:lang w:val="en-GB"/>
          <w14:textFill>
            <w14:solidFill>
              <w14:schemeClr w14:val="tx1"/>
            </w14:solidFill>
          </w14:textFill>
        </w:rPr>
        <w:t xml:space="preserve">   </w:t>
      </w:r>
      <w:r>
        <w:rPr>
          <w:rFonts w:ascii="Times New Roman" w:hAnsi="Times New Roman" w:cs="Times New Roman"/>
          <w:color w:val="000000" w:themeColor="text1"/>
          <w:szCs w:val="21"/>
          <w:highlight w:val="none"/>
          <w:lang w:val="en-GB"/>
          <w14:textFill>
            <w14:solidFill>
              <w14:schemeClr w14:val="tx1"/>
            </w14:solidFill>
          </w14:textFill>
        </w:rPr>
        <w:t>日。</w:t>
      </w:r>
    </w:p>
    <w:p w14:paraId="2C378557">
      <w:pPr>
        <w:spacing w:line="440" w:lineRule="atLeast"/>
        <w:jc w:val="left"/>
        <w:rPr>
          <w:rFonts w:ascii="Times New Roman" w:hAnsi="Times New Roman" w:cs="Times New Roman"/>
          <w:color w:val="000000" w:themeColor="text1"/>
          <w:szCs w:val="21"/>
          <w:highlight w:val="none"/>
          <w:lang w:val="en-GB"/>
          <w14:textFill>
            <w14:solidFill>
              <w14:schemeClr w14:val="tx1"/>
            </w14:solidFill>
          </w14:textFill>
        </w:rPr>
      </w:pPr>
      <w:r>
        <w:rPr>
          <w:rFonts w:ascii="Times New Roman" w:hAnsi="Times New Roman" w:cs="Times New Roman"/>
          <w:color w:val="000000" w:themeColor="text1"/>
          <w:szCs w:val="21"/>
          <w:highlight w:val="none"/>
          <w:lang w:val="en-GB"/>
          <w14:textFill>
            <w14:solidFill>
              <w14:schemeClr w14:val="tx1"/>
            </w14:solidFill>
          </w14:textFill>
        </w:rPr>
        <w:t>说明：</w:t>
      </w:r>
    </w:p>
    <w:p w14:paraId="5684794C">
      <w:pPr>
        <w:spacing w:line="440" w:lineRule="atLeast"/>
        <w:ind w:left="315" w:hanging="315" w:hangingChars="150"/>
        <w:jc w:val="left"/>
        <w:rPr>
          <w:rFonts w:ascii="Times New Roman" w:hAnsi="Times New Roman" w:cs="Times New Roman"/>
          <w:color w:val="000000" w:themeColor="text1"/>
          <w:szCs w:val="21"/>
          <w:highlight w:val="none"/>
          <w:lang w:val="en-GB"/>
          <w14:textFill>
            <w14:solidFill>
              <w14:schemeClr w14:val="tx1"/>
            </w14:solidFill>
          </w14:textFill>
        </w:rPr>
      </w:pPr>
      <w:r>
        <w:rPr>
          <w:rFonts w:ascii="Times New Roman" w:hAnsi="Times New Roman" w:cs="Times New Roman"/>
          <w:color w:val="000000" w:themeColor="text1"/>
          <w:szCs w:val="21"/>
          <w:highlight w:val="none"/>
          <w:lang w:val="en-GB"/>
          <w14:textFill>
            <w14:solidFill>
              <w14:schemeClr w14:val="tx1"/>
            </w14:solidFill>
          </w14:textFill>
        </w:rPr>
        <w:t>1、</w:t>
      </w:r>
      <w:r>
        <w:rPr>
          <w:rFonts w:ascii="Times New Roman" w:hAnsi="Times New Roman" w:cs="Times New Roman"/>
          <w:color w:val="000000" w:themeColor="text1"/>
          <w:szCs w:val="21"/>
          <w:highlight w:val="none"/>
          <w:u w:val="single"/>
          <w:lang w:val="en-GB"/>
          <w14:textFill>
            <w14:solidFill>
              <w14:schemeClr w14:val="tx1"/>
            </w14:solidFill>
          </w14:textFill>
        </w:rPr>
        <w:t>授权代表人在递交投标文件时，须向采购代理机构人员出示此份证明书的原件，否则，采购代理机构将拒收其投标文件。</w:t>
      </w:r>
    </w:p>
    <w:p w14:paraId="4C61E027">
      <w:pPr>
        <w:spacing w:line="440" w:lineRule="atLeast"/>
        <w:ind w:left="315" w:hanging="315" w:hangingChars="150"/>
        <w:jc w:val="left"/>
        <w:rPr>
          <w:rFonts w:ascii="Times New Roman" w:hAnsi="Times New Roman" w:cs="Times New Roman"/>
          <w:color w:val="000000" w:themeColor="text1"/>
          <w:szCs w:val="21"/>
          <w:highlight w:val="none"/>
          <w:lang w:val="en-GB"/>
          <w14:textFill>
            <w14:solidFill>
              <w14:schemeClr w14:val="tx1"/>
            </w14:solidFill>
          </w14:textFill>
        </w:rPr>
      </w:pPr>
      <w:r>
        <w:rPr>
          <w:rFonts w:ascii="Times New Roman" w:hAnsi="Times New Roman" w:cs="Times New Roman"/>
          <w:color w:val="000000" w:themeColor="text1"/>
          <w:szCs w:val="21"/>
          <w:highlight w:val="none"/>
          <w:lang w:val="en-GB"/>
          <w14:textFill>
            <w14:solidFill>
              <w14:schemeClr w14:val="tx1"/>
            </w14:solidFill>
          </w14:textFill>
        </w:rPr>
        <w:t>2、本授权书内容不得擅自删改。如法定代表人（或事业单位负责人）亲临现场参与投标、决策、签字的，则不需此</w:t>
      </w:r>
      <w:r>
        <w:rPr>
          <w:rFonts w:hint="eastAsia" w:ascii="Times New Roman" w:hAnsi="Times New Roman" w:cs="Times New Roman"/>
          <w:color w:val="000000" w:themeColor="text1"/>
          <w:szCs w:val="21"/>
          <w:highlight w:val="none"/>
          <w:lang w:val="en-GB"/>
          <w14:textFill>
            <w14:solidFill>
              <w14:schemeClr w14:val="tx1"/>
            </w14:solidFill>
          </w14:textFill>
        </w:rPr>
        <w:t>授权书</w:t>
      </w:r>
      <w:r>
        <w:rPr>
          <w:rFonts w:ascii="Times New Roman" w:hAnsi="Times New Roman" w:cs="Times New Roman"/>
          <w:color w:val="000000" w:themeColor="text1"/>
          <w:szCs w:val="21"/>
          <w:highlight w:val="none"/>
          <w:lang w:val="en-GB"/>
          <w14:textFill>
            <w14:solidFill>
              <w14:schemeClr w14:val="tx1"/>
            </w14:solidFill>
          </w14:textFill>
        </w:rPr>
        <w:t>。</w:t>
      </w:r>
    </w:p>
    <w:p w14:paraId="56EFF0CD">
      <w:pPr>
        <w:spacing w:line="440" w:lineRule="atLeast"/>
        <w:jc w:val="left"/>
        <w:rPr>
          <w:rFonts w:ascii="Times New Roman" w:hAnsi="Times New Roman" w:cs="Times New Roman"/>
          <w:b/>
          <w:color w:val="000000" w:themeColor="text1"/>
          <w:szCs w:val="21"/>
          <w:highlight w:val="none"/>
          <w:lang w:val="en-GB"/>
          <w14:textFill>
            <w14:solidFill>
              <w14:schemeClr w14:val="tx1"/>
            </w14:solidFill>
          </w14:textFill>
        </w:rPr>
      </w:pPr>
      <w:r>
        <w:rPr>
          <w:rFonts w:ascii="Times New Roman" w:hAnsi="Times New Roman" w:cs="Times New Roman"/>
          <w:b/>
          <w:color w:val="000000" w:themeColor="text1"/>
          <w:szCs w:val="21"/>
          <w:highlight w:val="none"/>
          <w:lang w:val="en-GB"/>
          <w14:textFill>
            <w14:solidFill>
              <w14:schemeClr w14:val="tx1"/>
            </w14:solidFill>
          </w14:textFill>
        </w:rPr>
        <w:t>附：被授权人的身份证复印件：</w:t>
      </w:r>
    </w:p>
    <w:tbl>
      <w:tblPr>
        <w:tblStyle w:val="23"/>
        <w:tblW w:w="0" w:type="auto"/>
        <w:tblInd w:w="0" w:type="dxa"/>
        <w:tblLayout w:type="fixed"/>
        <w:tblCellMar>
          <w:top w:w="0" w:type="dxa"/>
          <w:left w:w="108" w:type="dxa"/>
          <w:bottom w:w="0" w:type="dxa"/>
          <w:right w:w="108" w:type="dxa"/>
        </w:tblCellMar>
      </w:tblPr>
      <w:tblGrid>
        <w:gridCol w:w="9396"/>
      </w:tblGrid>
      <w:tr w14:paraId="22C89DA5">
        <w:tblPrEx>
          <w:tblCellMar>
            <w:top w:w="0" w:type="dxa"/>
            <w:left w:w="108" w:type="dxa"/>
            <w:bottom w:w="0" w:type="dxa"/>
            <w:right w:w="108" w:type="dxa"/>
          </w:tblCellMar>
        </w:tblPrEx>
        <w:trPr>
          <w:trHeight w:val="2794" w:hRule="atLeast"/>
        </w:trPr>
        <w:tc>
          <w:tcPr>
            <w:tcW w:w="9396" w:type="dxa"/>
            <w:vAlign w:val="center"/>
          </w:tcPr>
          <w:p w14:paraId="0C8D51E2">
            <w:pPr>
              <w:spacing w:line="44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此处粘贴全权代表（被授权人）的身份证复印件（双面）或 直接扫描到此张纸上</w:t>
            </w:r>
          </w:p>
          <w:p w14:paraId="11D55B71">
            <w:pPr>
              <w:spacing w:line="44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注：若页面不够位置的，可另行附页，但须紧接此页</w:t>
            </w:r>
          </w:p>
        </w:tc>
      </w:tr>
    </w:tbl>
    <w:p w14:paraId="28C4AAA2">
      <w:pPr>
        <w:pageBreakBefore/>
        <w:numPr>
          <w:ilvl w:val="0"/>
          <w:numId w:val="5"/>
        </w:numPr>
        <w:spacing w:line="440" w:lineRule="atLeast"/>
        <w:ind w:left="0"/>
        <w:jc w:val="center"/>
        <w:outlineLvl w:val="1"/>
        <w:rPr>
          <w:rFonts w:ascii="Times New Roman" w:hAnsi="Times New Roman" w:cs="Times New Roman"/>
          <w:b/>
          <w:bCs/>
          <w:color w:val="000000" w:themeColor="text1"/>
          <w:sz w:val="36"/>
          <w:szCs w:val="36"/>
          <w:highlight w:val="none"/>
          <w14:textFill>
            <w14:solidFill>
              <w14:schemeClr w14:val="tx1"/>
            </w14:solidFill>
          </w14:textFill>
        </w:rPr>
      </w:pPr>
      <w:bookmarkStart w:id="149" w:name="_Toc2680"/>
      <w:r>
        <w:rPr>
          <w:rFonts w:ascii="Times New Roman" w:hAnsi="Times New Roman" w:cs="Times New Roman"/>
          <w:b/>
          <w:bCs/>
          <w:color w:val="000000" w:themeColor="text1"/>
          <w:sz w:val="36"/>
          <w:szCs w:val="36"/>
          <w:highlight w:val="none"/>
          <w14:textFill>
            <w14:solidFill>
              <w14:schemeClr w14:val="tx1"/>
            </w14:solidFill>
          </w14:textFill>
        </w:rPr>
        <w:t>资格性证明材料</w:t>
      </w:r>
      <w:bookmarkEnd w:id="125"/>
      <w:bookmarkEnd w:id="126"/>
      <w:bookmarkEnd w:id="127"/>
      <w:bookmarkEnd w:id="128"/>
      <w:bookmarkEnd w:id="149"/>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2719"/>
        <w:gridCol w:w="6232"/>
      </w:tblGrid>
      <w:tr w14:paraId="1D4F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449" w:type="dxa"/>
            <w:shd w:val="clear" w:color="auto" w:fill="F3F3F3"/>
            <w:vAlign w:val="center"/>
          </w:tcPr>
          <w:p w14:paraId="70212376">
            <w:pPr>
              <w:spacing w:line="288" w:lineRule="auto"/>
              <w:jc w:val="center"/>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序号</w:t>
            </w:r>
          </w:p>
        </w:tc>
        <w:tc>
          <w:tcPr>
            <w:tcW w:w="2719" w:type="dxa"/>
            <w:tcBorders>
              <w:right w:val="single" w:color="auto" w:sz="4" w:space="0"/>
            </w:tcBorders>
            <w:shd w:val="clear" w:color="auto" w:fill="F3F3F3"/>
            <w:vAlign w:val="center"/>
          </w:tcPr>
          <w:p w14:paraId="42B1030F">
            <w:pPr>
              <w:pStyle w:val="38"/>
              <w:keepNext w:val="0"/>
              <w:adjustRightInd/>
              <w:spacing w:before="0" w:after="0" w:line="288" w:lineRule="auto"/>
              <w:textAlignment w:val="auto"/>
              <w:rPr>
                <w:rFonts w:ascii="Times New Roman" w:hAnsi="Times New Roman" w:eastAsiaTheme="minorEastAsia"/>
                <w:b/>
                <w:bCs/>
                <w:snapToGrid/>
                <w:color w:val="000000" w:themeColor="text1"/>
                <w:spacing w:val="0"/>
                <w:kern w:val="2"/>
                <w:sz w:val="21"/>
                <w:szCs w:val="21"/>
                <w:highlight w:val="none"/>
                <w14:textFill>
                  <w14:solidFill>
                    <w14:schemeClr w14:val="tx1"/>
                  </w14:solidFill>
                </w14:textFill>
              </w:rPr>
            </w:pPr>
            <w:r>
              <w:rPr>
                <w:rFonts w:ascii="Times New Roman" w:hAnsi="Times New Roman" w:eastAsiaTheme="minorEastAsia"/>
                <w:b/>
                <w:bCs/>
                <w:snapToGrid/>
                <w:color w:val="000000" w:themeColor="text1"/>
                <w:spacing w:val="0"/>
                <w:kern w:val="2"/>
                <w:sz w:val="21"/>
                <w:szCs w:val="21"/>
                <w:highlight w:val="none"/>
                <w14:textFill>
                  <w14:solidFill>
                    <w14:schemeClr w14:val="tx1"/>
                  </w14:solidFill>
                </w14:textFill>
              </w:rPr>
              <w:t>文件名称</w:t>
            </w:r>
          </w:p>
        </w:tc>
        <w:tc>
          <w:tcPr>
            <w:tcW w:w="6232" w:type="dxa"/>
            <w:tcBorders>
              <w:left w:val="single" w:color="auto" w:sz="4" w:space="0"/>
            </w:tcBorders>
            <w:shd w:val="clear" w:color="auto" w:fill="F3F3F3"/>
            <w:vAlign w:val="center"/>
          </w:tcPr>
          <w:p w14:paraId="5E410C1D">
            <w:pPr>
              <w:spacing w:line="288" w:lineRule="auto"/>
              <w:jc w:val="center"/>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文件内容要求</w:t>
            </w:r>
          </w:p>
        </w:tc>
      </w:tr>
      <w:tr w14:paraId="3B0C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exact"/>
          <w:jc w:val="center"/>
        </w:trPr>
        <w:tc>
          <w:tcPr>
            <w:tcW w:w="9400" w:type="dxa"/>
            <w:gridSpan w:val="3"/>
            <w:vAlign w:val="center"/>
          </w:tcPr>
          <w:p w14:paraId="464CFCE2">
            <w:pPr>
              <w:spacing w:line="288" w:lineRule="auto"/>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一、本表为《中华人民共和国政府采购法》第二十二条规定的条件所对应的证明材料。《中华人民共和国政府采购法实施条例》第十七条规定：参加政府采购活动的供应商应当具备政府采购法第二十二条第一款规定的条件，提供下列材料：</w:t>
            </w:r>
          </w:p>
        </w:tc>
      </w:tr>
      <w:tr w14:paraId="1047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exact"/>
          <w:jc w:val="center"/>
        </w:trPr>
        <w:tc>
          <w:tcPr>
            <w:tcW w:w="449" w:type="dxa"/>
            <w:vAlign w:val="center"/>
          </w:tcPr>
          <w:p w14:paraId="52E28432">
            <w:pPr>
              <w:tabs>
                <w:tab w:val="left" w:pos="180"/>
              </w:tabs>
              <w:spacing w:line="288"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2719" w:type="dxa"/>
            <w:tcBorders>
              <w:right w:val="single" w:color="auto" w:sz="4" w:space="0"/>
            </w:tcBorders>
            <w:vAlign w:val="center"/>
          </w:tcPr>
          <w:p w14:paraId="5A61643A">
            <w:pPr>
              <w:spacing w:line="288" w:lineRule="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独立法人或者其他组织的营业执照副本等证明文件，自然人的身份证明</w:t>
            </w:r>
          </w:p>
        </w:tc>
        <w:tc>
          <w:tcPr>
            <w:tcW w:w="6232" w:type="dxa"/>
            <w:tcBorders>
              <w:left w:val="single" w:color="auto" w:sz="4" w:space="0"/>
            </w:tcBorders>
            <w:vAlign w:val="center"/>
          </w:tcPr>
          <w:p w14:paraId="32EC2038">
            <w:pPr>
              <w:spacing w:line="288" w:lineRule="auto"/>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《营业执照副本》</w:t>
            </w:r>
          </w:p>
          <w:p w14:paraId="33C37182">
            <w:pPr>
              <w:spacing w:line="288" w:lineRule="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注：本项目不接受自然人参与。</w:t>
            </w:r>
          </w:p>
        </w:tc>
      </w:tr>
      <w:tr w14:paraId="5BDE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exact"/>
          <w:jc w:val="center"/>
        </w:trPr>
        <w:tc>
          <w:tcPr>
            <w:tcW w:w="449" w:type="dxa"/>
            <w:vAlign w:val="center"/>
          </w:tcPr>
          <w:p w14:paraId="099CF618">
            <w:pPr>
              <w:tabs>
                <w:tab w:val="left" w:pos="180"/>
              </w:tabs>
              <w:spacing w:line="288" w:lineRule="auto"/>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2</w:t>
            </w:r>
          </w:p>
        </w:tc>
        <w:tc>
          <w:tcPr>
            <w:tcW w:w="2719" w:type="dxa"/>
            <w:tcBorders>
              <w:right w:val="single" w:color="auto" w:sz="4" w:space="0"/>
            </w:tcBorders>
            <w:vAlign w:val="center"/>
          </w:tcPr>
          <w:p w14:paraId="68788EFE">
            <w:pPr>
              <w:spacing w:line="288" w:lineRule="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有依法缴纳税收和社会保障资金的良好记录</w:t>
            </w:r>
          </w:p>
        </w:tc>
        <w:tc>
          <w:tcPr>
            <w:tcW w:w="6232" w:type="dxa"/>
            <w:tcBorders>
              <w:left w:val="single" w:color="auto" w:sz="4" w:space="0"/>
            </w:tcBorders>
            <w:vAlign w:val="center"/>
          </w:tcPr>
          <w:p w14:paraId="6D0D3A4A">
            <w:pPr>
              <w:spacing w:line="288" w:lineRule="auto"/>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《有依法缴纳税收和社会保障资金的良好记录》</w:t>
            </w:r>
          </w:p>
          <w:p w14:paraId="6C8ABD3A">
            <w:pPr>
              <w:spacing w:line="288" w:lineRule="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注：按后文格式填写，提供相关材料。</w:t>
            </w:r>
          </w:p>
        </w:tc>
      </w:tr>
      <w:tr w14:paraId="74FA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449" w:type="dxa"/>
            <w:vAlign w:val="center"/>
          </w:tcPr>
          <w:p w14:paraId="70120F3A">
            <w:pPr>
              <w:tabs>
                <w:tab w:val="left" w:pos="180"/>
              </w:tabs>
              <w:spacing w:line="288" w:lineRule="auto"/>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3</w:t>
            </w:r>
          </w:p>
        </w:tc>
        <w:tc>
          <w:tcPr>
            <w:tcW w:w="2719" w:type="dxa"/>
            <w:tcBorders>
              <w:right w:val="single" w:color="auto" w:sz="4" w:space="0"/>
            </w:tcBorders>
            <w:vAlign w:val="center"/>
          </w:tcPr>
          <w:p w14:paraId="6E57A507">
            <w:pPr>
              <w:spacing w:line="288" w:lineRule="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具有良好的商业信誉和健全的财务会计制度</w:t>
            </w:r>
          </w:p>
        </w:tc>
        <w:tc>
          <w:tcPr>
            <w:tcW w:w="6232" w:type="dxa"/>
            <w:tcBorders>
              <w:left w:val="single" w:color="auto" w:sz="4" w:space="0"/>
            </w:tcBorders>
            <w:vAlign w:val="center"/>
          </w:tcPr>
          <w:p w14:paraId="1337C3F0">
            <w:pPr>
              <w:spacing w:line="288" w:lineRule="auto"/>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《具有良好的商业信誉和健全的财务会计制度》</w:t>
            </w:r>
          </w:p>
          <w:p w14:paraId="043BCF61">
            <w:pPr>
              <w:spacing w:line="288" w:lineRule="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注：按后文格式填写，提供相关资料。</w:t>
            </w:r>
          </w:p>
        </w:tc>
      </w:tr>
      <w:tr w14:paraId="69BB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exact"/>
          <w:jc w:val="center"/>
        </w:trPr>
        <w:tc>
          <w:tcPr>
            <w:tcW w:w="449" w:type="dxa"/>
            <w:vAlign w:val="center"/>
          </w:tcPr>
          <w:p w14:paraId="7A3E5389">
            <w:pPr>
              <w:tabs>
                <w:tab w:val="left" w:pos="180"/>
              </w:tabs>
              <w:spacing w:line="288" w:lineRule="auto"/>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4</w:t>
            </w:r>
          </w:p>
        </w:tc>
        <w:tc>
          <w:tcPr>
            <w:tcW w:w="2719" w:type="dxa"/>
            <w:tcBorders>
              <w:right w:val="single" w:color="auto" w:sz="4" w:space="0"/>
            </w:tcBorders>
            <w:vAlign w:val="center"/>
          </w:tcPr>
          <w:p w14:paraId="2B22E9F9">
            <w:pPr>
              <w:spacing w:line="288" w:lineRule="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具有履行合同所必需的设备和专业技术能力</w:t>
            </w:r>
          </w:p>
        </w:tc>
        <w:tc>
          <w:tcPr>
            <w:tcW w:w="6232" w:type="dxa"/>
            <w:tcBorders>
              <w:left w:val="single" w:color="auto" w:sz="4" w:space="0"/>
            </w:tcBorders>
            <w:vAlign w:val="center"/>
          </w:tcPr>
          <w:p w14:paraId="0705889B">
            <w:pPr>
              <w:spacing w:line="288" w:lineRule="auto"/>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《具有履行合同所必需的设备和专业技术能力的承诺函》</w:t>
            </w:r>
          </w:p>
          <w:p w14:paraId="7861CC6F">
            <w:pPr>
              <w:spacing w:line="288" w:lineRule="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注：按后文格式填写，提供原件。</w:t>
            </w:r>
          </w:p>
        </w:tc>
      </w:tr>
      <w:tr w14:paraId="1BAE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exact"/>
          <w:jc w:val="center"/>
        </w:trPr>
        <w:tc>
          <w:tcPr>
            <w:tcW w:w="449" w:type="dxa"/>
            <w:vAlign w:val="center"/>
          </w:tcPr>
          <w:p w14:paraId="484E6DEB">
            <w:pPr>
              <w:tabs>
                <w:tab w:val="left" w:pos="180"/>
              </w:tabs>
              <w:spacing w:line="288" w:lineRule="auto"/>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5</w:t>
            </w:r>
          </w:p>
        </w:tc>
        <w:tc>
          <w:tcPr>
            <w:tcW w:w="2719" w:type="dxa"/>
            <w:tcBorders>
              <w:right w:val="single" w:color="auto" w:sz="4" w:space="0"/>
            </w:tcBorders>
            <w:vAlign w:val="center"/>
          </w:tcPr>
          <w:p w14:paraId="54AC7362">
            <w:pPr>
              <w:spacing w:line="288" w:lineRule="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参与采购活动前三年内在经营活动中没有重大违法记录</w:t>
            </w:r>
          </w:p>
        </w:tc>
        <w:tc>
          <w:tcPr>
            <w:tcW w:w="6232" w:type="dxa"/>
            <w:tcBorders>
              <w:left w:val="single" w:color="auto" w:sz="4" w:space="0"/>
            </w:tcBorders>
            <w:vAlign w:val="center"/>
          </w:tcPr>
          <w:p w14:paraId="18FD67E3">
            <w:pPr>
              <w:spacing w:line="288" w:lineRule="auto"/>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《参与采购活动前三年内在经营活动中没有重大违法记录的书面声明函》</w:t>
            </w:r>
          </w:p>
          <w:p w14:paraId="5A721C7E">
            <w:pPr>
              <w:spacing w:line="288" w:lineRule="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注：按后文格式填写，提供原件。</w:t>
            </w:r>
          </w:p>
        </w:tc>
      </w:tr>
      <w:tr w14:paraId="390E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jc w:val="center"/>
        </w:trPr>
        <w:tc>
          <w:tcPr>
            <w:tcW w:w="449" w:type="dxa"/>
            <w:vAlign w:val="center"/>
          </w:tcPr>
          <w:p w14:paraId="4F772FAC">
            <w:pPr>
              <w:tabs>
                <w:tab w:val="left" w:pos="180"/>
              </w:tabs>
              <w:spacing w:line="288" w:lineRule="auto"/>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6</w:t>
            </w:r>
          </w:p>
        </w:tc>
        <w:tc>
          <w:tcPr>
            <w:tcW w:w="2719" w:type="dxa"/>
            <w:tcBorders>
              <w:right w:val="single" w:color="auto" w:sz="4" w:space="0"/>
            </w:tcBorders>
            <w:vAlign w:val="center"/>
          </w:tcPr>
          <w:p w14:paraId="4816281E">
            <w:pPr>
              <w:spacing w:line="288" w:lineRule="auto"/>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《中小企业声明函》</w:t>
            </w:r>
          </w:p>
        </w:tc>
        <w:tc>
          <w:tcPr>
            <w:tcW w:w="6232" w:type="dxa"/>
            <w:tcBorders>
              <w:left w:val="single" w:color="auto" w:sz="4" w:space="0"/>
            </w:tcBorders>
            <w:vAlign w:val="center"/>
          </w:tcPr>
          <w:p w14:paraId="4DA5E2DA">
            <w:pPr>
              <w:spacing w:line="288" w:lineRule="auto"/>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按对应格式文件签署、盖章（如有）</w:t>
            </w:r>
          </w:p>
        </w:tc>
      </w:tr>
      <w:tr w14:paraId="66DD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6" w:hRule="exact"/>
          <w:jc w:val="center"/>
        </w:trPr>
        <w:tc>
          <w:tcPr>
            <w:tcW w:w="449" w:type="dxa"/>
            <w:vAlign w:val="center"/>
          </w:tcPr>
          <w:p w14:paraId="66197CE5">
            <w:pPr>
              <w:tabs>
                <w:tab w:val="left" w:pos="180"/>
              </w:tabs>
              <w:spacing w:line="288" w:lineRule="auto"/>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7</w:t>
            </w:r>
          </w:p>
        </w:tc>
        <w:tc>
          <w:tcPr>
            <w:tcW w:w="2719" w:type="dxa"/>
            <w:tcBorders>
              <w:right w:val="single" w:color="auto" w:sz="4" w:space="0"/>
            </w:tcBorders>
            <w:vAlign w:val="center"/>
          </w:tcPr>
          <w:p w14:paraId="40B213EE">
            <w:pPr>
              <w:spacing w:line="288" w:lineRule="auto"/>
              <w:jc w:val="left"/>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企业资质</w:t>
            </w:r>
          </w:p>
        </w:tc>
        <w:tc>
          <w:tcPr>
            <w:tcW w:w="6232" w:type="dxa"/>
            <w:tcBorders>
              <w:left w:val="single" w:color="auto" w:sz="4" w:space="0"/>
            </w:tcBorders>
            <w:vAlign w:val="center"/>
          </w:tcPr>
          <w:p w14:paraId="7082EF1B">
            <w:pPr>
              <w:spacing w:line="288" w:lineRule="auto"/>
              <w:jc w:val="left"/>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lang w:eastAsia="zh-CN"/>
                <w14:textFill>
                  <w14:solidFill>
                    <w14:schemeClr w14:val="tx1"/>
                  </w14:solidFill>
                </w14:textFill>
              </w:rPr>
              <w:t>供应商须是经国家保险监督管理机构批准在中华人民共和国境内设立和营业的，并依法被核定许可经营意外伤害保险业务的保险机构。提供有效期内的《经营保险业务许可证</w:t>
            </w:r>
            <w:r>
              <w:rPr>
                <w:rFonts w:hint="eastAsia" w:ascii="Times New Roman" w:hAnsi="Times New Roman" w:cs="Times New Roman"/>
                <w:b w:val="0"/>
                <w:bCs w:val="0"/>
                <w:color w:val="000000" w:themeColor="text1"/>
                <w:szCs w:val="21"/>
                <w:highlight w:val="none"/>
                <w:lang w:eastAsia="zh-CN"/>
                <w14:textFill>
                  <w14:solidFill>
                    <w14:schemeClr w14:val="tx1"/>
                  </w14:solidFill>
                </w14:textFill>
              </w:rPr>
              <w:t>》</w:t>
            </w:r>
            <w:r>
              <w:rPr>
                <w:rFonts w:hint="eastAsia" w:ascii="Times New Roman" w:hAnsi="Times New Roman" w:cs="Times New Roman"/>
                <w:b w:val="0"/>
                <w:bCs w:val="0"/>
                <w:color w:val="000000" w:themeColor="text1"/>
                <w:sz w:val="21"/>
                <w:szCs w:val="21"/>
                <w:highlight w:val="none"/>
                <w:lang w:eastAsia="zh-CN"/>
                <w14:textFill>
                  <w14:solidFill>
                    <w14:schemeClr w14:val="tx1"/>
                  </w14:solidFill>
                </w14:textFill>
              </w:rPr>
              <w:t>或《保险许可证》</w:t>
            </w:r>
            <w:r>
              <w:rPr>
                <w:rFonts w:hint="eastAsia" w:ascii="Times New Roman" w:hAnsi="Times New Roman" w:cs="Times New Roman"/>
                <w:color w:val="000000" w:themeColor="text1"/>
                <w:szCs w:val="21"/>
                <w:highlight w:val="none"/>
                <w:lang w:eastAsia="zh-CN"/>
                <w14:textFill>
                  <w14:solidFill>
                    <w14:schemeClr w14:val="tx1"/>
                  </w14:solidFill>
                </w14:textFill>
              </w:rPr>
              <w:t>并加盖投标人公章。供应商可以是保险总公司或者保险分支机构（分支机构须获得总部授权）</w:t>
            </w:r>
            <w:r>
              <w:rPr>
                <w:rFonts w:hint="eastAsia" w:ascii="Times New Roman" w:hAnsi="Times New Roman" w:cs="Times New Roman"/>
                <w:color w:val="000000" w:themeColor="text1"/>
                <w:szCs w:val="21"/>
                <w:highlight w:val="none"/>
                <w14:textFill>
                  <w14:solidFill>
                    <w14:schemeClr w14:val="tx1"/>
                  </w14:solidFill>
                </w14:textFill>
              </w:rPr>
              <w:t>。</w:t>
            </w:r>
          </w:p>
          <w:p w14:paraId="7BE5FE9F">
            <w:pPr>
              <w:spacing w:line="288" w:lineRule="auto"/>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注：按后文格式填写，提供</w:t>
            </w:r>
            <w:r>
              <w:rPr>
                <w:rFonts w:hint="eastAsia" w:ascii="Times New Roman" w:hAnsi="Times New Roman" w:cs="Times New Roman"/>
                <w:color w:val="000000" w:themeColor="text1"/>
                <w:highlight w:val="none"/>
                <w14:textFill>
                  <w14:solidFill>
                    <w14:schemeClr w14:val="tx1"/>
                  </w14:solidFill>
                </w14:textFill>
              </w:rPr>
              <w:t>复印件</w:t>
            </w:r>
            <w:r>
              <w:rPr>
                <w:rFonts w:ascii="Times New Roman" w:hAnsi="Times New Roman" w:cs="Times New Roman"/>
                <w:color w:val="000000" w:themeColor="text1"/>
                <w:highlight w:val="none"/>
                <w14:textFill>
                  <w14:solidFill>
                    <w14:schemeClr w14:val="tx1"/>
                  </w14:solidFill>
                </w14:textFill>
              </w:rPr>
              <w:t>。</w:t>
            </w:r>
          </w:p>
        </w:tc>
      </w:tr>
      <w:tr w14:paraId="324F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jc w:val="center"/>
        </w:trPr>
        <w:tc>
          <w:tcPr>
            <w:tcW w:w="9400" w:type="dxa"/>
            <w:gridSpan w:val="3"/>
            <w:vAlign w:val="center"/>
          </w:tcPr>
          <w:p w14:paraId="20A02C0E">
            <w:pPr>
              <w:spacing w:line="288" w:lineRule="auto"/>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二、其他证明材料</w:t>
            </w:r>
          </w:p>
        </w:tc>
      </w:tr>
      <w:tr w14:paraId="404E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exact"/>
          <w:jc w:val="center"/>
        </w:trPr>
        <w:tc>
          <w:tcPr>
            <w:tcW w:w="449" w:type="dxa"/>
            <w:vAlign w:val="center"/>
          </w:tcPr>
          <w:p w14:paraId="7001320E">
            <w:pPr>
              <w:tabs>
                <w:tab w:val="left" w:pos="180"/>
              </w:tabs>
              <w:spacing w:line="288" w:lineRule="auto"/>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p>
        </w:tc>
        <w:tc>
          <w:tcPr>
            <w:tcW w:w="2719" w:type="dxa"/>
            <w:tcBorders>
              <w:right w:val="single" w:color="auto" w:sz="4" w:space="0"/>
            </w:tcBorders>
            <w:vAlign w:val="center"/>
          </w:tcPr>
          <w:p w14:paraId="599BC742">
            <w:pPr>
              <w:spacing w:line="288" w:lineRule="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如有</w:t>
            </w:r>
          </w:p>
        </w:tc>
        <w:tc>
          <w:tcPr>
            <w:tcW w:w="6232" w:type="dxa"/>
            <w:tcBorders>
              <w:left w:val="single" w:color="auto" w:sz="4" w:space="0"/>
            </w:tcBorders>
            <w:vAlign w:val="center"/>
          </w:tcPr>
          <w:p w14:paraId="5182391D">
            <w:pPr>
              <w:spacing w:line="288" w:lineRule="auto"/>
              <w:rPr>
                <w:rFonts w:ascii="Times New Roman" w:hAnsi="Times New Roman" w:cs="Times New Roman"/>
                <w:b/>
                <w:color w:val="000000" w:themeColor="text1"/>
                <w:highlight w:val="none"/>
                <w14:textFill>
                  <w14:solidFill>
                    <w14:schemeClr w14:val="tx1"/>
                  </w14:solidFill>
                </w14:textFill>
              </w:rPr>
            </w:pPr>
          </w:p>
        </w:tc>
      </w:tr>
      <w:tr w14:paraId="2787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exact"/>
          <w:jc w:val="center"/>
        </w:trPr>
        <w:tc>
          <w:tcPr>
            <w:tcW w:w="9400" w:type="dxa"/>
            <w:gridSpan w:val="3"/>
            <w:vAlign w:val="center"/>
          </w:tcPr>
          <w:p w14:paraId="42ED71F5">
            <w:pPr>
              <w:spacing w:line="288" w:lineRule="auto"/>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注：以上资料内容若注明原件的须提供原件，否则提供复印件或网络打印页</w:t>
            </w:r>
          </w:p>
        </w:tc>
      </w:tr>
    </w:tbl>
    <w:p w14:paraId="75BB0B43">
      <w:pPr>
        <w:spacing w:line="440" w:lineRule="atLeast"/>
        <w:rPr>
          <w:rFonts w:ascii="Times New Roman" w:hAnsi="Times New Roman" w:cs="Times New Roman"/>
          <w:b/>
          <w:color w:val="000000" w:themeColor="text1"/>
          <w:highlight w:val="none"/>
          <w:u w:val="double"/>
          <w14:textFill>
            <w14:solidFill>
              <w14:schemeClr w14:val="tx1"/>
            </w14:solidFill>
          </w14:textFill>
        </w:rPr>
      </w:pPr>
    </w:p>
    <w:p w14:paraId="31A76CF1">
      <w:pPr>
        <w:spacing w:line="440" w:lineRule="atLeast"/>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u w:val="double"/>
          <w14:textFill>
            <w14:solidFill>
              <w14:schemeClr w14:val="tx1"/>
            </w14:solidFill>
          </w14:textFill>
        </w:rPr>
        <w:t>本表附件</w:t>
      </w:r>
      <w:r>
        <w:rPr>
          <w:rFonts w:ascii="Times New Roman" w:hAnsi="Times New Roman" w:cs="Times New Roman"/>
          <w:b/>
          <w:color w:val="000000" w:themeColor="text1"/>
          <w:highlight w:val="none"/>
          <w14:textFill>
            <w14:solidFill>
              <w14:schemeClr w14:val="tx1"/>
            </w14:solidFill>
          </w14:textFill>
        </w:rPr>
        <w:t>：在本表之后按顺序提交表格中要求的证明资料。</w:t>
      </w:r>
    </w:p>
    <w:p w14:paraId="2DEF6452">
      <w:pPr>
        <w:spacing w:line="440" w:lineRule="atLeast"/>
        <w:rPr>
          <w:rFonts w:ascii="Times New Roman" w:hAnsi="Times New Roman" w:cs="Times New Roman"/>
          <w:b/>
          <w:color w:val="000000" w:themeColor="text1"/>
          <w:highlight w:val="none"/>
          <w14:textFill>
            <w14:solidFill>
              <w14:schemeClr w14:val="tx1"/>
            </w14:solidFill>
          </w14:textFill>
        </w:rPr>
      </w:pPr>
    </w:p>
    <w:p w14:paraId="5B835852">
      <w:pPr>
        <w:jc w:val="left"/>
        <w:rPr>
          <w:rFonts w:ascii="Times New Roman" w:hAnsi="Times New Roman" w:cs="Times New Roman"/>
          <w:b/>
          <w:bCs/>
          <w:color w:val="000000" w:themeColor="text1"/>
          <w:sz w:val="36"/>
          <w:szCs w:val="36"/>
          <w:highlight w:val="none"/>
          <w14:textFill>
            <w14:solidFill>
              <w14:schemeClr w14:val="tx1"/>
            </w14:solidFill>
          </w14:textFill>
        </w:rPr>
      </w:pPr>
      <w:bookmarkStart w:id="150" w:name="_Toc13912"/>
      <w:bookmarkStart w:id="151" w:name="_Toc8783"/>
      <w:r>
        <w:rPr>
          <w:rFonts w:ascii="Times New Roman" w:hAnsi="Times New Roman" w:cs="Times New Roman"/>
          <w:b/>
          <w:bCs/>
          <w:color w:val="000000" w:themeColor="text1"/>
          <w:sz w:val="36"/>
          <w:szCs w:val="36"/>
          <w:highlight w:val="none"/>
          <w14:textFill>
            <w14:solidFill>
              <w14:schemeClr w14:val="tx1"/>
            </w14:solidFill>
          </w14:textFill>
        </w:rPr>
        <w:br w:type="page"/>
      </w:r>
    </w:p>
    <w:p w14:paraId="34A9F39E">
      <w:pPr>
        <w:spacing w:line="440" w:lineRule="atLeast"/>
        <w:jc w:val="center"/>
        <w:outlineLvl w:val="1"/>
        <w:rPr>
          <w:rFonts w:ascii="Times New Roman" w:hAnsi="Times New Roman" w:cs="Times New Roman"/>
          <w:color w:val="000000" w:themeColor="text1"/>
          <w:sz w:val="36"/>
          <w:szCs w:val="36"/>
          <w:highlight w:val="none"/>
          <w14:textFill>
            <w14:solidFill>
              <w14:schemeClr w14:val="tx1"/>
            </w14:solidFill>
          </w14:textFill>
        </w:rPr>
      </w:pPr>
      <w:r>
        <w:rPr>
          <w:rFonts w:ascii="Times New Roman" w:hAnsi="Times New Roman" w:cs="Times New Roman"/>
          <w:b/>
          <w:bCs/>
          <w:color w:val="000000" w:themeColor="text1"/>
          <w:sz w:val="36"/>
          <w:szCs w:val="36"/>
          <w:highlight w:val="none"/>
          <w14:textFill>
            <w14:solidFill>
              <w14:schemeClr w14:val="tx1"/>
            </w14:solidFill>
          </w14:textFill>
        </w:rPr>
        <w:t>1.5营业执照副本</w:t>
      </w:r>
      <w:bookmarkEnd w:id="150"/>
      <w:bookmarkEnd w:id="151"/>
    </w:p>
    <w:p w14:paraId="0C51C20F">
      <w:pPr>
        <w:pStyle w:val="10"/>
        <w:spacing w:line="440" w:lineRule="atLeast"/>
        <w:rPr>
          <w:rFonts w:ascii="Times New Roman" w:hAnsi="Times New Roman" w:cs="Times New Roman"/>
          <w:color w:val="000000" w:themeColor="text1"/>
          <w:sz w:val="21"/>
          <w:highlight w:val="none"/>
          <w14:textFill>
            <w14:solidFill>
              <w14:schemeClr w14:val="tx1"/>
            </w14:solidFill>
          </w14:textFill>
        </w:rPr>
      </w:pPr>
    </w:p>
    <w:p w14:paraId="6074A520">
      <w:pPr>
        <w:pStyle w:val="10"/>
        <w:spacing w:line="440" w:lineRule="atLeast"/>
        <w:ind w:firstLine="420" w:firstLineChars="200"/>
        <w:rPr>
          <w:rFonts w:ascii="Times New Roman" w:hAnsi="Times New Roman" w:cs="Times New Roman"/>
          <w:color w:val="000000" w:themeColor="text1"/>
          <w:sz w:val="21"/>
          <w:highlight w:val="none"/>
          <w14:textFill>
            <w14:solidFill>
              <w14:schemeClr w14:val="tx1"/>
            </w14:solidFill>
          </w14:textFill>
        </w:rPr>
      </w:pPr>
      <w:r>
        <w:rPr>
          <w:rFonts w:ascii="Times New Roman" w:hAnsi="Times New Roman" w:cs="Times New Roman"/>
          <w:color w:val="000000" w:themeColor="text1"/>
          <w:sz w:val="21"/>
          <w:highlight w:val="none"/>
          <w14:textFill>
            <w14:solidFill>
              <w14:schemeClr w14:val="tx1"/>
            </w14:solidFill>
          </w14:textFill>
        </w:rPr>
        <w:t>提供在中华人民共和国境内注册的独立法人或其他组织的营业执照或事业单位法人证书或社会团体法人登记证书复印件并加盖供应商公章</w:t>
      </w:r>
      <w:r>
        <w:rPr>
          <w:rFonts w:hint="eastAsia" w:ascii="Times New Roman" w:hAnsi="Times New Roman" w:cs="Times New Roman"/>
          <w:color w:val="000000" w:themeColor="text1"/>
          <w:sz w:val="21"/>
          <w:highlight w:val="none"/>
          <w14:textFill>
            <w14:solidFill>
              <w14:schemeClr w14:val="tx1"/>
            </w14:solidFill>
          </w14:textFill>
        </w:rPr>
        <w:t>。</w:t>
      </w:r>
    </w:p>
    <w:p w14:paraId="69C72C3D">
      <w:pPr>
        <w:pStyle w:val="11"/>
        <w:spacing w:after="0" w:line="440" w:lineRule="atLeast"/>
        <w:rPr>
          <w:color w:val="000000" w:themeColor="text1"/>
          <w:highlight w:val="none"/>
          <w14:textFill>
            <w14:solidFill>
              <w14:schemeClr w14:val="tx1"/>
            </w14:solidFill>
          </w14:textFill>
        </w:rPr>
      </w:pPr>
    </w:p>
    <w:p w14:paraId="66EFD508">
      <w:pPr>
        <w:pStyle w:val="10"/>
        <w:spacing w:line="440" w:lineRule="atLeast"/>
        <w:ind w:firstLine="723" w:firstLineChars="200"/>
        <w:rPr>
          <w:rFonts w:ascii="Times New Roman" w:hAnsi="Times New Roman" w:cs="Times New Roman"/>
          <w:b/>
          <w:bCs/>
          <w:color w:val="000000" w:themeColor="text1"/>
          <w:sz w:val="36"/>
          <w:szCs w:val="36"/>
          <w:highlight w:val="none"/>
          <w14:textFill>
            <w14:solidFill>
              <w14:schemeClr w14:val="tx1"/>
            </w14:solidFill>
          </w14:textFill>
        </w:rPr>
      </w:pPr>
      <w:bookmarkStart w:id="152" w:name="_Toc12605"/>
      <w:bookmarkStart w:id="153" w:name="_Toc684"/>
      <w:r>
        <w:rPr>
          <w:rFonts w:ascii="Times New Roman" w:hAnsi="Times New Roman" w:cs="Times New Roman"/>
          <w:b/>
          <w:bCs/>
          <w:color w:val="000000" w:themeColor="text1"/>
          <w:sz w:val="36"/>
          <w:szCs w:val="36"/>
          <w:highlight w:val="none"/>
          <w14:textFill>
            <w14:solidFill>
              <w14:schemeClr w14:val="tx1"/>
            </w14:solidFill>
          </w14:textFill>
        </w:rPr>
        <w:t>1.6有依法缴纳税收和社会保障资金的良好记录</w:t>
      </w:r>
      <w:bookmarkEnd w:id="152"/>
    </w:p>
    <w:p w14:paraId="372B1FDB">
      <w:pPr>
        <w:pStyle w:val="40"/>
        <w:spacing w:line="440" w:lineRule="atLeast"/>
        <w:ind w:firstLine="420"/>
        <w:rPr>
          <w:rFonts w:ascii="Times New Roman" w:hAnsi="Times New Roman" w:cs="Times New Roman" w:eastAsiaTheme="minorEastAsia"/>
          <w:color w:val="000000" w:themeColor="text1"/>
          <w:sz w:val="21"/>
          <w:szCs w:val="21"/>
          <w:highlight w:val="none"/>
          <w14:textFill>
            <w14:solidFill>
              <w14:schemeClr w14:val="tx1"/>
            </w14:solidFill>
          </w14:textFill>
        </w:rPr>
      </w:pPr>
      <w:r>
        <w:rPr>
          <w:rFonts w:ascii="Times New Roman" w:hAnsi="Times New Roman" w:cs="Times New Roman" w:eastAsiaTheme="minorEastAsia"/>
          <w:color w:val="000000" w:themeColor="text1"/>
          <w:sz w:val="21"/>
          <w:szCs w:val="21"/>
          <w:highlight w:val="none"/>
          <w14:textFill>
            <w14:solidFill>
              <w14:schemeClr w14:val="tx1"/>
            </w14:solidFill>
          </w14:textFill>
        </w:rPr>
        <w:t>提供投标截止日前6个月内任意1个月依法缴纳税收和社会保障资金的相关材料。如依法免税或不需要缴纳社会保障资金的，提供相应证明材料。</w:t>
      </w:r>
    </w:p>
    <w:p w14:paraId="6237C92E">
      <w:pPr>
        <w:pStyle w:val="40"/>
        <w:spacing w:line="440" w:lineRule="atLeast"/>
        <w:ind w:firstLine="0"/>
        <w:rPr>
          <w:rFonts w:ascii="Times New Roman" w:hAnsi="Times New Roman" w:cs="Times New Roman" w:eastAsiaTheme="minorEastAsia"/>
          <w:color w:val="000000" w:themeColor="text1"/>
          <w:highlight w:val="none"/>
          <w14:textFill>
            <w14:solidFill>
              <w14:schemeClr w14:val="tx1"/>
            </w14:solidFill>
          </w14:textFill>
        </w:rPr>
      </w:pPr>
    </w:p>
    <w:p w14:paraId="6A06CAE0">
      <w:pPr>
        <w:spacing w:line="440" w:lineRule="atLeast"/>
        <w:jc w:val="center"/>
        <w:outlineLvl w:val="1"/>
        <w:rPr>
          <w:rFonts w:ascii="Times New Roman" w:hAnsi="Times New Roman" w:cs="Times New Roman"/>
          <w:b/>
          <w:bCs/>
          <w:color w:val="000000" w:themeColor="text1"/>
          <w:sz w:val="36"/>
          <w:szCs w:val="36"/>
          <w:highlight w:val="none"/>
          <w14:textFill>
            <w14:solidFill>
              <w14:schemeClr w14:val="tx1"/>
            </w14:solidFill>
          </w14:textFill>
        </w:rPr>
      </w:pPr>
      <w:bookmarkStart w:id="154" w:name="_Toc21804"/>
      <w:r>
        <w:rPr>
          <w:rFonts w:ascii="Times New Roman" w:hAnsi="Times New Roman" w:cs="Times New Roman"/>
          <w:b/>
          <w:bCs/>
          <w:color w:val="000000" w:themeColor="text1"/>
          <w:sz w:val="36"/>
          <w:szCs w:val="36"/>
          <w:highlight w:val="none"/>
          <w14:textFill>
            <w14:solidFill>
              <w14:schemeClr w14:val="tx1"/>
            </w14:solidFill>
          </w14:textFill>
        </w:rPr>
        <w:t>1.7具有良好的商业信誉和健全的财务会计制度</w:t>
      </w:r>
      <w:bookmarkEnd w:id="154"/>
    </w:p>
    <w:p w14:paraId="23541629">
      <w:pPr>
        <w:pStyle w:val="40"/>
        <w:spacing w:line="440" w:lineRule="atLeast"/>
        <w:ind w:firstLine="420"/>
        <w:rPr>
          <w:rFonts w:ascii="Times New Roman" w:hAnsi="Times New Roman" w:cs="Times New Roman" w:eastAsiaTheme="minorEastAsia"/>
          <w:color w:val="000000" w:themeColor="text1"/>
          <w:sz w:val="21"/>
          <w:szCs w:val="21"/>
          <w:highlight w:val="none"/>
          <w14:textFill>
            <w14:solidFill>
              <w14:schemeClr w14:val="tx1"/>
            </w14:solidFill>
          </w14:textFill>
        </w:rPr>
      </w:pPr>
      <w:r>
        <w:rPr>
          <w:rFonts w:ascii="Times New Roman" w:hAnsi="Times New Roman" w:cs="Times New Roman" w:eastAsiaTheme="minorEastAsia"/>
          <w:color w:val="000000" w:themeColor="text1"/>
          <w:sz w:val="21"/>
          <w:szCs w:val="21"/>
          <w:highlight w:val="none"/>
          <w14:textFill>
            <w14:solidFill>
              <w14:schemeClr w14:val="tx1"/>
            </w14:solidFill>
          </w14:textFill>
        </w:rPr>
        <w:t>提供以下</w:t>
      </w:r>
      <w:r>
        <w:rPr>
          <w:rFonts w:hint="eastAsia" w:ascii="Times New Roman" w:hAnsi="Times New Roman" w:cs="Times New Roman" w:eastAsiaTheme="minorEastAsia"/>
          <w:color w:val="000000" w:themeColor="text1"/>
          <w:sz w:val="21"/>
          <w:szCs w:val="21"/>
          <w:highlight w:val="none"/>
          <w14:textFill>
            <w14:solidFill>
              <w14:schemeClr w14:val="tx1"/>
            </w14:solidFill>
          </w14:textFill>
        </w:rPr>
        <w:t>两</w:t>
      </w:r>
      <w:r>
        <w:rPr>
          <w:rFonts w:ascii="Times New Roman" w:hAnsi="Times New Roman" w:cs="Times New Roman" w:eastAsiaTheme="minorEastAsia"/>
          <w:color w:val="000000" w:themeColor="text1"/>
          <w:sz w:val="21"/>
          <w:szCs w:val="21"/>
          <w:highlight w:val="none"/>
          <w14:textFill>
            <w14:solidFill>
              <w14:schemeClr w14:val="tx1"/>
            </w14:solidFill>
          </w14:textFill>
        </w:rPr>
        <w:t>种证明材料之一：1.</w:t>
      </w:r>
      <w: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t>提供2023年度财务状况报告，财务状况报告须由第三方会计师事务所出具，能清晰显示第三方会计师事务所的印章，并能反映审计结论</w:t>
      </w:r>
      <w:r>
        <w:rPr>
          <w:rFonts w:ascii="Times New Roman" w:hAnsi="Times New Roman" w:cs="Times New Roman" w:eastAsiaTheme="minorEastAsia"/>
          <w:color w:val="000000" w:themeColor="text1"/>
          <w:sz w:val="21"/>
          <w:szCs w:val="21"/>
          <w:highlight w:val="none"/>
          <w14:textFill>
            <w14:solidFill>
              <w14:schemeClr w14:val="tx1"/>
            </w14:solidFill>
          </w14:textFill>
        </w:rPr>
        <w:t>；</w:t>
      </w:r>
      <w:r>
        <w:rPr>
          <w:rFonts w:hint="eastAsia" w:ascii="Times New Roman" w:hAnsi="Times New Roman" w:cs="Times New Roman" w:eastAsiaTheme="minorEastAsia"/>
          <w:color w:val="000000" w:themeColor="text1"/>
          <w:sz w:val="21"/>
          <w:szCs w:val="21"/>
          <w:highlight w:val="none"/>
          <w14:textFill>
            <w14:solidFill>
              <w14:schemeClr w14:val="tx1"/>
            </w14:solidFill>
          </w14:textFill>
        </w:rPr>
        <w:t>2</w:t>
      </w:r>
      <w:r>
        <w:rPr>
          <w:rFonts w:ascii="Times New Roman" w:hAnsi="Times New Roman" w:cs="Times New Roman" w:eastAsiaTheme="minorEastAsia"/>
          <w:color w:val="000000" w:themeColor="text1"/>
          <w:sz w:val="21"/>
          <w:szCs w:val="21"/>
          <w:highlight w:val="none"/>
          <w14:textFill>
            <w14:solidFill>
              <w14:schemeClr w14:val="tx1"/>
            </w14:solidFill>
          </w14:textFill>
        </w:rPr>
        <w:t>.提供投标截止日前6个月内基本开户银行出具的资信证明，并同时提交开户（基本户）许可证扫描件，开户（基本户）许可证已取消的，应提供能体现基本开户银行的“基本存款账户编号”的相关证明。</w:t>
      </w:r>
    </w:p>
    <w:p w14:paraId="0260495F">
      <w:pPr>
        <w:pStyle w:val="40"/>
        <w:spacing w:line="440" w:lineRule="atLeast"/>
        <w:ind w:firstLine="420"/>
        <w:rPr>
          <w:rFonts w:ascii="Times New Roman" w:hAnsi="Times New Roman" w:cs="Times New Roman" w:eastAsiaTheme="minorEastAsia"/>
          <w:color w:val="000000" w:themeColor="text1"/>
          <w:sz w:val="24"/>
          <w:highlight w:val="none"/>
          <w14:textFill>
            <w14:solidFill>
              <w14:schemeClr w14:val="tx1"/>
            </w14:solidFill>
          </w14:textFill>
        </w:rPr>
      </w:pPr>
    </w:p>
    <w:p w14:paraId="39A3AC70">
      <w:pPr>
        <w:spacing w:line="440" w:lineRule="atLeast"/>
        <w:jc w:val="center"/>
        <w:outlineLvl w:val="1"/>
        <w:rPr>
          <w:rFonts w:ascii="Times New Roman" w:hAnsi="Times New Roman" w:cs="Times New Roman"/>
          <w:b/>
          <w:bCs/>
          <w:color w:val="000000" w:themeColor="text1"/>
          <w:sz w:val="36"/>
          <w:szCs w:val="36"/>
          <w:highlight w:val="none"/>
          <w14:textFill>
            <w14:solidFill>
              <w14:schemeClr w14:val="tx1"/>
            </w14:solidFill>
          </w14:textFill>
        </w:rPr>
      </w:pPr>
      <w:bookmarkStart w:id="155" w:name="_Toc15097"/>
      <w:r>
        <w:rPr>
          <w:rFonts w:ascii="Times New Roman" w:hAnsi="Times New Roman" w:cs="Times New Roman"/>
          <w:b/>
          <w:bCs/>
          <w:color w:val="000000" w:themeColor="text1"/>
          <w:sz w:val="36"/>
          <w:szCs w:val="36"/>
          <w:highlight w:val="none"/>
          <w14:textFill>
            <w14:solidFill>
              <w14:schemeClr w14:val="tx1"/>
            </w14:solidFill>
          </w14:textFill>
        </w:rPr>
        <w:t>1.8</w:t>
      </w:r>
      <w:r>
        <w:rPr>
          <w:rFonts w:ascii="Times New Roman" w:hAnsi="Times New Roman" w:cs="Times New Roman"/>
          <w:b/>
          <w:bCs/>
          <w:color w:val="000000" w:themeColor="text1"/>
          <w:kern w:val="0"/>
          <w:sz w:val="36"/>
          <w:szCs w:val="36"/>
          <w:highlight w:val="none"/>
          <w14:textFill>
            <w14:solidFill>
              <w14:schemeClr w14:val="tx1"/>
            </w14:solidFill>
          </w14:textFill>
        </w:rPr>
        <w:t>具有履行合同所必需的设备和专业技术能力的承诺</w:t>
      </w:r>
      <w:bookmarkEnd w:id="153"/>
      <w:r>
        <w:rPr>
          <w:rFonts w:ascii="Times New Roman" w:hAnsi="Times New Roman" w:cs="Times New Roman"/>
          <w:b/>
          <w:bCs/>
          <w:color w:val="000000" w:themeColor="text1"/>
          <w:kern w:val="0"/>
          <w:sz w:val="36"/>
          <w:szCs w:val="36"/>
          <w:highlight w:val="none"/>
          <w14:textFill>
            <w14:solidFill>
              <w14:schemeClr w14:val="tx1"/>
            </w14:solidFill>
          </w14:textFill>
        </w:rPr>
        <w:t>函</w:t>
      </w:r>
      <w:bookmarkEnd w:id="155"/>
    </w:p>
    <w:p w14:paraId="1A1CAC10">
      <w:pPr>
        <w:pStyle w:val="40"/>
        <w:spacing w:line="440" w:lineRule="atLeast"/>
        <w:ind w:firstLine="420"/>
        <w:rPr>
          <w:rFonts w:ascii="Times New Roman" w:hAnsi="Times New Roman" w:cs="Times New Roman" w:eastAsiaTheme="minorEastAsia"/>
          <w:color w:val="000000" w:themeColor="text1"/>
          <w:sz w:val="21"/>
          <w:szCs w:val="21"/>
          <w:highlight w:val="none"/>
          <w14:textFill>
            <w14:solidFill>
              <w14:schemeClr w14:val="tx1"/>
            </w14:solidFill>
          </w14:textFill>
        </w:rPr>
      </w:pPr>
      <w:r>
        <w:rPr>
          <w:rFonts w:ascii="Times New Roman" w:hAnsi="Times New Roman" w:cs="Times New Roman" w:eastAsiaTheme="minorEastAsia"/>
          <w:color w:val="000000" w:themeColor="text1"/>
          <w:sz w:val="21"/>
          <w:szCs w:val="21"/>
          <w:highlight w:val="none"/>
          <w14:textFill>
            <w14:solidFill>
              <w14:schemeClr w14:val="tx1"/>
            </w14:solidFill>
          </w14:textFill>
        </w:rPr>
        <w:t>我方诚意参与本项目投标，并特此承诺：我方具有履行合同所必需的设备和专业技术能力。如有任何虚假和不实，我方自愿放弃投标资格并承担一切相关责任。</w:t>
      </w:r>
    </w:p>
    <w:p w14:paraId="5ABB5FCB">
      <w:pPr>
        <w:pStyle w:val="40"/>
        <w:spacing w:line="440" w:lineRule="atLeast"/>
        <w:ind w:firstLine="420"/>
        <w:rPr>
          <w:rFonts w:ascii="Times New Roman" w:hAnsi="Times New Roman" w:cs="Times New Roman" w:eastAsiaTheme="minorEastAsia"/>
          <w:color w:val="000000" w:themeColor="text1"/>
          <w:sz w:val="21"/>
          <w:szCs w:val="21"/>
          <w:highlight w:val="none"/>
          <w14:textFill>
            <w14:solidFill>
              <w14:schemeClr w14:val="tx1"/>
            </w14:solidFill>
          </w14:textFill>
        </w:rPr>
      </w:pPr>
      <w:r>
        <w:rPr>
          <w:rFonts w:ascii="Times New Roman" w:hAnsi="Times New Roman" w:cs="Times New Roman" w:eastAsiaTheme="minorEastAsia"/>
          <w:color w:val="000000" w:themeColor="text1"/>
          <w:sz w:val="21"/>
          <w:szCs w:val="21"/>
          <w:highlight w:val="none"/>
          <w14:textFill>
            <w14:solidFill>
              <w14:schemeClr w14:val="tx1"/>
            </w14:solidFill>
          </w14:textFill>
        </w:rPr>
        <w:t>特此承诺。</w:t>
      </w:r>
    </w:p>
    <w:p w14:paraId="46C2F26E">
      <w:pPr>
        <w:spacing w:line="440" w:lineRule="atLeast"/>
        <w:rPr>
          <w:rFonts w:ascii="Times New Roman" w:hAnsi="Times New Roman" w:cs="Times New Roman"/>
          <w:color w:val="000000" w:themeColor="text1"/>
          <w:szCs w:val="21"/>
          <w:highlight w:val="none"/>
          <w:u w:val="dotted"/>
          <w14:textFill>
            <w14:solidFill>
              <w14:schemeClr w14:val="tx1"/>
            </w14:solidFill>
          </w14:textFill>
        </w:rPr>
      </w:pPr>
    </w:p>
    <w:p w14:paraId="53A684A5">
      <w:pPr>
        <w:spacing w:line="440" w:lineRule="atLeast"/>
        <w:jc w:val="righ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供应商名称：</w:t>
      </w:r>
      <w:r>
        <w:rPr>
          <w:rFonts w:ascii="Times New Roman" w:hAnsi="Times New Roman" w:cs="Times New Roman"/>
          <w:color w:val="000000" w:themeColor="text1"/>
          <w:szCs w:val="21"/>
          <w:highlight w:val="none"/>
          <w:u w:val="single"/>
          <w:lang w:val="en-GB"/>
          <w14:textFill>
            <w14:solidFill>
              <w14:schemeClr w14:val="tx1"/>
            </w14:solidFill>
          </w14:textFill>
        </w:rPr>
        <w:t xml:space="preserve">       </w:t>
      </w:r>
      <w:r>
        <w:rPr>
          <w:rFonts w:ascii="Times New Roman" w:hAnsi="Times New Roman" w:cs="Times New Roman"/>
          <w:color w:val="000000" w:themeColor="text1"/>
          <w:szCs w:val="21"/>
          <w:highlight w:val="none"/>
          <w:u w:val="single"/>
          <w14:textFill>
            <w14:solidFill>
              <w14:schemeClr w14:val="tx1"/>
            </w14:solidFill>
          </w14:textFill>
        </w:rPr>
        <w:t>（</w:t>
      </w:r>
      <w:r>
        <w:rPr>
          <w:rFonts w:hint="eastAsia" w:ascii="Times New Roman" w:hAnsi="Times New Roman" w:cs="Times New Roman"/>
          <w:color w:val="000000" w:themeColor="text1"/>
          <w:szCs w:val="21"/>
          <w:highlight w:val="none"/>
          <w:u w:val="single"/>
          <w14:textFill>
            <w14:solidFill>
              <w14:schemeClr w14:val="tx1"/>
            </w14:solidFill>
          </w14:textFill>
        </w:rPr>
        <w:t>单位名称</w:t>
      </w:r>
      <w:r>
        <w:rPr>
          <w:rFonts w:ascii="Times New Roman" w:hAnsi="Times New Roman" w:cs="Times New Roman"/>
          <w:color w:val="000000" w:themeColor="text1"/>
          <w:szCs w:val="21"/>
          <w:highlight w:val="none"/>
          <w:u w:val="single"/>
          <w14:textFill>
            <w14:solidFill>
              <w14:schemeClr w14:val="tx1"/>
            </w14:solidFill>
          </w14:textFill>
        </w:rPr>
        <w:t>全称）</w:t>
      </w:r>
      <w:r>
        <w:rPr>
          <w:rFonts w:ascii="Times New Roman" w:hAnsi="Times New Roman" w:cs="Times New Roman"/>
          <w:color w:val="000000" w:themeColor="text1"/>
          <w:szCs w:val="21"/>
          <w:highlight w:val="none"/>
          <w:u w:val="single"/>
          <w:lang w:val="en-GB"/>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w:t>
      </w:r>
      <w:r>
        <w:rPr>
          <w:rFonts w:ascii="Times New Roman" w:hAnsi="Times New Roman" w:cs="Times New Roman"/>
          <w:color w:val="000000" w:themeColor="text1"/>
          <w:szCs w:val="21"/>
          <w:highlight w:val="none"/>
          <w:lang w:val="zh-CN"/>
          <w14:textFill>
            <w14:solidFill>
              <w14:schemeClr w14:val="tx1"/>
            </w14:solidFill>
          </w14:textFill>
        </w:rPr>
        <w:t>加盖供应商公章</w:t>
      </w:r>
      <w:r>
        <w:rPr>
          <w:rFonts w:ascii="Times New Roman" w:hAnsi="Times New Roman" w:cs="Times New Roman"/>
          <w:color w:val="000000" w:themeColor="text1"/>
          <w:szCs w:val="21"/>
          <w:highlight w:val="none"/>
          <w14:textFill>
            <w14:solidFill>
              <w14:schemeClr w14:val="tx1"/>
            </w14:solidFill>
          </w14:textFill>
        </w:rPr>
        <w:t>）</w:t>
      </w:r>
    </w:p>
    <w:p w14:paraId="027A3C4F">
      <w:pPr>
        <w:spacing w:line="440" w:lineRule="atLeast"/>
        <w:ind w:firstLine="420" w:firstLineChars="200"/>
        <w:jc w:val="left"/>
        <w:rPr>
          <w:rFonts w:ascii="Times New Roman" w:hAnsi="Times New Roman" w:cs="Times New Roman"/>
          <w:color w:val="000000" w:themeColor="text1"/>
          <w:highlight w:val="none"/>
          <w14:textFill>
            <w14:solidFill>
              <w14:schemeClr w14:val="tx1"/>
            </w14:solidFill>
          </w14:textFill>
        </w:rPr>
      </w:pPr>
    </w:p>
    <w:p w14:paraId="1CD9EF6C">
      <w:pPr>
        <w:rPr>
          <w:rFonts w:ascii="Times New Roman" w:hAnsi="Times New Roman" w:cs="Times New Roman"/>
          <w:b/>
          <w:bCs/>
          <w:color w:val="000000" w:themeColor="text1"/>
          <w:sz w:val="36"/>
          <w:szCs w:val="36"/>
          <w:highlight w:val="none"/>
          <w14:textFill>
            <w14:solidFill>
              <w14:schemeClr w14:val="tx1"/>
            </w14:solidFill>
          </w14:textFill>
        </w:rPr>
      </w:pPr>
      <w:bookmarkStart w:id="156" w:name="_Toc9846"/>
      <w:r>
        <w:rPr>
          <w:rFonts w:ascii="Times New Roman" w:hAnsi="Times New Roman" w:cs="Times New Roman"/>
          <w:b/>
          <w:bCs/>
          <w:color w:val="000000" w:themeColor="text1"/>
          <w:sz w:val="36"/>
          <w:szCs w:val="36"/>
          <w:highlight w:val="none"/>
          <w14:textFill>
            <w14:solidFill>
              <w14:schemeClr w14:val="tx1"/>
            </w14:solidFill>
          </w14:textFill>
        </w:rPr>
        <w:br w:type="page"/>
      </w:r>
    </w:p>
    <w:p w14:paraId="6E990E17">
      <w:pPr>
        <w:pStyle w:val="41"/>
        <w:spacing w:line="440" w:lineRule="atLeast"/>
        <w:jc w:val="center"/>
        <w:outlineLvl w:val="1"/>
        <w:rPr>
          <w:rFonts w:ascii="Times New Roman" w:hAnsi="Times New Roman" w:eastAsiaTheme="minorEastAsia"/>
          <w:b/>
          <w:bCs/>
          <w:color w:val="000000" w:themeColor="text1"/>
          <w:sz w:val="36"/>
          <w:szCs w:val="36"/>
          <w:highlight w:val="none"/>
          <w14:textFill>
            <w14:solidFill>
              <w14:schemeClr w14:val="tx1"/>
            </w14:solidFill>
          </w14:textFill>
        </w:rPr>
      </w:pPr>
      <w:r>
        <w:rPr>
          <w:rFonts w:ascii="Times New Roman" w:hAnsi="Times New Roman" w:eastAsiaTheme="minorEastAsia"/>
          <w:b/>
          <w:bCs/>
          <w:color w:val="000000" w:themeColor="text1"/>
          <w:sz w:val="36"/>
          <w:szCs w:val="36"/>
          <w:highlight w:val="none"/>
          <w14:textFill>
            <w14:solidFill>
              <w14:schemeClr w14:val="tx1"/>
            </w14:solidFill>
          </w14:textFill>
        </w:rPr>
        <w:t>1.9参与采购活动前三年内在经营活动中没有重大违法记录的书面声明函</w:t>
      </w:r>
      <w:bookmarkEnd w:id="156"/>
    </w:p>
    <w:p w14:paraId="706DD166">
      <w:pPr>
        <w:pStyle w:val="41"/>
        <w:spacing w:line="440" w:lineRule="atLeast"/>
        <w:rPr>
          <w:rFonts w:ascii="Times New Roman" w:hAnsi="Times New Roman" w:eastAsiaTheme="minorEastAsia"/>
          <w:b/>
          <w:color w:val="000000" w:themeColor="text1"/>
          <w:szCs w:val="21"/>
          <w:highlight w:val="none"/>
          <w14:textFill>
            <w14:solidFill>
              <w14:schemeClr w14:val="tx1"/>
            </w14:solidFill>
          </w14:textFill>
        </w:rPr>
      </w:pPr>
      <w:r>
        <w:rPr>
          <w:rFonts w:ascii="Times New Roman" w:hAnsi="Times New Roman" w:eastAsiaTheme="minorEastAsia"/>
          <w:b/>
          <w:color w:val="000000" w:themeColor="text1"/>
          <w:szCs w:val="21"/>
          <w:highlight w:val="none"/>
          <w14:textFill>
            <w14:solidFill>
              <w14:schemeClr w14:val="tx1"/>
            </w14:solidFill>
          </w14:textFill>
        </w:rPr>
        <w:t>致：</w:t>
      </w:r>
      <w:r>
        <w:rPr>
          <w:rFonts w:hint="eastAsia" w:ascii="Times New Roman" w:hAnsi="Times New Roman" w:eastAsiaTheme="minorEastAsia"/>
          <w:b/>
          <w:color w:val="000000" w:themeColor="text1"/>
          <w:szCs w:val="21"/>
          <w:highlight w:val="none"/>
          <w:u w:val="single"/>
          <w14:textFill>
            <w14:solidFill>
              <w14:schemeClr w14:val="tx1"/>
            </w14:solidFill>
          </w14:textFill>
        </w:rPr>
        <w:t>佛山市消防救援支队</w:t>
      </w:r>
      <w:r>
        <w:rPr>
          <w:rFonts w:ascii="Times New Roman" w:hAnsi="Times New Roman" w:eastAsiaTheme="minorEastAsia"/>
          <w:b/>
          <w:color w:val="000000" w:themeColor="text1"/>
          <w:szCs w:val="21"/>
          <w:highlight w:val="none"/>
          <w:u w:val="single"/>
          <w14:textFill>
            <w14:solidFill>
              <w14:schemeClr w14:val="tx1"/>
            </w14:solidFill>
          </w14:textFill>
        </w:rPr>
        <w:t>、广东远东招标代理有限公司</w:t>
      </w:r>
      <w:r>
        <w:rPr>
          <w:rFonts w:ascii="Times New Roman" w:hAnsi="Times New Roman" w:eastAsiaTheme="minorEastAsia"/>
          <w:b/>
          <w:color w:val="000000" w:themeColor="text1"/>
          <w:szCs w:val="21"/>
          <w:highlight w:val="none"/>
          <w14:textFill>
            <w14:solidFill>
              <w14:schemeClr w14:val="tx1"/>
            </w14:solidFill>
          </w14:textFill>
        </w:rPr>
        <w:t>：</w:t>
      </w:r>
    </w:p>
    <w:p w14:paraId="565B4432">
      <w:pPr>
        <w:pStyle w:val="41"/>
        <w:spacing w:line="440" w:lineRule="atLeast"/>
        <w:ind w:firstLine="420" w:firstLineChars="200"/>
        <w:rPr>
          <w:rFonts w:ascii="Times New Roman" w:hAnsi="Times New Roman" w:eastAsiaTheme="minorEastAsia"/>
          <w:color w:val="000000" w:themeColor="text1"/>
          <w:szCs w:val="21"/>
          <w:highlight w:val="none"/>
          <w14:textFill>
            <w14:solidFill>
              <w14:schemeClr w14:val="tx1"/>
            </w14:solidFill>
          </w14:textFill>
        </w:rPr>
      </w:pPr>
      <w:r>
        <w:rPr>
          <w:rFonts w:ascii="Times New Roman" w:hAnsi="Times New Roman" w:eastAsiaTheme="minorEastAsia"/>
          <w:color w:val="000000" w:themeColor="text1"/>
          <w:szCs w:val="21"/>
          <w:highlight w:val="none"/>
          <w14:textFill>
            <w14:solidFill>
              <w14:schemeClr w14:val="tx1"/>
            </w14:solidFill>
          </w14:textFill>
        </w:rPr>
        <w:t>我方已认真阅读了全部招标文件及其相关文件，完全清楚理解其内容及规约，我方特此声明，我方参加政府采购活动前三年内在经营活动中没有重大违法记录。如有任何虚假和不实，我方自愿放弃投标资格并承担一切相关责任。</w:t>
      </w:r>
    </w:p>
    <w:p w14:paraId="1909DE4E">
      <w:pPr>
        <w:pStyle w:val="41"/>
        <w:spacing w:line="440" w:lineRule="atLeast"/>
        <w:ind w:firstLine="420" w:firstLineChars="200"/>
        <w:rPr>
          <w:rFonts w:ascii="Times New Roman" w:hAnsi="Times New Roman" w:eastAsiaTheme="minorEastAsia"/>
          <w:color w:val="000000" w:themeColor="text1"/>
          <w:szCs w:val="21"/>
          <w:highlight w:val="none"/>
          <w14:textFill>
            <w14:solidFill>
              <w14:schemeClr w14:val="tx1"/>
            </w14:solidFill>
          </w14:textFill>
        </w:rPr>
      </w:pPr>
      <w:r>
        <w:rPr>
          <w:rFonts w:ascii="Times New Roman" w:hAnsi="Times New Roman" w:eastAsiaTheme="minorEastAsia"/>
          <w:color w:val="000000" w:themeColor="text1"/>
          <w:szCs w:val="21"/>
          <w:highlight w:val="none"/>
          <w14:textFill>
            <w14:solidFill>
              <w14:schemeClr w14:val="tx1"/>
            </w14:solidFill>
          </w14:textFill>
        </w:rPr>
        <w:t>特此声明。</w:t>
      </w:r>
    </w:p>
    <w:p w14:paraId="423C978D">
      <w:pPr>
        <w:pStyle w:val="41"/>
        <w:spacing w:line="440" w:lineRule="atLeast"/>
        <w:ind w:firstLine="420" w:firstLineChars="200"/>
        <w:rPr>
          <w:rFonts w:ascii="Times New Roman" w:hAnsi="Times New Roman" w:eastAsiaTheme="minorEastAsia"/>
          <w:color w:val="000000" w:themeColor="text1"/>
          <w:szCs w:val="21"/>
          <w:highlight w:val="none"/>
          <w14:textFill>
            <w14:solidFill>
              <w14:schemeClr w14:val="tx1"/>
            </w14:solidFill>
          </w14:textFill>
        </w:rPr>
      </w:pPr>
    </w:p>
    <w:p w14:paraId="2026821F">
      <w:pPr>
        <w:spacing w:line="440" w:lineRule="atLeast"/>
        <w:ind w:firstLine="420" w:firstLineChars="200"/>
        <w:jc w:val="righ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供应商名称：</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cs="Times New Roman"/>
          <w:color w:val="000000" w:themeColor="text1"/>
          <w:szCs w:val="21"/>
          <w:highlight w:val="none"/>
          <w:u w:val="single"/>
          <w14:textFill>
            <w14:solidFill>
              <w14:schemeClr w14:val="tx1"/>
            </w14:solidFill>
          </w14:textFill>
        </w:rPr>
        <w:t>单位名称</w:t>
      </w:r>
      <w:r>
        <w:rPr>
          <w:rFonts w:ascii="Times New Roman" w:hAnsi="Times New Roman" w:cs="Times New Roman"/>
          <w:color w:val="000000" w:themeColor="text1"/>
          <w:szCs w:val="21"/>
          <w:highlight w:val="none"/>
          <w:u w:val="single"/>
          <w14:textFill>
            <w14:solidFill>
              <w14:schemeClr w14:val="tx1"/>
            </w14:solidFill>
          </w14:textFill>
        </w:rPr>
        <w:t xml:space="preserve">全称）                </w:t>
      </w:r>
      <w:r>
        <w:rPr>
          <w:rFonts w:ascii="Times New Roman" w:hAnsi="Times New Roman" w:cs="Times New Roman"/>
          <w:color w:val="000000" w:themeColor="text1"/>
          <w:szCs w:val="21"/>
          <w:highlight w:val="none"/>
          <w14:textFill>
            <w14:solidFill>
              <w14:schemeClr w14:val="tx1"/>
            </w14:solidFill>
          </w14:textFill>
        </w:rPr>
        <w:t>（</w:t>
      </w:r>
      <w:r>
        <w:rPr>
          <w:rFonts w:ascii="Times New Roman" w:hAnsi="Times New Roman" w:cs="Times New Roman"/>
          <w:color w:val="000000" w:themeColor="text1"/>
          <w:szCs w:val="21"/>
          <w:highlight w:val="none"/>
          <w:lang w:val="zh-CN"/>
          <w14:textFill>
            <w14:solidFill>
              <w14:schemeClr w14:val="tx1"/>
            </w14:solidFill>
          </w14:textFill>
        </w:rPr>
        <w:t>加盖供应商公章</w:t>
      </w:r>
      <w:r>
        <w:rPr>
          <w:rFonts w:ascii="Times New Roman" w:hAnsi="Times New Roman" w:cs="Times New Roman"/>
          <w:color w:val="000000" w:themeColor="text1"/>
          <w:szCs w:val="21"/>
          <w:highlight w:val="none"/>
          <w14:textFill>
            <w14:solidFill>
              <w14:schemeClr w14:val="tx1"/>
            </w14:solidFill>
          </w14:textFill>
        </w:rPr>
        <w:t>）</w:t>
      </w:r>
    </w:p>
    <w:p w14:paraId="069E3516">
      <w:pPr>
        <w:pStyle w:val="41"/>
        <w:spacing w:line="440" w:lineRule="atLeast"/>
        <w:jc w:val="right"/>
        <w:rPr>
          <w:rFonts w:ascii="Times New Roman" w:hAnsi="Times New Roman" w:eastAsiaTheme="minorEastAsia"/>
          <w:color w:val="000000" w:themeColor="text1"/>
          <w:szCs w:val="21"/>
          <w:highlight w:val="none"/>
          <w14:textFill>
            <w14:solidFill>
              <w14:schemeClr w14:val="tx1"/>
            </w14:solidFill>
          </w14:textFill>
        </w:rPr>
      </w:pPr>
      <w:r>
        <w:rPr>
          <w:rFonts w:ascii="Times New Roman" w:hAnsi="Times New Roman" w:eastAsiaTheme="minorEastAsia"/>
          <w:color w:val="000000" w:themeColor="text1"/>
          <w:szCs w:val="21"/>
          <w:highlight w:val="none"/>
          <w14:textFill>
            <w14:solidFill>
              <w14:schemeClr w14:val="tx1"/>
            </w14:solidFill>
          </w14:textFill>
        </w:rPr>
        <w:t>日  期：</w:t>
      </w:r>
      <w:r>
        <w:rPr>
          <w:rFonts w:ascii="Times New Roman" w:hAnsi="Times New Roman" w:eastAsiaTheme="minorEastAsia"/>
          <w:color w:val="000000" w:themeColor="text1"/>
          <w:szCs w:val="21"/>
          <w:highlight w:val="none"/>
          <w:u w:val="single"/>
          <w14:textFill>
            <w14:solidFill>
              <w14:schemeClr w14:val="tx1"/>
            </w14:solidFill>
          </w14:textFill>
        </w:rPr>
        <w:t xml:space="preserve">    </w:t>
      </w:r>
      <w:r>
        <w:rPr>
          <w:rFonts w:ascii="Times New Roman" w:hAnsi="Times New Roman" w:eastAsiaTheme="minorEastAsia"/>
          <w:color w:val="000000" w:themeColor="text1"/>
          <w:szCs w:val="21"/>
          <w:highlight w:val="none"/>
          <w14:textFill>
            <w14:solidFill>
              <w14:schemeClr w14:val="tx1"/>
            </w14:solidFill>
          </w14:textFill>
        </w:rPr>
        <w:t>年</w:t>
      </w:r>
      <w:r>
        <w:rPr>
          <w:rFonts w:ascii="Times New Roman" w:hAnsi="Times New Roman" w:eastAsiaTheme="minorEastAsia"/>
          <w:color w:val="000000" w:themeColor="text1"/>
          <w:szCs w:val="21"/>
          <w:highlight w:val="none"/>
          <w:u w:val="single"/>
          <w14:textFill>
            <w14:solidFill>
              <w14:schemeClr w14:val="tx1"/>
            </w14:solidFill>
          </w14:textFill>
        </w:rPr>
        <w:t xml:space="preserve">    </w:t>
      </w:r>
      <w:r>
        <w:rPr>
          <w:rFonts w:ascii="Times New Roman" w:hAnsi="Times New Roman" w:eastAsiaTheme="minorEastAsia"/>
          <w:color w:val="000000" w:themeColor="text1"/>
          <w:szCs w:val="21"/>
          <w:highlight w:val="none"/>
          <w14:textFill>
            <w14:solidFill>
              <w14:schemeClr w14:val="tx1"/>
            </w14:solidFill>
          </w14:textFill>
        </w:rPr>
        <w:t>月</w:t>
      </w:r>
      <w:r>
        <w:rPr>
          <w:rFonts w:ascii="Times New Roman" w:hAnsi="Times New Roman" w:eastAsiaTheme="minorEastAsia"/>
          <w:color w:val="000000" w:themeColor="text1"/>
          <w:szCs w:val="21"/>
          <w:highlight w:val="none"/>
          <w:u w:val="single"/>
          <w14:textFill>
            <w14:solidFill>
              <w14:schemeClr w14:val="tx1"/>
            </w14:solidFill>
          </w14:textFill>
        </w:rPr>
        <w:t xml:space="preserve">    </w:t>
      </w:r>
      <w:r>
        <w:rPr>
          <w:rFonts w:ascii="Times New Roman" w:hAnsi="Times New Roman" w:eastAsiaTheme="minorEastAsia"/>
          <w:color w:val="000000" w:themeColor="text1"/>
          <w:szCs w:val="21"/>
          <w:highlight w:val="none"/>
          <w14:textFill>
            <w14:solidFill>
              <w14:schemeClr w14:val="tx1"/>
            </w14:solidFill>
          </w14:textFill>
        </w:rPr>
        <w:t>日</w:t>
      </w:r>
    </w:p>
    <w:p w14:paraId="44E9B179">
      <w:pPr>
        <w:tabs>
          <w:tab w:val="left" w:pos="-3780"/>
        </w:tabs>
        <w:spacing w:line="440" w:lineRule="atLeast"/>
        <w:rPr>
          <w:rFonts w:ascii="Times New Roman" w:hAnsi="Times New Roman" w:cs="Times New Roman"/>
          <w:color w:val="000000" w:themeColor="text1"/>
          <w:szCs w:val="21"/>
          <w:highlight w:val="none"/>
          <w14:textFill>
            <w14:solidFill>
              <w14:schemeClr w14:val="tx1"/>
            </w14:solidFill>
          </w14:textFill>
        </w:rPr>
      </w:pPr>
    </w:p>
    <w:p w14:paraId="4E39D6D7">
      <w:pPr>
        <w:spacing w:line="440" w:lineRule="atLeast"/>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说明：</w:t>
      </w:r>
    </w:p>
    <w:p w14:paraId="4EE064AC">
      <w:pPr>
        <w:tabs>
          <w:tab w:val="left" w:pos="-3780"/>
        </w:tabs>
        <w:spacing w:line="440" w:lineRule="atLeast"/>
        <w:rPr>
          <w:rFonts w:ascii="Times New Roman" w:hAnsi="Times New Roman" w:cs="Times New Roman"/>
          <w:b/>
          <w:bCs/>
          <w:color w:val="000000" w:themeColor="text1"/>
          <w:szCs w:val="21"/>
          <w:highlight w:val="none"/>
          <w14:textFill>
            <w14:solidFill>
              <w14:schemeClr w14:val="tx1"/>
            </w14:solidFill>
          </w14:textFill>
        </w:rPr>
      </w:pPr>
      <w:r>
        <w:rPr>
          <w:rFonts w:ascii="Times New Roman" w:hAnsi="Times New Roman" w:cs="Times New Roman"/>
          <w:b/>
          <w:bCs/>
          <w:color w:val="000000" w:themeColor="text1"/>
          <w:szCs w:val="21"/>
          <w:highlight w:val="none"/>
          <w14:textFill>
            <w14:solidFill>
              <w14:schemeClr w14:val="tx1"/>
            </w14:solidFill>
          </w14:textFill>
        </w:rPr>
        <w:t>以上承诺书内容不得擅自删改。</w:t>
      </w:r>
    </w:p>
    <w:bookmarkEnd w:id="129"/>
    <w:p w14:paraId="6AD2182B">
      <w:pPr>
        <w:jc w:val="left"/>
        <w:rPr>
          <w:rFonts w:ascii="Times New Roman" w:hAnsi="Times New Roman" w:cs="Times New Roman"/>
          <w:b/>
          <w:bCs/>
          <w:color w:val="000000" w:themeColor="text1"/>
          <w:kern w:val="0"/>
          <w:sz w:val="36"/>
          <w:szCs w:val="20"/>
          <w:highlight w:val="none"/>
          <w14:textFill>
            <w14:solidFill>
              <w14:schemeClr w14:val="tx1"/>
            </w14:solidFill>
          </w14:textFill>
        </w:rPr>
      </w:pPr>
      <w:bookmarkStart w:id="157" w:name="_Toc17758"/>
      <w:r>
        <w:rPr>
          <w:rFonts w:ascii="Times New Roman" w:hAnsi="Times New Roman" w:cs="Times New Roman"/>
          <w:b/>
          <w:bCs/>
          <w:color w:val="000000" w:themeColor="text1"/>
          <w:kern w:val="0"/>
          <w:sz w:val="36"/>
          <w:szCs w:val="20"/>
          <w:highlight w:val="none"/>
          <w14:textFill>
            <w14:solidFill>
              <w14:schemeClr w14:val="tx1"/>
            </w14:solidFill>
          </w14:textFill>
        </w:rPr>
        <w:br w:type="page"/>
      </w:r>
    </w:p>
    <w:p w14:paraId="33C9554E">
      <w:pPr>
        <w:spacing w:line="440" w:lineRule="atLeast"/>
        <w:jc w:val="center"/>
        <w:outlineLvl w:val="1"/>
        <w:rPr>
          <w:rFonts w:ascii="Times New Roman" w:hAnsi="Times New Roman" w:cs="Times New Roman"/>
          <w:b/>
          <w:bCs/>
          <w:color w:val="000000" w:themeColor="text1"/>
          <w:kern w:val="0"/>
          <w:sz w:val="36"/>
          <w:szCs w:val="20"/>
          <w:highlight w:val="none"/>
          <w14:textFill>
            <w14:solidFill>
              <w14:schemeClr w14:val="tx1"/>
            </w14:solidFill>
          </w14:textFill>
        </w:rPr>
      </w:pPr>
      <w:r>
        <w:rPr>
          <w:rFonts w:ascii="Times New Roman" w:hAnsi="Times New Roman" w:cs="Times New Roman"/>
          <w:b/>
          <w:bCs/>
          <w:color w:val="000000" w:themeColor="text1"/>
          <w:kern w:val="0"/>
          <w:sz w:val="36"/>
          <w:szCs w:val="20"/>
          <w:highlight w:val="none"/>
          <w14:textFill>
            <w14:solidFill>
              <w14:schemeClr w14:val="tx1"/>
            </w14:solidFill>
          </w14:textFill>
        </w:rPr>
        <w:t>1.1</w:t>
      </w:r>
      <w:r>
        <w:rPr>
          <w:rFonts w:hint="eastAsia" w:ascii="Times New Roman" w:hAnsi="Times New Roman" w:cs="Times New Roman"/>
          <w:b/>
          <w:bCs/>
          <w:color w:val="000000" w:themeColor="text1"/>
          <w:kern w:val="0"/>
          <w:sz w:val="36"/>
          <w:szCs w:val="20"/>
          <w:highlight w:val="none"/>
          <w14:textFill>
            <w14:solidFill>
              <w14:schemeClr w14:val="tx1"/>
            </w14:solidFill>
          </w14:textFill>
        </w:rPr>
        <w:t>0</w:t>
      </w:r>
      <w:r>
        <w:rPr>
          <w:rFonts w:ascii="Times New Roman" w:hAnsi="Times New Roman" w:cs="Times New Roman"/>
          <w:b/>
          <w:bCs/>
          <w:color w:val="000000" w:themeColor="text1"/>
          <w:kern w:val="0"/>
          <w:sz w:val="36"/>
          <w:szCs w:val="20"/>
          <w:highlight w:val="none"/>
          <w14:textFill>
            <w14:solidFill>
              <w14:schemeClr w14:val="tx1"/>
            </w14:solidFill>
          </w14:textFill>
        </w:rPr>
        <w:t>中小企业声明函</w:t>
      </w:r>
      <w:bookmarkEnd w:id="157"/>
    </w:p>
    <w:p w14:paraId="131DCB3F">
      <w:pPr>
        <w:spacing w:line="440" w:lineRule="atLeast"/>
        <w:ind w:firstLine="48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中小企业声明函（所投产品制造商为中小企业时提交本函，所属行业应符合磋商文件中明确的本项目所属行业）</w:t>
      </w:r>
    </w:p>
    <w:p w14:paraId="7FD17E4A">
      <w:pPr>
        <w:spacing w:line="440" w:lineRule="atLeast"/>
        <w:ind w:firstLine="480"/>
        <w:rPr>
          <w:rFonts w:ascii="Times New Roman" w:hAnsi="Times New Roman" w:cs="Times New Roman"/>
          <w:color w:val="000000" w:themeColor="text1"/>
          <w:szCs w:val="21"/>
          <w:highlight w:val="none"/>
          <w14:textFill>
            <w14:solidFill>
              <w14:schemeClr w14:val="tx1"/>
            </w14:solidFill>
          </w14:textFill>
        </w:rPr>
      </w:pPr>
    </w:p>
    <w:p w14:paraId="3972073D">
      <w:pPr>
        <w:spacing w:line="440" w:lineRule="atLeast"/>
        <w:jc w:val="center"/>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b/>
          <w:color w:val="000000" w:themeColor="text1"/>
          <w:sz w:val="24"/>
          <w:highlight w:val="none"/>
          <w14:textFill>
            <w14:solidFill>
              <w14:schemeClr w14:val="tx1"/>
            </w14:solidFill>
          </w14:textFill>
        </w:rPr>
        <w:t>中小企业声明函（服务）</w:t>
      </w:r>
    </w:p>
    <w:p w14:paraId="1590ED90">
      <w:pPr>
        <w:spacing w:line="440" w:lineRule="atLeast"/>
        <w:ind w:firstLine="48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shd w:val="clear" w:color="auto" w:fill="FFFFFF"/>
          <w14:textFill>
            <w14:solidFill>
              <w14:schemeClr w14:val="tx1"/>
            </w14:solidFill>
          </w14:textFill>
        </w:rPr>
        <w:t>本公司郑重声明，根据《政府采购促进中小企业发展管理行办法》（财库〔2020〕46号）的规定，本公司参加</w:t>
      </w:r>
      <w:r>
        <w:rPr>
          <w:rFonts w:hint="eastAsia" w:ascii="Times New Roman" w:hAnsi="Times New Roman" w:cs="Times New Roman"/>
          <w:color w:val="000000" w:themeColor="text1"/>
          <w:szCs w:val="21"/>
          <w:highlight w:val="none"/>
          <w:u w:val="single"/>
          <w:shd w:val="clear" w:color="auto" w:fill="FFFFFF"/>
          <w14:textFill>
            <w14:solidFill>
              <w14:schemeClr w14:val="tx1"/>
            </w14:solidFill>
          </w14:textFill>
        </w:rPr>
        <w:t>佛山市消防救援支队</w:t>
      </w:r>
      <w:r>
        <w:rPr>
          <w:rFonts w:ascii="Times New Roman" w:hAnsi="Times New Roman" w:cs="Times New Roman"/>
          <w:color w:val="000000" w:themeColor="text1"/>
          <w:szCs w:val="21"/>
          <w:highlight w:val="none"/>
          <w:shd w:val="clear" w:color="auto" w:fill="FFFFFF"/>
          <w14:textFill>
            <w14:solidFill>
              <w14:schemeClr w14:val="tx1"/>
            </w14:solidFill>
          </w14:textFill>
        </w:rPr>
        <w:t>的</w:t>
      </w:r>
      <w:r>
        <w:rPr>
          <w:rFonts w:hint="eastAsia" w:ascii="Times New Roman" w:hAnsi="Times New Roman" w:cs="Times New Roman"/>
          <w:color w:val="000000" w:themeColor="text1"/>
          <w:szCs w:val="21"/>
          <w:highlight w:val="none"/>
          <w:u w:val="single"/>
          <w:shd w:val="clear" w:color="auto" w:fill="FFFFFF"/>
          <w:lang w:val="en-IE" w:eastAsia="zh-CN"/>
          <w14:textFill>
            <w14:solidFill>
              <w14:schemeClr w14:val="tx1"/>
            </w14:solidFill>
          </w14:textFill>
        </w:rPr>
        <w:t>佛山市消防救援支队团体意外伤害保险服务采购项目</w:t>
      </w:r>
      <w:r>
        <w:rPr>
          <w:rFonts w:ascii="Times New Roman" w:hAnsi="Times New Roman" w:cs="Times New Roman"/>
          <w:color w:val="000000" w:themeColor="text1"/>
          <w:szCs w:val="21"/>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14:paraId="5C7C5B62">
      <w:pPr>
        <w:pStyle w:val="14"/>
        <w:snapToGrid/>
        <w:spacing w:line="440" w:lineRule="atLeast"/>
        <w:ind w:firstLine="420" w:firstLineChars="200"/>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1.</w:t>
      </w:r>
      <w:r>
        <w:rPr>
          <w:rFonts w:hint="eastAsia" w:ascii="Times New Roman" w:hAnsi="Times New Roman" w:cs="Times New Roman"/>
          <w:color w:val="000000" w:themeColor="text1"/>
          <w:sz w:val="21"/>
          <w:szCs w:val="21"/>
          <w:highlight w:val="none"/>
          <w:u w:val="single"/>
          <w:shd w:val="clear" w:color="auto" w:fill="FFFFFF"/>
          <w:lang w:val="en-IE" w:eastAsia="zh-CN"/>
          <w14:textFill>
            <w14:solidFill>
              <w14:schemeClr w14:val="tx1"/>
            </w14:solidFill>
          </w14:textFill>
        </w:rPr>
        <w:t>佛山市消防救援支队团体意外伤害保险服务采购项目</w:t>
      </w:r>
      <w:r>
        <w:rPr>
          <w:rFonts w:ascii="Times New Roman" w:hAnsi="Times New Roman" w:cs="Times New Roman"/>
          <w:color w:val="000000" w:themeColor="text1"/>
          <w:sz w:val="21"/>
          <w:szCs w:val="21"/>
          <w:highlight w:val="none"/>
          <w14:textFill>
            <w14:solidFill>
              <w14:schemeClr w14:val="tx1"/>
            </w14:solidFill>
          </w14:textFill>
        </w:rPr>
        <w:t>，属于</w:t>
      </w:r>
      <w:r>
        <w:rPr>
          <w:rFonts w:hint="eastAsia" w:ascii="Times New Roman" w:hAnsi="Times New Roman" w:cs="Times New Roman"/>
          <w:color w:val="000000" w:themeColor="text1"/>
          <w:sz w:val="21"/>
          <w:szCs w:val="21"/>
          <w:highlight w:val="none"/>
          <w:u w:val="single"/>
          <w14:textFill>
            <w14:solidFill>
              <w14:schemeClr w14:val="tx1"/>
            </w14:solidFill>
          </w14:textFill>
        </w:rPr>
        <w:t>金融业</w:t>
      </w:r>
      <w:r>
        <w:rPr>
          <w:rFonts w:ascii="Times New Roman" w:hAnsi="Times New Roman" w:cs="Times New Roman"/>
          <w:color w:val="000000" w:themeColor="text1"/>
          <w:sz w:val="21"/>
          <w:szCs w:val="21"/>
          <w:highlight w:val="none"/>
          <w14:textFill>
            <w14:solidFill>
              <w14:schemeClr w14:val="tx1"/>
            </w14:solidFill>
          </w14:textFill>
        </w:rPr>
        <w:t>；承接企业为</w:t>
      </w:r>
      <w:r>
        <w:rPr>
          <w:rFonts w:ascii="Times New Roman" w:hAnsi="Times New Roman" w:cs="Times New Roman"/>
          <w:color w:val="000000" w:themeColor="text1"/>
          <w:sz w:val="21"/>
          <w:szCs w:val="21"/>
          <w:highlight w:val="none"/>
          <w:u w:val="single"/>
          <w14:textFill>
            <w14:solidFill>
              <w14:schemeClr w14:val="tx1"/>
            </w14:solidFill>
          </w14:textFill>
        </w:rPr>
        <w:t>（企业名称）</w:t>
      </w:r>
      <w:r>
        <w:rPr>
          <w:rFonts w:ascii="Times New Roman" w:hAnsi="Times New Roman" w:cs="Times New Roman"/>
          <w:color w:val="000000" w:themeColor="text1"/>
          <w:sz w:val="21"/>
          <w:szCs w:val="21"/>
          <w:highlight w:val="none"/>
          <w14:textFill>
            <w14:solidFill>
              <w14:schemeClr w14:val="tx1"/>
            </w14:solidFill>
          </w14:textFill>
        </w:rPr>
        <w:t>，从业人员</w:t>
      </w:r>
      <w:r>
        <w:rPr>
          <w:rFonts w:ascii="Times New Roman" w:hAnsi="Times New Roman" w:cs="Times New Roman"/>
          <w:color w:val="000000" w:themeColor="text1"/>
          <w:sz w:val="21"/>
          <w:szCs w:val="21"/>
          <w:highlight w:val="none"/>
          <w:u w:val="single"/>
          <w14:textFill>
            <w14:solidFill>
              <w14:schemeClr w14:val="tx1"/>
            </w14:solidFill>
          </w14:textFill>
        </w:rPr>
        <w:t xml:space="preserve">   </w:t>
      </w:r>
      <w:r>
        <w:rPr>
          <w:rFonts w:ascii="Times New Roman" w:hAnsi="Times New Roman" w:cs="Times New Roman"/>
          <w:color w:val="000000" w:themeColor="text1"/>
          <w:sz w:val="21"/>
          <w:szCs w:val="21"/>
          <w:highlight w:val="none"/>
          <w14:textFill>
            <w14:solidFill>
              <w14:schemeClr w14:val="tx1"/>
            </w14:solidFill>
          </w14:textFill>
        </w:rPr>
        <w:t>人，营业收入为</w:t>
      </w:r>
      <w:r>
        <w:rPr>
          <w:rFonts w:ascii="Times New Roman" w:hAnsi="Times New Roman" w:cs="Times New Roman"/>
          <w:color w:val="000000" w:themeColor="text1"/>
          <w:sz w:val="21"/>
          <w:szCs w:val="21"/>
          <w:highlight w:val="none"/>
          <w:u w:val="single"/>
          <w14:textFill>
            <w14:solidFill>
              <w14:schemeClr w14:val="tx1"/>
            </w14:solidFill>
          </w14:textFill>
        </w:rPr>
        <w:t xml:space="preserve">   </w:t>
      </w:r>
      <w:r>
        <w:rPr>
          <w:rFonts w:ascii="Times New Roman" w:hAnsi="Times New Roman" w:cs="Times New Roman"/>
          <w:color w:val="000000" w:themeColor="text1"/>
          <w:sz w:val="21"/>
          <w:szCs w:val="21"/>
          <w:highlight w:val="none"/>
          <w14:textFill>
            <w14:solidFill>
              <w14:schemeClr w14:val="tx1"/>
            </w14:solidFill>
          </w14:textFill>
        </w:rPr>
        <w:t>万元，资产总额为</w:t>
      </w:r>
      <w:r>
        <w:rPr>
          <w:rFonts w:ascii="Times New Roman" w:hAnsi="Times New Roman" w:cs="Times New Roman"/>
          <w:color w:val="000000" w:themeColor="text1"/>
          <w:sz w:val="21"/>
          <w:szCs w:val="21"/>
          <w:highlight w:val="none"/>
          <w:u w:val="single"/>
          <w14:textFill>
            <w14:solidFill>
              <w14:schemeClr w14:val="tx1"/>
            </w14:solidFill>
          </w14:textFill>
        </w:rPr>
        <w:t xml:space="preserve">   </w:t>
      </w:r>
      <w:r>
        <w:rPr>
          <w:rFonts w:ascii="Times New Roman" w:hAnsi="Times New Roman" w:cs="Times New Roman"/>
          <w:color w:val="000000" w:themeColor="text1"/>
          <w:sz w:val="21"/>
          <w:szCs w:val="21"/>
          <w:highlight w:val="none"/>
          <w14:textFill>
            <w14:solidFill>
              <w14:schemeClr w14:val="tx1"/>
            </w14:solidFill>
          </w14:textFill>
        </w:rPr>
        <w:t>万元，属于</w:t>
      </w:r>
      <w:r>
        <w:rPr>
          <w:rFonts w:ascii="Times New Roman" w:hAnsi="Times New Roman" w:cs="Times New Roman"/>
          <w:color w:val="000000" w:themeColor="text1"/>
          <w:sz w:val="21"/>
          <w:szCs w:val="21"/>
          <w:highlight w:val="none"/>
          <w:u w:val="single"/>
          <w14:textFill>
            <w14:solidFill>
              <w14:schemeClr w14:val="tx1"/>
            </w14:solidFill>
          </w14:textFill>
        </w:rPr>
        <w:t>(中型企业、小型企业、微型企业）</w:t>
      </w:r>
      <w:r>
        <w:rPr>
          <w:rFonts w:ascii="Times New Roman" w:hAnsi="Times New Roman" w:cs="Times New Roman"/>
          <w:color w:val="000000" w:themeColor="text1"/>
          <w:sz w:val="21"/>
          <w:szCs w:val="21"/>
          <w:highlight w:val="none"/>
          <w14:textFill>
            <w14:solidFill>
              <w14:schemeClr w14:val="tx1"/>
            </w14:solidFill>
          </w14:textFill>
        </w:rPr>
        <w:t>；</w:t>
      </w:r>
    </w:p>
    <w:p w14:paraId="73801065">
      <w:pPr>
        <w:pStyle w:val="14"/>
        <w:snapToGrid/>
        <w:spacing w:line="440" w:lineRule="atLeast"/>
        <w:ind w:firstLine="420" w:firstLineChars="200"/>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以上企业，不属于大企业的分支机构，不存在控股股东为大企业的情形，也不存在与大企业负责人为同一人的情形。</w:t>
      </w:r>
    </w:p>
    <w:p w14:paraId="3478C157">
      <w:pPr>
        <w:pStyle w:val="14"/>
        <w:snapToGrid/>
        <w:spacing w:line="440" w:lineRule="atLeast"/>
        <w:ind w:firstLine="420" w:firstLineChars="200"/>
        <w:rPr>
          <w:rFonts w:ascii="Times New Roman" w:hAnsi="Times New Roman" w:cs="Times New Roman"/>
          <w:color w:val="000000" w:themeColor="text1"/>
          <w:sz w:val="21"/>
          <w:szCs w:val="2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本企业对上述声明函的真实性负责。如有虚假，将依法承担相应责任。</w:t>
      </w:r>
    </w:p>
    <w:p w14:paraId="2AC3541C">
      <w:pPr>
        <w:tabs>
          <w:tab w:val="left" w:pos="-3780"/>
        </w:tabs>
        <w:spacing w:line="440" w:lineRule="atLeast"/>
        <w:ind w:firstLine="422" w:firstLineChars="200"/>
        <w:rPr>
          <w:rFonts w:ascii="Times New Roman" w:hAnsi="Times New Roman" w:cs="Times New Roman"/>
          <w:b/>
          <w:color w:val="000000" w:themeColor="text1"/>
          <w:szCs w:val="21"/>
          <w:highlight w:val="none"/>
          <w14:textFill>
            <w14:solidFill>
              <w14:schemeClr w14:val="tx1"/>
            </w14:solidFill>
          </w14:textFill>
        </w:rPr>
      </w:pPr>
    </w:p>
    <w:p w14:paraId="678E8A21">
      <w:pPr>
        <w:spacing w:line="440" w:lineRule="atLeast"/>
        <w:ind w:firstLine="420" w:firstLineChars="200"/>
        <w:jc w:val="righ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供应商名称：</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cs="Times New Roman"/>
          <w:color w:val="000000" w:themeColor="text1"/>
          <w:szCs w:val="21"/>
          <w:highlight w:val="none"/>
          <w:u w:val="single"/>
          <w14:textFill>
            <w14:solidFill>
              <w14:schemeClr w14:val="tx1"/>
            </w14:solidFill>
          </w14:textFill>
        </w:rPr>
        <w:t>单位名称</w:t>
      </w:r>
      <w:r>
        <w:rPr>
          <w:rFonts w:ascii="Times New Roman" w:hAnsi="Times New Roman" w:cs="Times New Roman"/>
          <w:color w:val="000000" w:themeColor="text1"/>
          <w:szCs w:val="21"/>
          <w:highlight w:val="none"/>
          <w:u w:val="single"/>
          <w14:textFill>
            <w14:solidFill>
              <w14:schemeClr w14:val="tx1"/>
            </w14:solidFill>
          </w14:textFill>
        </w:rPr>
        <w:t xml:space="preserve">全称）                </w:t>
      </w:r>
      <w:r>
        <w:rPr>
          <w:rFonts w:ascii="Times New Roman" w:hAnsi="Times New Roman" w:cs="Times New Roman"/>
          <w:color w:val="000000" w:themeColor="text1"/>
          <w:szCs w:val="21"/>
          <w:highlight w:val="none"/>
          <w14:textFill>
            <w14:solidFill>
              <w14:schemeClr w14:val="tx1"/>
            </w14:solidFill>
          </w14:textFill>
        </w:rPr>
        <w:t>（</w:t>
      </w:r>
      <w:r>
        <w:rPr>
          <w:rFonts w:ascii="Times New Roman" w:hAnsi="Times New Roman" w:cs="Times New Roman"/>
          <w:color w:val="000000" w:themeColor="text1"/>
          <w:szCs w:val="21"/>
          <w:highlight w:val="none"/>
          <w:lang w:val="zh-CN"/>
          <w14:textFill>
            <w14:solidFill>
              <w14:schemeClr w14:val="tx1"/>
            </w14:solidFill>
          </w14:textFill>
        </w:rPr>
        <w:t>加盖供应商公章</w:t>
      </w:r>
      <w:r>
        <w:rPr>
          <w:rFonts w:ascii="Times New Roman" w:hAnsi="Times New Roman" w:cs="Times New Roman"/>
          <w:color w:val="000000" w:themeColor="text1"/>
          <w:szCs w:val="21"/>
          <w:highlight w:val="none"/>
          <w14:textFill>
            <w14:solidFill>
              <w14:schemeClr w14:val="tx1"/>
            </w14:solidFill>
          </w14:textFill>
        </w:rPr>
        <w:t>）</w:t>
      </w:r>
    </w:p>
    <w:p w14:paraId="34DC65AF">
      <w:pPr>
        <w:spacing w:line="440" w:lineRule="atLeast"/>
        <w:jc w:val="right"/>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日期：</w:t>
      </w:r>
      <w:r>
        <w:rPr>
          <w:rFonts w:ascii="Times New Roman" w:hAnsi="Times New Roman" w:cs="Times New Roman"/>
          <w:bCs/>
          <w:color w:val="000000" w:themeColor="text1"/>
          <w:szCs w:val="21"/>
          <w:highlight w:val="none"/>
          <w:u w:val="single"/>
          <w14:textFill>
            <w14:solidFill>
              <w14:schemeClr w14:val="tx1"/>
            </w14:solidFill>
          </w14:textFill>
        </w:rPr>
        <w:t xml:space="preserve">    </w:t>
      </w:r>
      <w:r>
        <w:rPr>
          <w:rFonts w:ascii="Times New Roman" w:hAnsi="Times New Roman" w:cs="Times New Roman"/>
          <w:bCs/>
          <w:color w:val="000000" w:themeColor="text1"/>
          <w:szCs w:val="21"/>
          <w:highlight w:val="none"/>
          <w14:textFill>
            <w14:solidFill>
              <w14:schemeClr w14:val="tx1"/>
            </w14:solidFill>
          </w14:textFill>
        </w:rPr>
        <w:t>年</w:t>
      </w:r>
      <w:r>
        <w:rPr>
          <w:rFonts w:ascii="Times New Roman" w:hAnsi="Times New Roman" w:cs="Times New Roman"/>
          <w:bCs/>
          <w:color w:val="000000" w:themeColor="text1"/>
          <w:szCs w:val="21"/>
          <w:highlight w:val="none"/>
          <w:u w:val="single"/>
          <w14:textFill>
            <w14:solidFill>
              <w14:schemeClr w14:val="tx1"/>
            </w14:solidFill>
          </w14:textFill>
        </w:rPr>
        <w:t xml:space="preserve">    </w:t>
      </w:r>
      <w:r>
        <w:rPr>
          <w:rFonts w:ascii="Times New Roman" w:hAnsi="Times New Roman" w:cs="Times New Roman"/>
          <w:bCs/>
          <w:color w:val="000000" w:themeColor="text1"/>
          <w:szCs w:val="21"/>
          <w:highlight w:val="none"/>
          <w14:textFill>
            <w14:solidFill>
              <w14:schemeClr w14:val="tx1"/>
            </w14:solidFill>
          </w14:textFill>
        </w:rPr>
        <w:t>月</w:t>
      </w:r>
      <w:r>
        <w:rPr>
          <w:rFonts w:ascii="Times New Roman" w:hAnsi="Times New Roman" w:cs="Times New Roman"/>
          <w:bCs/>
          <w:color w:val="000000" w:themeColor="text1"/>
          <w:szCs w:val="21"/>
          <w:highlight w:val="none"/>
          <w:u w:val="single"/>
          <w14:textFill>
            <w14:solidFill>
              <w14:schemeClr w14:val="tx1"/>
            </w14:solidFill>
          </w14:textFill>
        </w:rPr>
        <w:t xml:space="preserve">    </w:t>
      </w:r>
      <w:r>
        <w:rPr>
          <w:rFonts w:ascii="Times New Roman" w:hAnsi="Times New Roman" w:cs="Times New Roman"/>
          <w:bCs/>
          <w:color w:val="000000" w:themeColor="text1"/>
          <w:szCs w:val="21"/>
          <w:highlight w:val="none"/>
          <w14:textFill>
            <w14:solidFill>
              <w14:schemeClr w14:val="tx1"/>
            </w14:solidFill>
          </w14:textFill>
        </w:rPr>
        <w:t>日</w:t>
      </w:r>
    </w:p>
    <w:p w14:paraId="485ACB01">
      <w:pPr>
        <w:spacing w:line="440" w:lineRule="atLeast"/>
        <w:ind w:firstLine="480"/>
        <w:rPr>
          <w:rFonts w:ascii="Times New Roman" w:hAnsi="Times New Roman" w:cs="Times New Roman"/>
          <w:bCs/>
          <w:color w:val="000000" w:themeColor="text1"/>
          <w:sz w:val="28"/>
          <w:szCs w:val="28"/>
          <w:highlight w:val="none"/>
          <w14:textFill>
            <w14:solidFill>
              <w14:schemeClr w14:val="tx1"/>
            </w14:solidFill>
          </w14:textFill>
        </w:rPr>
      </w:pPr>
    </w:p>
    <w:p w14:paraId="11AE9451">
      <w:pPr>
        <w:spacing w:line="440" w:lineRule="atLeast"/>
        <w:ind w:firstLine="480"/>
        <w:rPr>
          <w:rFonts w:ascii="Times New Roman" w:hAnsi="Times New Roman" w:cs="Times New Roman"/>
          <w:color w:val="000000" w:themeColor="text1"/>
          <w:sz w:val="28"/>
          <w:szCs w:val="28"/>
          <w:highlight w:val="none"/>
          <w14:textFill>
            <w14:solidFill>
              <w14:schemeClr w14:val="tx1"/>
            </w14:solidFill>
          </w14:textFill>
        </w:rPr>
      </w:pPr>
    </w:p>
    <w:p w14:paraId="5C24DBD7">
      <w:pPr>
        <w:spacing w:line="440" w:lineRule="atLeas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1、从业人员、营业收入、资产总额填报上一年度数据，无上一年度数据的新成立企业可不填报。</w:t>
      </w:r>
    </w:p>
    <w:p w14:paraId="6292A584">
      <w:pPr>
        <w:tabs>
          <w:tab w:val="left" w:pos="540"/>
        </w:tabs>
        <w:spacing w:line="440" w:lineRule="atLeast"/>
        <w:ind w:left="525" w:hanging="525" w:hangingChars="250"/>
        <w:rPr>
          <w:rFonts w:ascii="Times New Roman" w:hAnsi="Times New Roman" w:cs="Times New Roman"/>
          <w:b/>
          <w:color w:val="000000" w:themeColor="text1"/>
          <w:szCs w:val="21"/>
          <w:highlight w:val="none"/>
          <w:lang w:val="en-GB"/>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14:paraId="57000597">
      <w:pPr>
        <w:pStyle w:val="10"/>
        <w:spacing w:line="440" w:lineRule="atLeast"/>
        <w:rPr>
          <w:rFonts w:ascii="Times New Roman" w:hAnsi="Times New Roman" w:cs="Times New Roman"/>
          <w:b/>
          <w:color w:val="000000" w:themeColor="text1"/>
          <w:sz w:val="21"/>
          <w:highlight w:val="none"/>
          <w:lang w:val="en-GB"/>
          <w14:textFill>
            <w14:solidFill>
              <w14:schemeClr w14:val="tx1"/>
            </w14:solidFill>
          </w14:textFill>
        </w:rPr>
      </w:pPr>
    </w:p>
    <w:p w14:paraId="79587102">
      <w:pPr>
        <w:spacing w:line="440" w:lineRule="atLeast"/>
        <w:jc w:val="center"/>
        <w:rPr>
          <w:rFonts w:ascii="Times New Roman" w:hAnsi="Times New Roman" w:cs="Times New Roman"/>
          <w:b/>
          <w:bCs/>
          <w:color w:val="000000" w:themeColor="text1"/>
          <w:kern w:val="0"/>
          <w:sz w:val="36"/>
          <w:szCs w:val="20"/>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br w:type="page"/>
      </w:r>
      <w:r>
        <w:rPr>
          <w:rFonts w:ascii="Times New Roman" w:hAnsi="Times New Roman" w:cs="Times New Roman"/>
          <w:b/>
          <w:bCs/>
          <w:color w:val="000000" w:themeColor="text1"/>
          <w:kern w:val="0"/>
          <w:sz w:val="36"/>
          <w:szCs w:val="20"/>
          <w:highlight w:val="none"/>
          <w14:textFill>
            <w14:solidFill>
              <w14:schemeClr w14:val="tx1"/>
            </w14:solidFill>
          </w14:textFill>
        </w:rPr>
        <w:t>残疾人福利性单位声明函（如有）</w:t>
      </w:r>
    </w:p>
    <w:p w14:paraId="047429B1">
      <w:pPr>
        <w:spacing w:line="440" w:lineRule="atLeast"/>
        <w:jc w:val="center"/>
        <w:rPr>
          <w:rFonts w:ascii="Times New Roman" w:hAnsi="Times New Roman" w:cs="Times New Roman"/>
          <w:b/>
          <w:bCs/>
          <w:color w:val="000000" w:themeColor="text1"/>
          <w:kern w:val="0"/>
          <w:sz w:val="36"/>
          <w:szCs w:val="20"/>
          <w:highlight w:val="none"/>
          <w14:textFill>
            <w14:solidFill>
              <w14:schemeClr w14:val="tx1"/>
            </w14:solidFill>
          </w14:textFill>
        </w:rPr>
      </w:pPr>
    </w:p>
    <w:p w14:paraId="187D5F3B">
      <w:pPr>
        <w:spacing w:line="440" w:lineRule="atLeast"/>
        <w:ind w:firstLine="420" w:firstLineChars="200"/>
        <w:jc w:val="lef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14:paraId="62C347FC">
      <w:pPr>
        <w:spacing w:line="440" w:lineRule="atLeast"/>
        <w:jc w:val="center"/>
        <w:rPr>
          <w:rFonts w:ascii="Times New Roman" w:hAnsi="Times New Roman" w:cs="Times New Roman"/>
          <w:color w:val="000000" w:themeColor="text1"/>
          <w:szCs w:val="21"/>
          <w:highlight w:val="none"/>
          <w14:textFill>
            <w14:solidFill>
              <w14:schemeClr w14:val="tx1"/>
            </w14:solidFill>
          </w14:textFill>
        </w:rPr>
      </w:pPr>
    </w:p>
    <w:p w14:paraId="04E0F938">
      <w:pPr>
        <w:spacing w:line="440" w:lineRule="atLeast"/>
        <w:ind w:firstLine="420" w:firstLineChars="200"/>
        <w:jc w:val="righ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供应商名称：</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cs="Times New Roman"/>
          <w:color w:val="000000" w:themeColor="text1"/>
          <w:szCs w:val="21"/>
          <w:highlight w:val="none"/>
          <w:u w:val="single"/>
          <w14:textFill>
            <w14:solidFill>
              <w14:schemeClr w14:val="tx1"/>
            </w14:solidFill>
          </w14:textFill>
        </w:rPr>
        <w:t>单位名称</w:t>
      </w:r>
      <w:r>
        <w:rPr>
          <w:rFonts w:ascii="Times New Roman" w:hAnsi="Times New Roman" w:cs="Times New Roman"/>
          <w:color w:val="000000" w:themeColor="text1"/>
          <w:szCs w:val="21"/>
          <w:highlight w:val="none"/>
          <w:u w:val="single"/>
          <w14:textFill>
            <w14:solidFill>
              <w14:schemeClr w14:val="tx1"/>
            </w14:solidFill>
          </w14:textFill>
        </w:rPr>
        <w:t xml:space="preserve">全称）                </w:t>
      </w:r>
      <w:r>
        <w:rPr>
          <w:rFonts w:ascii="Times New Roman" w:hAnsi="Times New Roman" w:cs="Times New Roman"/>
          <w:color w:val="000000" w:themeColor="text1"/>
          <w:szCs w:val="21"/>
          <w:highlight w:val="none"/>
          <w14:textFill>
            <w14:solidFill>
              <w14:schemeClr w14:val="tx1"/>
            </w14:solidFill>
          </w14:textFill>
        </w:rPr>
        <w:t>（</w:t>
      </w:r>
      <w:r>
        <w:rPr>
          <w:rFonts w:ascii="Times New Roman" w:hAnsi="Times New Roman" w:cs="Times New Roman"/>
          <w:color w:val="000000" w:themeColor="text1"/>
          <w:szCs w:val="21"/>
          <w:highlight w:val="none"/>
          <w:lang w:val="zh-CN"/>
          <w14:textFill>
            <w14:solidFill>
              <w14:schemeClr w14:val="tx1"/>
            </w14:solidFill>
          </w14:textFill>
        </w:rPr>
        <w:t>加盖供应商公章</w:t>
      </w:r>
      <w:r>
        <w:rPr>
          <w:rFonts w:ascii="Times New Roman" w:hAnsi="Times New Roman" w:cs="Times New Roman"/>
          <w:color w:val="000000" w:themeColor="text1"/>
          <w:szCs w:val="21"/>
          <w:highlight w:val="none"/>
          <w14:textFill>
            <w14:solidFill>
              <w14:schemeClr w14:val="tx1"/>
            </w14:solidFill>
          </w14:textFill>
        </w:rPr>
        <w:t>）</w:t>
      </w:r>
    </w:p>
    <w:p w14:paraId="07F4BBA8">
      <w:pPr>
        <w:spacing w:line="440" w:lineRule="atLeast"/>
        <w:jc w:val="right"/>
        <w:rPr>
          <w:rFonts w:ascii="Times New Roman" w:hAnsi="Times New Roman" w:cs="Times New Roman"/>
          <w:color w:val="000000" w:themeColor="text1"/>
          <w:szCs w:val="21"/>
          <w:highlight w:val="none"/>
          <w:u w:val="singl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日期：</w:t>
      </w:r>
      <w:r>
        <w:rPr>
          <w:rFonts w:ascii="Times New Roman" w:hAnsi="Times New Roman" w:cs="Times New Roman"/>
          <w:bCs/>
          <w:color w:val="000000" w:themeColor="text1"/>
          <w:szCs w:val="21"/>
          <w:highlight w:val="none"/>
          <w:u w:val="single"/>
          <w14:textFill>
            <w14:solidFill>
              <w14:schemeClr w14:val="tx1"/>
            </w14:solidFill>
          </w14:textFill>
        </w:rPr>
        <w:t xml:space="preserve">    </w:t>
      </w:r>
      <w:r>
        <w:rPr>
          <w:rFonts w:ascii="Times New Roman" w:hAnsi="Times New Roman" w:cs="Times New Roman"/>
          <w:bCs/>
          <w:color w:val="000000" w:themeColor="text1"/>
          <w:szCs w:val="21"/>
          <w:highlight w:val="none"/>
          <w14:textFill>
            <w14:solidFill>
              <w14:schemeClr w14:val="tx1"/>
            </w14:solidFill>
          </w14:textFill>
        </w:rPr>
        <w:t>年</w:t>
      </w:r>
      <w:r>
        <w:rPr>
          <w:rFonts w:ascii="Times New Roman" w:hAnsi="Times New Roman" w:cs="Times New Roman"/>
          <w:bCs/>
          <w:color w:val="000000" w:themeColor="text1"/>
          <w:szCs w:val="21"/>
          <w:highlight w:val="none"/>
          <w:u w:val="single"/>
          <w14:textFill>
            <w14:solidFill>
              <w14:schemeClr w14:val="tx1"/>
            </w14:solidFill>
          </w14:textFill>
        </w:rPr>
        <w:t xml:space="preserve">    </w:t>
      </w:r>
      <w:r>
        <w:rPr>
          <w:rFonts w:ascii="Times New Roman" w:hAnsi="Times New Roman" w:cs="Times New Roman"/>
          <w:bCs/>
          <w:color w:val="000000" w:themeColor="text1"/>
          <w:szCs w:val="21"/>
          <w:highlight w:val="none"/>
          <w14:textFill>
            <w14:solidFill>
              <w14:schemeClr w14:val="tx1"/>
            </w14:solidFill>
          </w14:textFill>
        </w:rPr>
        <w:t>月</w:t>
      </w:r>
      <w:r>
        <w:rPr>
          <w:rFonts w:ascii="Times New Roman" w:hAnsi="Times New Roman" w:cs="Times New Roman"/>
          <w:bCs/>
          <w:color w:val="000000" w:themeColor="text1"/>
          <w:szCs w:val="21"/>
          <w:highlight w:val="none"/>
          <w:u w:val="single"/>
          <w14:textFill>
            <w14:solidFill>
              <w14:schemeClr w14:val="tx1"/>
            </w14:solidFill>
          </w14:textFill>
        </w:rPr>
        <w:t xml:space="preserve">    </w:t>
      </w:r>
      <w:r>
        <w:rPr>
          <w:rFonts w:ascii="Times New Roman" w:hAnsi="Times New Roman" w:cs="Times New Roman"/>
          <w:bCs/>
          <w:color w:val="000000" w:themeColor="text1"/>
          <w:szCs w:val="21"/>
          <w:highlight w:val="none"/>
          <w14:textFill>
            <w14:solidFill>
              <w14:schemeClr w14:val="tx1"/>
            </w14:solidFill>
          </w14:textFill>
        </w:rPr>
        <w:t>日</w:t>
      </w:r>
    </w:p>
    <w:p w14:paraId="302AE0CC">
      <w:pPr>
        <w:spacing w:line="440" w:lineRule="atLeast"/>
        <w:jc w:val="center"/>
        <w:rPr>
          <w:rFonts w:ascii="Times New Roman" w:hAnsi="Times New Roman" w:cs="Times New Roman"/>
          <w:color w:val="000000" w:themeColor="text1"/>
          <w:szCs w:val="21"/>
          <w:highlight w:val="none"/>
          <w14:textFill>
            <w14:solidFill>
              <w14:schemeClr w14:val="tx1"/>
            </w14:solidFill>
          </w14:textFill>
        </w:rPr>
      </w:pPr>
    </w:p>
    <w:p w14:paraId="6B3EFE75">
      <w:pPr>
        <w:spacing w:line="440" w:lineRule="atLeast"/>
        <w:jc w:val="left"/>
        <w:rPr>
          <w:rFonts w:ascii="Times New Roman" w:hAnsi="Times New Roman" w:cs="Times New Roman"/>
          <w:color w:val="000000" w:themeColor="text1"/>
          <w:szCs w:val="21"/>
          <w:highlight w:val="none"/>
          <w14:textFill>
            <w14:solidFill>
              <w14:schemeClr w14:val="tx1"/>
            </w14:solidFill>
          </w14:textFill>
        </w:rPr>
      </w:pPr>
    </w:p>
    <w:p w14:paraId="657D0FDD">
      <w:pPr>
        <w:spacing w:line="440" w:lineRule="atLeast"/>
        <w:jc w:val="lef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注：享受政府采购支持政策的残疾人福利性单位应当同时满足以下条件：</w:t>
      </w:r>
    </w:p>
    <w:p w14:paraId="7C60798B">
      <w:pPr>
        <w:spacing w:line="440" w:lineRule="atLeast"/>
        <w:ind w:firstLine="420" w:firstLineChars="200"/>
        <w:jc w:val="lef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（一）安置的残疾人占本单位在职职工人数的比例不低于25%（含25%），并且安置的残疾人人数不少于10 人（含10 人）；</w:t>
      </w:r>
    </w:p>
    <w:p w14:paraId="2D8B9746">
      <w:pPr>
        <w:spacing w:line="440" w:lineRule="atLeast"/>
        <w:ind w:firstLine="420" w:firstLineChars="200"/>
        <w:jc w:val="lef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（二）依法与安置的每位残疾人签订了一年以上（含一年）的劳动合同或服务协议；</w:t>
      </w:r>
    </w:p>
    <w:p w14:paraId="76996722">
      <w:pPr>
        <w:spacing w:line="440" w:lineRule="atLeast"/>
        <w:ind w:firstLine="420" w:firstLineChars="200"/>
        <w:jc w:val="lef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（三）为安置的每位残疾人按月足额缴纳了基本养老保险、基本医疗保险、失业保险、工伤保险和生育保险等社会保险费；</w:t>
      </w:r>
    </w:p>
    <w:p w14:paraId="7EAA5C0B">
      <w:pPr>
        <w:spacing w:line="440" w:lineRule="atLeast"/>
        <w:ind w:firstLine="420" w:firstLineChars="200"/>
        <w:jc w:val="lef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（四）通过银行等金融机构向安置的每位残疾人，按月支付了不低于单位所在区县适用的经省级人民政府批准的月最低工资标准的工资；</w:t>
      </w:r>
    </w:p>
    <w:p w14:paraId="1B9EF2D0">
      <w:pPr>
        <w:spacing w:line="440" w:lineRule="atLeast"/>
        <w:ind w:firstLine="420" w:firstLineChars="200"/>
        <w:jc w:val="lef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14:paraId="51DDEBC7">
      <w:pPr>
        <w:spacing w:line="440" w:lineRule="atLeast"/>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者服务协议的雇员人数。符合条件的残疾人福利性单位在参加政府采购活动时，应当提供《残疾人福利性单位声明函》，并对声明的真实性负责。</w:t>
      </w:r>
    </w:p>
    <w:p w14:paraId="1EA4FDAC">
      <w:pPr>
        <w:spacing w:line="440" w:lineRule="atLeast"/>
        <w:jc w:val="center"/>
        <w:rPr>
          <w:rFonts w:ascii="Times New Roman" w:hAnsi="Times New Roman" w:cs="Times New Roman"/>
          <w:color w:val="000000" w:themeColor="text1"/>
          <w:szCs w:val="21"/>
          <w:highlight w:val="none"/>
          <w14:textFill>
            <w14:solidFill>
              <w14:schemeClr w14:val="tx1"/>
            </w14:solidFill>
          </w14:textFill>
        </w:rPr>
      </w:pPr>
    </w:p>
    <w:p w14:paraId="596B9DBF">
      <w:pPr>
        <w:spacing w:line="440" w:lineRule="atLeast"/>
        <w:jc w:val="center"/>
        <w:rPr>
          <w:rFonts w:ascii="Times New Roman" w:hAnsi="Times New Roman" w:cs="Times New Roman"/>
          <w:b/>
          <w:bCs/>
          <w:color w:val="000000" w:themeColor="text1"/>
          <w:kern w:val="0"/>
          <w:sz w:val="36"/>
          <w:szCs w:val="20"/>
          <w:highlight w:val="none"/>
          <w14:textFill>
            <w14:solidFill>
              <w14:schemeClr w14:val="tx1"/>
            </w14:solidFill>
          </w14:textFill>
        </w:rPr>
      </w:pPr>
    </w:p>
    <w:p w14:paraId="68969E5D">
      <w:pPr>
        <w:spacing w:line="440" w:lineRule="atLeast"/>
        <w:jc w:val="center"/>
        <w:rPr>
          <w:rFonts w:ascii="Times New Roman" w:hAnsi="Times New Roman" w:cs="Times New Roman"/>
          <w:b/>
          <w:bCs/>
          <w:color w:val="000000" w:themeColor="text1"/>
          <w:kern w:val="0"/>
          <w:sz w:val="32"/>
          <w:szCs w:val="32"/>
          <w:highlight w:val="none"/>
          <w14:textFill>
            <w14:solidFill>
              <w14:schemeClr w14:val="tx1"/>
            </w14:solidFill>
          </w14:textFill>
        </w:rPr>
      </w:pPr>
      <w:r>
        <w:rPr>
          <w:rFonts w:ascii="Times New Roman" w:hAnsi="Times New Roman" w:cs="Times New Roman"/>
          <w:b/>
          <w:bCs/>
          <w:color w:val="000000" w:themeColor="text1"/>
          <w:kern w:val="0"/>
          <w:sz w:val="32"/>
          <w:szCs w:val="32"/>
          <w:highlight w:val="none"/>
          <w14:textFill>
            <w14:solidFill>
              <w14:schemeClr w14:val="tx1"/>
            </w14:solidFill>
          </w14:textFill>
        </w:rPr>
        <w:t>监狱企业的证明文件（如有）</w:t>
      </w:r>
    </w:p>
    <w:p w14:paraId="6088CBFE">
      <w:pPr>
        <w:spacing w:line="440" w:lineRule="atLeast"/>
        <w:jc w:val="center"/>
        <w:rPr>
          <w:rFonts w:ascii="Times New Roman" w:hAnsi="Times New Roman" w:cs="Times New Roman"/>
          <w:b/>
          <w:bCs/>
          <w:color w:val="000000" w:themeColor="text1"/>
          <w:kern w:val="0"/>
          <w:szCs w:val="21"/>
          <w:highlight w:val="none"/>
          <w14:textFill>
            <w14:solidFill>
              <w14:schemeClr w14:val="tx1"/>
            </w14:solidFill>
          </w14:textFill>
        </w:rPr>
      </w:pPr>
    </w:p>
    <w:p w14:paraId="0C0D1CF9">
      <w:pPr>
        <w:pStyle w:val="49"/>
        <w:spacing w:line="440" w:lineRule="atLeast"/>
        <w:ind w:left="0" w:leftChars="0" w:right="0" w:rightChars="0"/>
        <w:rPr>
          <w:rFonts w:eastAsiaTheme="minorEastAsia"/>
          <w:color w:val="000000" w:themeColor="text1"/>
          <w:szCs w:val="21"/>
          <w:highlight w:val="none"/>
          <w14:textFill>
            <w14:solidFill>
              <w14:schemeClr w14:val="tx1"/>
            </w14:solidFill>
          </w14:textFill>
        </w:rPr>
      </w:pPr>
      <w:r>
        <w:rPr>
          <w:rFonts w:eastAsiaTheme="minorEastAsia"/>
          <w:color w:val="000000" w:themeColor="text1"/>
          <w:szCs w:val="21"/>
          <w:highlight w:val="none"/>
          <w14:textFill>
            <w14:solidFill>
              <w14:schemeClr w14:val="tx1"/>
            </w14:solidFill>
          </w14:textFill>
        </w:rPr>
        <w:t>说明：监狱企业参加政府采购活动时，应当提供由省级以上监狱管理局、戒毒管理局（含新疆生产建设兵团）出具的属于监狱企业的证明文件，并加盖投标单位公章。</w:t>
      </w:r>
    </w:p>
    <w:p w14:paraId="4F3CCBED">
      <w:pPr>
        <w:pStyle w:val="49"/>
        <w:spacing w:line="440" w:lineRule="atLeast"/>
        <w:ind w:left="0" w:leftChars="0" w:right="0" w:rightChars="0"/>
        <w:rPr>
          <w:rFonts w:eastAsiaTheme="minorEastAsia"/>
          <w:color w:val="000000" w:themeColor="text1"/>
          <w:szCs w:val="21"/>
          <w:highlight w:val="none"/>
          <w14:textFill>
            <w14:solidFill>
              <w14:schemeClr w14:val="tx1"/>
            </w14:solidFill>
          </w14:textFill>
        </w:rPr>
        <w:sectPr>
          <w:pgSz w:w="11906" w:h="16838"/>
          <w:pgMar w:top="1134" w:right="1134" w:bottom="1134" w:left="1587" w:header="567" w:footer="737" w:gutter="0"/>
          <w:cols w:space="720" w:num="1"/>
          <w:docGrid w:linePitch="312" w:charSpace="0"/>
        </w:sectPr>
      </w:pPr>
    </w:p>
    <w:p w14:paraId="43345150">
      <w:pPr>
        <w:pageBreakBefore/>
        <w:spacing w:line="440" w:lineRule="atLeast"/>
        <w:jc w:val="center"/>
        <w:outlineLvl w:val="1"/>
        <w:rPr>
          <w:rFonts w:ascii="Times New Roman" w:hAnsi="Times New Roman" w:cs="Times New Roman"/>
          <w:b/>
          <w:bCs/>
          <w:color w:val="000000" w:themeColor="text1"/>
          <w:sz w:val="36"/>
          <w:szCs w:val="36"/>
          <w:highlight w:val="none"/>
          <w14:textFill>
            <w14:solidFill>
              <w14:schemeClr w14:val="tx1"/>
            </w14:solidFill>
          </w14:textFill>
        </w:rPr>
      </w:pPr>
      <w:bookmarkStart w:id="158" w:name="_Toc438547164"/>
      <w:bookmarkStart w:id="159" w:name="_Toc7378"/>
      <w:bookmarkStart w:id="160" w:name="_Toc6410"/>
      <w:bookmarkStart w:id="161" w:name="_Toc8977"/>
      <w:bookmarkStart w:id="162" w:name="_Toc5841"/>
      <w:r>
        <w:rPr>
          <w:rFonts w:ascii="Times New Roman" w:hAnsi="Times New Roman" w:cs="Times New Roman"/>
          <w:b/>
          <w:bCs/>
          <w:color w:val="000000" w:themeColor="text1"/>
          <w:sz w:val="36"/>
          <w:szCs w:val="36"/>
          <w:highlight w:val="none"/>
          <w14:textFill>
            <w14:solidFill>
              <w14:schemeClr w14:val="tx1"/>
            </w14:solidFill>
          </w14:textFill>
        </w:rPr>
        <w:t>1.1</w:t>
      </w:r>
      <w:r>
        <w:rPr>
          <w:rFonts w:hint="eastAsia" w:ascii="Times New Roman" w:hAnsi="Times New Roman" w:cs="Times New Roman"/>
          <w:b/>
          <w:bCs/>
          <w:color w:val="000000" w:themeColor="text1"/>
          <w:sz w:val="36"/>
          <w:szCs w:val="36"/>
          <w:highlight w:val="none"/>
          <w14:textFill>
            <w14:solidFill>
              <w14:schemeClr w14:val="tx1"/>
            </w14:solidFill>
          </w14:textFill>
        </w:rPr>
        <w:t>1</w:t>
      </w:r>
      <w:r>
        <w:rPr>
          <w:rFonts w:ascii="Times New Roman" w:hAnsi="Times New Roman" w:cs="Times New Roman"/>
          <w:b/>
          <w:bCs/>
          <w:color w:val="000000" w:themeColor="text1"/>
          <w:sz w:val="36"/>
          <w:szCs w:val="36"/>
          <w:highlight w:val="none"/>
          <w14:textFill>
            <w14:solidFill>
              <w14:schemeClr w14:val="tx1"/>
            </w14:solidFill>
          </w14:textFill>
        </w:rPr>
        <w:t>其他证明材料</w:t>
      </w:r>
      <w:bookmarkEnd w:id="158"/>
      <w:bookmarkEnd w:id="159"/>
      <w:bookmarkEnd w:id="160"/>
      <w:bookmarkEnd w:id="161"/>
      <w:bookmarkEnd w:id="162"/>
    </w:p>
    <w:p w14:paraId="0C4F55F4">
      <w:pPr>
        <w:numPr>
          <w:ilvl w:val="0"/>
          <w:numId w:val="6"/>
        </w:numPr>
        <w:spacing w:line="440" w:lineRule="atLeast"/>
        <w:rPr>
          <w:rFonts w:ascii="Times New Roman" w:hAnsi="Times New Roman" w:cs="Times New Roman"/>
          <w:bCs/>
          <w:color w:val="000000" w:themeColor="text1"/>
          <w:szCs w:val="21"/>
          <w:highlight w:val="none"/>
          <w14:textFill>
            <w14:solidFill>
              <w14:schemeClr w14:val="tx1"/>
            </w14:solidFill>
          </w14:textFill>
        </w:rPr>
      </w:pPr>
      <w:r>
        <w:rPr>
          <w:rFonts w:hint="eastAsia" w:ascii="Times New Roman" w:hAnsi="Times New Roman" w:cs="Times New Roman"/>
          <w:bCs/>
          <w:color w:val="000000" w:themeColor="text1"/>
          <w:szCs w:val="21"/>
          <w:highlight w:val="none"/>
          <w14:textFill>
            <w14:solidFill>
              <w14:schemeClr w14:val="tx1"/>
            </w14:solidFill>
          </w14:textFill>
        </w:rPr>
        <w:t>成交供应商</w:t>
      </w:r>
      <w:r>
        <w:rPr>
          <w:rFonts w:ascii="Times New Roman" w:hAnsi="Times New Roman" w:cs="Times New Roman"/>
          <w:bCs/>
          <w:color w:val="000000" w:themeColor="text1"/>
          <w:szCs w:val="21"/>
          <w:highlight w:val="none"/>
          <w14:textFill>
            <w14:solidFill>
              <w14:schemeClr w14:val="tx1"/>
            </w14:solidFill>
          </w14:textFill>
        </w:rPr>
        <w:t>未被列入“信用中国”网站(www.creditchina.gov.cn)“失信被执行人”记录名单；未处于中国政府采购网(www.ccgp.gov.cn)“政府采购严重违法失信行为记录名单”中的禁止参加政府采购活动期间。（以投标截止日当天在“信用中国”网站（www.creditchina.gov.cn）及中国政府采购网(www.ccgp.gov.cn)查询结果为准，如相关失信记录已失效，</w:t>
      </w:r>
      <w:r>
        <w:rPr>
          <w:rFonts w:hint="eastAsia" w:ascii="Times New Roman" w:hAnsi="Times New Roman" w:cs="Times New Roman"/>
          <w:bCs/>
          <w:color w:val="000000" w:themeColor="text1"/>
          <w:szCs w:val="21"/>
          <w:highlight w:val="none"/>
          <w14:textFill>
            <w14:solidFill>
              <w14:schemeClr w14:val="tx1"/>
            </w14:solidFill>
          </w14:textFill>
        </w:rPr>
        <w:t>成交供应商</w:t>
      </w:r>
      <w:r>
        <w:rPr>
          <w:rFonts w:ascii="Times New Roman" w:hAnsi="Times New Roman" w:cs="Times New Roman"/>
          <w:bCs/>
          <w:color w:val="000000" w:themeColor="text1"/>
          <w:szCs w:val="21"/>
          <w:highlight w:val="none"/>
          <w14:textFill>
            <w14:solidFill>
              <w14:schemeClr w14:val="tx1"/>
            </w14:solidFill>
          </w14:textFill>
        </w:rPr>
        <w:t>需提供相关证明资料。）</w:t>
      </w:r>
    </w:p>
    <w:p w14:paraId="1C489EDF">
      <w:pPr>
        <w:spacing w:line="440" w:lineRule="atLeast"/>
        <w:rPr>
          <w:rFonts w:ascii="Times New Roman" w:hAnsi="Times New Roman" w:cs="Times New Roman"/>
          <w:bCs/>
          <w:color w:val="000000" w:themeColor="text1"/>
          <w:szCs w:val="21"/>
          <w:highlight w:val="none"/>
          <w14:textFill>
            <w14:solidFill>
              <w14:schemeClr w14:val="tx1"/>
            </w14:solidFill>
          </w14:textFill>
        </w:rPr>
      </w:pPr>
      <w:r>
        <w:rPr>
          <w:rFonts w:hint="eastAsia" w:ascii="Times New Roman" w:hAnsi="Times New Roman" w:cs="Times New Roman"/>
          <w:bCs/>
          <w:color w:val="000000" w:themeColor="text1"/>
          <w:szCs w:val="21"/>
          <w:highlight w:val="none"/>
          <w14:textFill>
            <w14:solidFill>
              <w14:schemeClr w14:val="tx1"/>
            </w14:solidFill>
          </w14:textFill>
        </w:rPr>
        <w:t>2、</w:t>
      </w:r>
      <w:r>
        <w:rPr>
          <w:rFonts w:hint="eastAsia" w:ascii="Times New Roman" w:hAnsi="Times New Roman" w:cs="Times New Roman"/>
          <w:bCs/>
          <w:color w:val="000000" w:themeColor="text1"/>
          <w:szCs w:val="21"/>
          <w:highlight w:val="none"/>
          <w:lang w:eastAsia="zh-CN"/>
          <w14:textFill>
            <w14:solidFill>
              <w14:schemeClr w14:val="tx1"/>
            </w14:solidFill>
          </w14:textFill>
        </w:rPr>
        <w:t>供应商须是经国家保险监督管理机构批准在中华人民共和国境内设立和营业的，并依法被核定许可经营意外伤害保险业务的保险机构。提供有效期内的《经营保险业务许</w:t>
      </w:r>
      <w:r>
        <w:rPr>
          <w:rFonts w:hint="eastAsia" w:ascii="Times New Roman" w:hAnsi="Times New Roman" w:cs="Times New Roman"/>
          <w:b w:val="0"/>
          <w:bCs/>
          <w:color w:val="000000" w:themeColor="text1"/>
          <w:szCs w:val="21"/>
          <w:highlight w:val="none"/>
          <w:lang w:eastAsia="zh-CN"/>
          <w14:textFill>
            <w14:solidFill>
              <w14:schemeClr w14:val="tx1"/>
            </w14:solidFill>
          </w14:textFill>
        </w:rPr>
        <w:t>可证》</w:t>
      </w:r>
      <w:r>
        <w:rPr>
          <w:rFonts w:hint="eastAsia" w:ascii="Times New Roman" w:hAnsi="Times New Roman" w:cs="Times New Roman"/>
          <w:b w:val="0"/>
          <w:bCs/>
          <w:color w:val="000000" w:themeColor="text1"/>
          <w:sz w:val="21"/>
          <w:szCs w:val="21"/>
          <w:highlight w:val="none"/>
          <w:lang w:eastAsia="zh-CN"/>
          <w14:textFill>
            <w14:solidFill>
              <w14:schemeClr w14:val="tx1"/>
            </w14:solidFill>
          </w14:textFill>
        </w:rPr>
        <w:t>或《保险许可证》</w:t>
      </w:r>
      <w:r>
        <w:rPr>
          <w:rFonts w:hint="eastAsia" w:ascii="Times New Roman" w:hAnsi="Times New Roman" w:cs="Times New Roman"/>
          <w:b w:val="0"/>
          <w:bCs/>
          <w:color w:val="000000" w:themeColor="text1"/>
          <w:szCs w:val="21"/>
          <w:highlight w:val="none"/>
          <w:lang w:eastAsia="zh-CN"/>
          <w14:textFill>
            <w14:solidFill>
              <w14:schemeClr w14:val="tx1"/>
            </w14:solidFill>
          </w14:textFill>
        </w:rPr>
        <w:t>并</w:t>
      </w:r>
      <w:r>
        <w:rPr>
          <w:rFonts w:hint="eastAsia" w:ascii="Times New Roman" w:hAnsi="Times New Roman" w:cs="Times New Roman"/>
          <w:bCs/>
          <w:color w:val="000000" w:themeColor="text1"/>
          <w:szCs w:val="21"/>
          <w:highlight w:val="none"/>
          <w:lang w:eastAsia="zh-CN"/>
          <w14:textFill>
            <w14:solidFill>
              <w14:schemeClr w14:val="tx1"/>
            </w14:solidFill>
          </w14:textFill>
        </w:rPr>
        <w:t>加盖投标人公章。供应商可以是保险总公司或者保险分支机构（分支机构须获得总部授权）</w:t>
      </w:r>
      <w:r>
        <w:rPr>
          <w:rFonts w:hint="eastAsia" w:ascii="Times New Roman" w:hAnsi="Times New Roman" w:cs="Times New Roman"/>
          <w:bCs/>
          <w:color w:val="000000" w:themeColor="text1"/>
          <w:szCs w:val="21"/>
          <w:highlight w:val="none"/>
          <w14:textFill>
            <w14:solidFill>
              <w14:schemeClr w14:val="tx1"/>
            </w14:solidFill>
          </w14:textFill>
        </w:rPr>
        <w:t>。</w:t>
      </w:r>
    </w:p>
    <w:p w14:paraId="1AEA503D">
      <w:pPr>
        <w:spacing w:line="440" w:lineRule="atLeast"/>
        <w:rPr>
          <w:rFonts w:ascii="Times New Roman" w:hAnsi="Times New Roman" w:cs="Times New Roman"/>
          <w:bCs/>
          <w:color w:val="000000" w:themeColor="text1"/>
          <w:szCs w:val="21"/>
          <w:highlight w:val="none"/>
          <w14:textFill>
            <w14:solidFill>
              <w14:schemeClr w14:val="tx1"/>
            </w14:solidFill>
          </w14:textFill>
        </w:rPr>
      </w:pPr>
      <w:r>
        <w:rPr>
          <w:rFonts w:hint="eastAsia" w:ascii="Times New Roman" w:hAnsi="Times New Roman" w:cs="Times New Roman"/>
          <w:bCs/>
          <w:color w:val="000000" w:themeColor="text1"/>
          <w:szCs w:val="21"/>
          <w:highlight w:val="none"/>
          <w14:textFill>
            <w14:solidFill>
              <w14:schemeClr w14:val="tx1"/>
            </w14:solidFill>
          </w14:textFill>
        </w:rPr>
        <w:t>3、</w:t>
      </w:r>
      <w:r>
        <w:rPr>
          <w:rFonts w:ascii="Times New Roman" w:hAnsi="Times New Roman" w:cs="Times New Roman"/>
          <w:bCs/>
          <w:color w:val="000000" w:themeColor="text1"/>
          <w:szCs w:val="21"/>
          <w:highlight w:val="none"/>
          <w14:textFill>
            <w14:solidFill>
              <w14:schemeClr w14:val="tx1"/>
            </w14:solidFill>
          </w14:textFill>
        </w:rPr>
        <w:t>供应商认为有必要提供的其他文件材料。</w:t>
      </w:r>
    </w:p>
    <w:bookmarkEnd w:id="130"/>
    <w:p w14:paraId="02A5C9A1">
      <w:pPr>
        <w:pStyle w:val="3"/>
        <w:pageBreakBefore/>
        <w:spacing w:line="440" w:lineRule="atLeast"/>
        <w:rPr>
          <w:rFonts w:ascii="Times New Roman" w:hAnsi="Times New Roman" w:eastAsiaTheme="minorEastAsia"/>
          <w:color w:val="000000" w:themeColor="text1"/>
          <w:sz w:val="36"/>
          <w:szCs w:val="36"/>
          <w:highlight w:val="none"/>
          <w14:textFill>
            <w14:solidFill>
              <w14:schemeClr w14:val="tx1"/>
            </w14:solidFill>
          </w14:textFill>
        </w:rPr>
        <w:sectPr>
          <w:pgSz w:w="11906" w:h="16838"/>
          <w:pgMar w:top="1134" w:right="1134" w:bottom="1134" w:left="1587" w:header="567" w:footer="737" w:gutter="0"/>
          <w:cols w:space="720" w:num="1"/>
          <w:docGrid w:linePitch="312" w:charSpace="0"/>
        </w:sectPr>
      </w:pPr>
      <w:bookmarkStart w:id="163" w:name="_Toc24232"/>
      <w:bookmarkStart w:id="164" w:name="_Toc240108117"/>
      <w:bookmarkStart w:id="165" w:name="_Toc31284"/>
      <w:bookmarkStart w:id="166" w:name="_Toc259803670"/>
      <w:bookmarkStart w:id="167" w:name="_Toc28454"/>
      <w:bookmarkStart w:id="168" w:name="_Toc419106572"/>
      <w:bookmarkStart w:id="169" w:name="_Toc9610"/>
      <w:r>
        <w:rPr>
          <w:rFonts w:ascii="Times New Roman" w:hAnsi="Times New Roman" w:eastAsiaTheme="minorEastAsia"/>
          <w:color w:val="000000" w:themeColor="text1"/>
          <w:sz w:val="36"/>
          <w:szCs w:val="36"/>
          <w:highlight w:val="none"/>
          <w14:textFill>
            <w14:solidFill>
              <w14:schemeClr w14:val="tx1"/>
            </w14:solidFill>
          </w14:textFill>
        </w:rPr>
        <w:t>第二章  评审内容索引</w:t>
      </w:r>
      <w:bookmarkEnd w:id="163"/>
      <w:bookmarkEnd w:id="164"/>
      <w:bookmarkEnd w:id="165"/>
      <w:bookmarkEnd w:id="166"/>
      <w:bookmarkEnd w:id="167"/>
      <w:bookmarkEnd w:id="168"/>
      <w:bookmarkEnd w:id="169"/>
    </w:p>
    <w:p w14:paraId="318DAE6C">
      <w:pPr>
        <w:pageBreakBefore/>
        <w:numPr>
          <w:ilvl w:val="0"/>
          <w:numId w:val="7"/>
        </w:numPr>
        <w:spacing w:line="440" w:lineRule="atLeast"/>
        <w:ind w:left="0"/>
        <w:jc w:val="center"/>
        <w:outlineLvl w:val="1"/>
        <w:rPr>
          <w:rFonts w:ascii="Times New Roman" w:hAnsi="Times New Roman" w:cs="Times New Roman"/>
          <w:b/>
          <w:bCs/>
          <w:color w:val="000000" w:themeColor="text1"/>
          <w:sz w:val="36"/>
          <w:szCs w:val="36"/>
          <w:highlight w:val="none"/>
          <w14:textFill>
            <w14:solidFill>
              <w14:schemeClr w14:val="tx1"/>
            </w14:solidFill>
          </w14:textFill>
        </w:rPr>
      </w:pPr>
      <w:bookmarkStart w:id="170" w:name="_评审内容索引表"/>
      <w:bookmarkEnd w:id="170"/>
      <w:bookmarkStart w:id="171" w:name="_Toc24428"/>
      <w:bookmarkStart w:id="172" w:name="_Toc419106573"/>
      <w:bookmarkStart w:id="173" w:name="_Toc3608"/>
      <w:bookmarkStart w:id="174" w:name="_Toc28098"/>
      <w:bookmarkStart w:id="175" w:name="_Toc28520"/>
      <w:r>
        <w:rPr>
          <w:rFonts w:ascii="Times New Roman" w:hAnsi="Times New Roman" w:cs="Times New Roman"/>
          <w:b/>
          <w:bCs/>
          <w:color w:val="000000" w:themeColor="text1"/>
          <w:sz w:val="36"/>
          <w:szCs w:val="36"/>
          <w:highlight w:val="none"/>
          <w14:textFill>
            <w14:solidFill>
              <w14:schemeClr w14:val="tx1"/>
            </w14:solidFill>
          </w14:textFill>
        </w:rPr>
        <w:t>符合性审查索引表</w:t>
      </w:r>
      <w:bookmarkEnd w:id="171"/>
    </w:p>
    <w:tbl>
      <w:tblPr>
        <w:tblStyle w:val="23"/>
        <w:tblW w:w="97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5570"/>
        <w:gridCol w:w="1406"/>
        <w:gridCol w:w="2067"/>
      </w:tblGrid>
      <w:tr w14:paraId="7F0105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F3F3F3"/>
            <w:vAlign w:val="center"/>
          </w:tcPr>
          <w:p w14:paraId="180D090C">
            <w:pPr>
              <w:pStyle w:val="50"/>
              <w:spacing w:line="440" w:lineRule="atLeast"/>
              <w:ind w:left="0" w:leftChars="0" w:right="0" w:rightChars="0"/>
              <w:rPr>
                <w:rFonts w:ascii="Times New Roman" w:hAnsi="Times New Roman" w:eastAsiaTheme="minorEastAsia"/>
                <w:color w:val="000000" w:themeColor="text1"/>
                <w:highlight w:val="none"/>
                <w14:textFill>
                  <w14:solidFill>
                    <w14:schemeClr w14:val="tx1"/>
                  </w14:solidFill>
                </w14:textFill>
              </w:rPr>
            </w:pPr>
            <w:r>
              <w:rPr>
                <w:rFonts w:ascii="Times New Roman" w:hAnsi="Times New Roman" w:eastAsiaTheme="minorEastAsia"/>
                <w:color w:val="000000" w:themeColor="text1"/>
                <w:highlight w:val="none"/>
                <w14:textFill>
                  <w14:solidFill>
                    <w14:schemeClr w14:val="tx1"/>
                  </w14:solidFill>
                </w14:textFill>
              </w:rPr>
              <w:t>序号</w:t>
            </w:r>
          </w:p>
        </w:tc>
        <w:tc>
          <w:tcPr>
            <w:tcW w:w="5570" w:type="dxa"/>
            <w:tcBorders>
              <w:top w:val="single" w:color="auto" w:sz="4" w:space="0"/>
              <w:left w:val="single" w:color="auto" w:sz="4" w:space="0"/>
              <w:bottom w:val="single" w:color="auto" w:sz="4" w:space="0"/>
              <w:right w:val="single" w:color="auto" w:sz="4" w:space="0"/>
            </w:tcBorders>
            <w:shd w:val="clear" w:color="auto" w:fill="F3F3F3"/>
            <w:vAlign w:val="center"/>
          </w:tcPr>
          <w:p w14:paraId="380CE117">
            <w:pPr>
              <w:pStyle w:val="50"/>
              <w:spacing w:line="440" w:lineRule="atLeast"/>
              <w:ind w:left="0" w:leftChars="0" w:right="0" w:rightChars="0"/>
              <w:rPr>
                <w:rFonts w:ascii="Times New Roman" w:hAnsi="Times New Roman" w:eastAsiaTheme="minorEastAsia"/>
                <w:color w:val="000000" w:themeColor="text1"/>
                <w:highlight w:val="none"/>
                <w14:textFill>
                  <w14:solidFill>
                    <w14:schemeClr w14:val="tx1"/>
                  </w14:solidFill>
                </w14:textFill>
              </w:rPr>
            </w:pPr>
            <w:r>
              <w:rPr>
                <w:rFonts w:ascii="Times New Roman" w:hAnsi="Times New Roman" w:eastAsiaTheme="minorEastAsia"/>
                <w:color w:val="000000" w:themeColor="text1"/>
                <w:highlight w:val="none"/>
                <w14:textFill>
                  <w14:solidFill>
                    <w14:schemeClr w14:val="tx1"/>
                  </w14:solidFill>
                </w14:textFill>
              </w:rPr>
              <w:t>审  查  内  容</w:t>
            </w:r>
          </w:p>
        </w:tc>
        <w:tc>
          <w:tcPr>
            <w:tcW w:w="1406" w:type="dxa"/>
            <w:tcBorders>
              <w:top w:val="single" w:color="auto" w:sz="4" w:space="0"/>
              <w:left w:val="single" w:color="auto" w:sz="4" w:space="0"/>
              <w:bottom w:val="single" w:color="auto" w:sz="4" w:space="0"/>
              <w:right w:val="single" w:color="auto" w:sz="4" w:space="0"/>
            </w:tcBorders>
            <w:shd w:val="clear" w:color="auto" w:fill="F3F3F3"/>
            <w:vAlign w:val="center"/>
          </w:tcPr>
          <w:p w14:paraId="55886232">
            <w:pPr>
              <w:pStyle w:val="50"/>
              <w:spacing w:line="440" w:lineRule="atLeast"/>
              <w:ind w:left="0" w:leftChars="0" w:right="0" w:rightChars="0" w:firstLine="0"/>
              <w:rPr>
                <w:rFonts w:ascii="Times New Roman" w:hAnsi="Times New Roman" w:eastAsiaTheme="minorEastAsia"/>
                <w:color w:val="000000" w:themeColor="text1"/>
                <w:highlight w:val="none"/>
                <w14:textFill>
                  <w14:solidFill>
                    <w14:schemeClr w14:val="tx1"/>
                  </w14:solidFill>
                </w14:textFill>
              </w:rPr>
            </w:pPr>
            <w:r>
              <w:rPr>
                <w:rFonts w:ascii="Times New Roman" w:hAnsi="Times New Roman" w:eastAsiaTheme="minorEastAsia"/>
                <w:color w:val="000000" w:themeColor="text1"/>
                <w:highlight w:val="none"/>
                <w14:textFill>
                  <w14:solidFill>
                    <w14:schemeClr w14:val="tx1"/>
                  </w14:solidFill>
                </w14:textFill>
              </w:rPr>
              <w:t>是否响应</w:t>
            </w:r>
          </w:p>
        </w:tc>
        <w:tc>
          <w:tcPr>
            <w:tcW w:w="2067" w:type="dxa"/>
            <w:tcBorders>
              <w:top w:val="single" w:color="auto" w:sz="4" w:space="0"/>
              <w:left w:val="single" w:color="auto" w:sz="4" w:space="0"/>
              <w:bottom w:val="single" w:color="auto" w:sz="4" w:space="0"/>
              <w:right w:val="single" w:color="auto" w:sz="4" w:space="0"/>
            </w:tcBorders>
            <w:shd w:val="clear" w:color="auto" w:fill="F3F3F3"/>
            <w:vAlign w:val="center"/>
          </w:tcPr>
          <w:p w14:paraId="161CFCF6">
            <w:pPr>
              <w:pStyle w:val="50"/>
              <w:spacing w:line="440" w:lineRule="atLeast"/>
              <w:ind w:left="0" w:leftChars="0" w:right="0" w:rightChars="0"/>
              <w:rPr>
                <w:rFonts w:ascii="Times New Roman" w:hAnsi="Times New Roman" w:eastAsiaTheme="minorEastAsia"/>
                <w:color w:val="000000" w:themeColor="text1"/>
                <w:highlight w:val="none"/>
                <w14:textFill>
                  <w14:solidFill>
                    <w14:schemeClr w14:val="tx1"/>
                  </w14:solidFill>
                </w14:textFill>
              </w:rPr>
            </w:pPr>
            <w:r>
              <w:rPr>
                <w:rFonts w:ascii="Times New Roman" w:hAnsi="Times New Roman" w:eastAsiaTheme="minorEastAsia"/>
                <w:color w:val="000000" w:themeColor="text1"/>
                <w:highlight w:val="none"/>
                <w14:textFill>
                  <w14:solidFill>
                    <w14:schemeClr w14:val="tx1"/>
                  </w14:solidFill>
                </w14:textFill>
              </w:rPr>
              <w:t>索引页码</w:t>
            </w:r>
          </w:p>
        </w:tc>
      </w:tr>
      <w:tr w14:paraId="22D73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2B3BD54F">
            <w:pPr>
              <w:tabs>
                <w:tab w:val="left" w:pos="972"/>
              </w:tabs>
              <w:spacing w:line="440" w:lineRule="atLeast"/>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1</w:t>
            </w:r>
          </w:p>
        </w:tc>
        <w:tc>
          <w:tcPr>
            <w:tcW w:w="5570" w:type="dxa"/>
            <w:tcBorders>
              <w:top w:val="single" w:color="auto" w:sz="4" w:space="0"/>
              <w:left w:val="single" w:color="auto" w:sz="4" w:space="0"/>
              <w:bottom w:val="single" w:color="auto" w:sz="4" w:space="0"/>
              <w:right w:val="single" w:color="auto" w:sz="4" w:space="0"/>
            </w:tcBorders>
            <w:vAlign w:val="center"/>
          </w:tcPr>
          <w:p w14:paraId="187C837A">
            <w:pPr>
              <w:pStyle w:val="10"/>
              <w:spacing w:line="440" w:lineRule="atLeast"/>
              <w:jc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color w:val="000000" w:themeColor="text1"/>
                <w:sz w:val="21"/>
                <w:highlight w:val="none"/>
                <w14:textFill>
                  <w14:solidFill>
                    <w14:schemeClr w14:val="tx1"/>
                  </w14:solidFill>
                </w14:textFill>
              </w:rPr>
              <w:t>投标文件有效性</w:t>
            </w:r>
          </w:p>
        </w:tc>
        <w:tc>
          <w:tcPr>
            <w:tcW w:w="1406" w:type="dxa"/>
            <w:tcBorders>
              <w:top w:val="single" w:color="auto" w:sz="4" w:space="0"/>
              <w:left w:val="single" w:color="auto" w:sz="4" w:space="0"/>
              <w:bottom w:val="single" w:color="auto" w:sz="4" w:space="0"/>
              <w:right w:val="single" w:color="auto" w:sz="4" w:space="0"/>
            </w:tcBorders>
            <w:vAlign w:val="center"/>
          </w:tcPr>
          <w:p w14:paraId="61E8754F">
            <w:pPr>
              <w:pStyle w:val="10"/>
              <w:spacing w:line="440" w:lineRule="atLeast"/>
              <w:jc w:val="center"/>
              <w:rPr>
                <w:rFonts w:ascii="Times New Roman" w:hAnsi="Times New Roman" w:cs="Times New Roman"/>
                <w:b/>
                <w:color w:val="000000" w:themeColor="text1"/>
                <w:sz w:val="24"/>
                <w:highlight w:val="none"/>
                <w14:textFill>
                  <w14:solidFill>
                    <w14:schemeClr w14:val="tx1"/>
                  </w14:solidFill>
                </w14:textFill>
              </w:rPr>
            </w:pPr>
          </w:p>
        </w:tc>
        <w:tc>
          <w:tcPr>
            <w:tcW w:w="2067" w:type="dxa"/>
            <w:tcBorders>
              <w:top w:val="single" w:color="auto" w:sz="4" w:space="0"/>
              <w:left w:val="single" w:color="auto" w:sz="4" w:space="0"/>
              <w:bottom w:val="single" w:color="auto" w:sz="4" w:space="0"/>
              <w:right w:val="single" w:color="auto" w:sz="4" w:space="0"/>
            </w:tcBorders>
            <w:vAlign w:val="center"/>
          </w:tcPr>
          <w:p w14:paraId="27124AFC">
            <w:pPr>
              <w:pStyle w:val="10"/>
              <w:spacing w:line="440" w:lineRule="atLeast"/>
              <w:jc w:val="center"/>
              <w:rPr>
                <w:rFonts w:ascii="Times New Roman" w:hAnsi="Times New Roman" w:cs="Times New Roman"/>
                <w:color w:val="000000" w:themeColor="text1"/>
                <w:sz w:val="24"/>
                <w:szCs w:val="20"/>
                <w:highlight w:val="none"/>
                <w14:textFill>
                  <w14:solidFill>
                    <w14:schemeClr w14:val="tx1"/>
                  </w14:solidFill>
                </w14:textFill>
              </w:rPr>
            </w:pPr>
          </w:p>
        </w:tc>
      </w:tr>
      <w:tr w14:paraId="568F6E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1690A98E">
            <w:pPr>
              <w:tabs>
                <w:tab w:val="left" w:pos="972"/>
              </w:tabs>
              <w:spacing w:line="440" w:lineRule="atLeast"/>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2</w:t>
            </w:r>
          </w:p>
        </w:tc>
        <w:tc>
          <w:tcPr>
            <w:tcW w:w="5570" w:type="dxa"/>
            <w:tcBorders>
              <w:top w:val="single" w:color="auto" w:sz="4" w:space="0"/>
              <w:left w:val="single" w:color="auto" w:sz="4" w:space="0"/>
              <w:bottom w:val="single" w:color="auto" w:sz="4" w:space="0"/>
              <w:right w:val="single" w:color="auto" w:sz="4" w:space="0"/>
            </w:tcBorders>
            <w:vAlign w:val="center"/>
          </w:tcPr>
          <w:p w14:paraId="7C40235F">
            <w:pPr>
              <w:pStyle w:val="10"/>
              <w:spacing w:line="440" w:lineRule="atLeast"/>
              <w:jc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color w:val="000000" w:themeColor="text1"/>
                <w:sz w:val="21"/>
                <w:highlight w:val="none"/>
                <w14:textFill>
                  <w14:solidFill>
                    <w14:schemeClr w14:val="tx1"/>
                  </w14:solidFill>
                </w14:textFill>
              </w:rPr>
              <w:t>响应承诺函</w:t>
            </w:r>
          </w:p>
        </w:tc>
        <w:tc>
          <w:tcPr>
            <w:tcW w:w="1406" w:type="dxa"/>
            <w:tcBorders>
              <w:top w:val="single" w:color="auto" w:sz="4" w:space="0"/>
              <w:left w:val="single" w:color="auto" w:sz="4" w:space="0"/>
              <w:bottom w:val="single" w:color="auto" w:sz="4" w:space="0"/>
              <w:right w:val="single" w:color="auto" w:sz="4" w:space="0"/>
            </w:tcBorders>
            <w:vAlign w:val="center"/>
          </w:tcPr>
          <w:p w14:paraId="62CF03F2">
            <w:pPr>
              <w:pStyle w:val="10"/>
              <w:spacing w:line="440" w:lineRule="atLeast"/>
              <w:jc w:val="center"/>
              <w:rPr>
                <w:rFonts w:ascii="Times New Roman" w:hAnsi="Times New Roman" w:cs="Times New Roman"/>
                <w:b/>
                <w:color w:val="000000" w:themeColor="text1"/>
                <w:sz w:val="24"/>
                <w:highlight w:val="none"/>
                <w14:textFill>
                  <w14:solidFill>
                    <w14:schemeClr w14:val="tx1"/>
                  </w14:solidFill>
                </w14:textFill>
              </w:rPr>
            </w:pPr>
          </w:p>
        </w:tc>
        <w:tc>
          <w:tcPr>
            <w:tcW w:w="2067" w:type="dxa"/>
            <w:tcBorders>
              <w:top w:val="single" w:color="auto" w:sz="4" w:space="0"/>
              <w:left w:val="single" w:color="auto" w:sz="4" w:space="0"/>
              <w:bottom w:val="single" w:color="auto" w:sz="4" w:space="0"/>
              <w:right w:val="single" w:color="auto" w:sz="4" w:space="0"/>
            </w:tcBorders>
            <w:vAlign w:val="center"/>
          </w:tcPr>
          <w:p w14:paraId="0B7F08B1">
            <w:pPr>
              <w:pStyle w:val="10"/>
              <w:spacing w:line="440" w:lineRule="atLeast"/>
              <w:jc w:val="center"/>
              <w:rPr>
                <w:rFonts w:ascii="Times New Roman" w:hAnsi="Times New Roman" w:cs="Times New Roman"/>
                <w:color w:val="000000" w:themeColor="text1"/>
                <w:sz w:val="24"/>
                <w:szCs w:val="20"/>
                <w:highlight w:val="none"/>
                <w14:textFill>
                  <w14:solidFill>
                    <w14:schemeClr w14:val="tx1"/>
                  </w14:solidFill>
                </w14:textFill>
              </w:rPr>
            </w:pPr>
          </w:p>
        </w:tc>
      </w:tr>
      <w:tr w14:paraId="5ECD89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464B71DF">
            <w:pPr>
              <w:tabs>
                <w:tab w:val="left" w:pos="972"/>
              </w:tabs>
              <w:spacing w:line="440" w:lineRule="atLeast"/>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3</w:t>
            </w:r>
          </w:p>
        </w:tc>
        <w:tc>
          <w:tcPr>
            <w:tcW w:w="5570" w:type="dxa"/>
            <w:tcBorders>
              <w:top w:val="single" w:color="auto" w:sz="4" w:space="0"/>
              <w:left w:val="single" w:color="auto" w:sz="4" w:space="0"/>
              <w:bottom w:val="single" w:color="auto" w:sz="4" w:space="0"/>
              <w:right w:val="single" w:color="auto" w:sz="4" w:space="0"/>
            </w:tcBorders>
            <w:vAlign w:val="center"/>
          </w:tcPr>
          <w:p w14:paraId="06AEE879">
            <w:pPr>
              <w:pStyle w:val="10"/>
              <w:spacing w:line="440" w:lineRule="atLeast"/>
              <w:jc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color w:val="000000" w:themeColor="text1"/>
                <w:sz w:val="21"/>
                <w:highlight w:val="none"/>
                <w14:textFill>
                  <w14:solidFill>
                    <w14:schemeClr w14:val="tx1"/>
                  </w14:solidFill>
                </w14:textFill>
              </w:rPr>
              <w:t>实质性响应条款（即标注★ 号条款）</w:t>
            </w:r>
          </w:p>
        </w:tc>
        <w:tc>
          <w:tcPr>
            <w:tcW w:w="1406" w:type="dxa"/>
            <w:tcBorders>
              <w:top w:val="single" w:color="auto" w:sz="4" w:space="0"/>
              <w:left w:val="single" w:color="auto" w:sz="4" w:space="0"/>
              <w:bottom w:val="single" w:color="auto" w:sz="4" w:space="0"/>
              <w:right w:val="single" w:color="auto" w:sz="4" w:space="0"/>
            </w:tcBorders>
            <w:vAlign w:val="center"/>
          </w:tcPr>
          <w:p w14:paraId="2B5FD180">
            <w:pPr>
              <w:pStyle w:val="10"/>
              <w:spacing w:line="440" w:lineRule="atLeast"/>
              <w:jc w:val="center"/>
              <w:rPr>
                <w:rFonts w:ascii="Times New Roman" w:hAnsi="Times New Roman" w:cs="Times New Roman"/>
                <w:b/>
                <w:color w:val="000000" w:themeColor="text1"/>
                <w:sz w:val="24"/>
                <w:highlight w:val="none"/>
                <w14:textFill>
                  <w14:solidFill>
                    <w14:schemeClr w14:val="tx1"/>
                  </w14:solidFill>
                </w14:textFill>
              </w:rPr>
            </w:pPr>
          </w:p>
        </w:tc>
        <w:tc>
          <w:tcPr>
            <w:tcW w:w="2067" w:type="dxa"/>
            <w:tcBorders>
              <w:top w:val="single" w:color="auto" w:sz="4" w:space="0"/>
              <w:left w:val="single" w:color="auto" w:sz="4" w:space="0"/>
              <w:bottom w:val="single" w:color="auto" w:sz="4" w:space="0"/>
              <w:right w:val="single" w:color="auto" w:sz="4" w:space="0"/>
            </w:tcBorders>
            <w:vAlign w:val="center"/>
          </w:tcPr>
          <w:p w14:paraId="4207C245">
            <w:pPr>
              <w:pStyle w:val="10"/>
              <w:spacing w:line="440" w:lineRule="atLeast"/>
              <w:jc w:val="center"/>
              <w:rPr>
                <w:rFonts w:ascii="Times New Roman" w:hAnsi="Times New Roman" w:cs="Times New Roman"/>
                <w:color w:val="000000" w:themeColor="text1"/>
                <w:sz w:val="24"/>
                <w:szCs w:val="20"/>
                <w:highlight w:val="none"/>
                <w14:textFill>
                  <w14:solidFill>
                    <w14:schemeClr w14:val="tx1"/>
                  </w14:solidFill>
                </w14:textFill>
              </w:rPr>
            </w:pPr>
          </w:p>
        </w:tc>
      </w:tr>
      <w:tr w14:paraId="102B38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4718ABFF">
            <w:pPr>
              <w:tabs>
                <w:tab w:val="left" w:pos="972"/>
              </w:tabs>
              <w:spacing w:line="440" w:lineRule="atLeast"/>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4</w:t>
            </w:r>
          </w:p>
        </w:tc>
        <w:tc>
          <w:tcPr>
            <w:tcW w:w="5570" w:type="dxa"/>
            <w:tcBorders>
              <w:top w:val="single" w:color="auto" w:sz="4" w:space="0"/>
              <w:left w:val="single" w:color="auto" w:sz="4" w:space="0"/>
              <w:bottom w:val="single" w:color="auto" w:sz="4" w:space="0"/>
              <w:right w:val="single" w:color="auto" w:sz="4" w:space="0"/>
            </w:tcBorders>
            <w:vAlign w:val="center"/>
          </w:tcPr>
          <w:p w14:paraId="2BE1B87B">
            <w:pPr>
              <w:pStyle w:val="10"/>
              <w:spacing w:line="440" w:lineRule="atLeast"/>
              <w:jc w:val="center"/>
              <w:rPr>
                <w:rFonts w:ascii="Times New Roman" w:hAnsi="Times New Roman" w:cs="Times New Roman"/>
                <w:color w:val="000000" w:themeColor="text1"/>
                <w:sz w:val="21"/>
                <w:highlight w:val="none"/>
                <w14:textFill>
                  <w14:solidFill>
                    <w14:schemeClr w14:val="tx1"/>
                  </w14:solidFill>
                </w14:textFill>
              </w:rPr>
            </w:pPr>
            <w:r>
              <w:rPr>
                <w:rFonts w:ascii="Times New Roman" w:hAnsi="Times New Roman" w:cs="Times New Roman"/>
                <w:color w:val="000000" w:themeColor="text1"/>
                <w:sz w:val="21"/>
                <w:highlight w:val="none"/>
                <w14:textFill>
                  <w14:solidFill>
                    <w14:schemeClr w14:val="tx1"/>
                  </w14:solidFill>
                </w14:textFill>
              </w:rPr>
              <w:t>报价要求</w:t>
            </w:r>
          </w:p>
        </w:tc>
        <w:tc>
          <w:tcPr>
            <w:tcW w:w="1406" w:type="dxa"/>
            <w:tcBorders>
              <w:top w:val="single" w:color="auto" w:sz="4" w:space="0"/>
              <w:left w:val="single" w:color="auto" w:sz="4" w:space="0"/>
              <w:bottom w:val="single" w:color="auto" w:sz="4" w:space="0"/>
              <w:right w:val="single" w:color="auto" w:sz="4" w:space="0"/>
            </w:tcBorders>
            <w:vAlign w:val="center"/>
          </w:tcPr>
          <w:p w14:paraId="79F92C34">
            <w:pPr>
              <w:pStyle w:val="10"/>
              <w:spacing w:line="440" w:lineRule="atLeast"/>
              <w:jc w:val="center"/>
              <w:rPr>
                <w:rFonts w:ascii="Times New Roman" w:hAnsi="Times New Roman" w:cs="Times New Roman"/>
                <w:b/>
                <w:color w:val="000000" w:themeColor="text1"/>
                <w:sz w:val="24"/>
                <w:highlight w:val="none"/>
                <w14:textFill>
                  <w14:solidFill>
                    <w14:schemeClr w14:val="tx1"/>
                  </w14:solidFill>
                </w14:textFill>
              </w:rPr>
            </w:pPr>
          </w:p>
        </w:tc>
        <w:tc>
          <w:tcPr>
            <w:tcW w:w="2067" w:type="dxa"/>
            <w:tcBorders>
              <w:top w:val="single" w:color="auto" w:sz="4" w:space="0"/>
              <w:left w:val="single" w:color="auto" w:sz="4" w:space="0"/>
              <w:bottom w:val="single" w:color="auto" w:sz="4" w:space="0"/>
              <w:right w:val="single" w:color="auto" w:sz="4" w:space="0"/>
            </w:tcBorders>
            <w:vAlign w:val="center"/>
          </w:tcPr>
          <w:p w14:paraId="57670979">
            <w:pPr>
              <w:pStyle w:val="10"/>
              <w:spacing w:line="440" w:lineRule="atLeast"/>
              <w:jc w:val="center"/>
              <w:rPr>
                <w:rFonts w:ascii="Times New Roman" w:hAnsi="Times New Roman" w:cs="Times New Roman"/>
                <w:color w:val="000000" w:themeColor="text1"/>
                <w:sz w:val="24"/>
                <w:szCs w:val="20"/>
                <w:highlight w:val="none"/>
                <w14:textFill>
                  <w14:solidFill>
                    <w14:schemeClr w14:val="tx1"/>
                  </w14:solidFill>
                </w14:textFill>
              </w:rPr>
            </w:pPr>
          </w:p>
        </w:tc>
      </w:tr>
      <w:tr w14:paraId="54855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1AAC854C">
            <w:pPr>
              <w:tabs>
                <w:tab w:val="left" w:pos="972"/>
              </w:tabs>
              <w:spacing w:line="440" w:lineRule="atLeast"/>
              <w:jc w:val="center"/>
              <w:rPr>
                <w:rFonts w:ascii="Times New Roman" w:hAnsi="Times New Roman" w:cs="Times New Roman"/>
                <w:b/>
                <w:color w:val="000000" w:themeColor="text1"/>
                <w:szCs w:val="21"/>
                <w:highlight w:val="none"/>
                <w14:textFill>
                  <w14:solidFill>
                    <w14:schemeClr w14:val="tx1"/>
                  </w14:solidFill>
                </w14:textFill>
              </w:rPr>
            </w:pPr>
            <w:bookmarkStart w:id="176" w:name="_Toc29137"/>
            <w:r>
              <w:rPr>
                <w:rFonts w:hint="eastAsia" w:ascii="Times New Roman" w:hAnsi="Times New Roman" w:cs="Times New Roman"/>
                <w:b/>
                <w:color w:val="000000" w:themeColor="text1"/>
                <w:szCs w:val="21"/>
                <w:highlight w:val="none"/>
                <w14:textFill>
                  <w14:solidFill>
                    <w14:schemeClr w14:val="tx1"/>
                  </w14:solidFill>
                </w14:textFill>
              </w:rPr>
              <w:t>5</w:t>
            </w:r>
          </w:p>
        </w:tc>
        <w:tc>
          <w:tcPr>
            <w:tcW w:w="5570" w:type="dxa"/>
            <w:tcBorders>
              <w:top w:val="single" w:color="auto" w:sz="4" w:space="0"/>
              <w:left w:val="single" w:color="auto" w:sz="4" w:space="0"/>
              <w:bottom w:val="single" w:color="auto" w:sz="4" w:space="0"/>
              <w:right w:val="single" w:color="auto" w:sz="4" w:space="0"/>
            </w:tcBorders>
            <w:vAlign w:val="center"/>
          </w:tcPr>
          <w:p w14:paraId="63007250">
            <w:pPr>
              <w:pStyle w:val="10"/>
              <w:spacing w:line="440" w:lineRule="atLeast"/>
              <w:jc w:val="center"/>
              <w:rPr>
                <w:rFonts w:ascii="Times New Roman" w:hAnsi="Times New Roman" w:cs="Times New Roman"/>
                <w:color w:val="000000" w:themeColor="text1"/>
                <w:sz w:val="21"/>
                <w:highlight w:val="none"/>
                <w14:textFill>
                  <w14:solidFill>
                    <w14:schemeClr w14:val="tx1"/>
                  </w14:solidFill>
                </w14:textFill>
              </w:rPr>
            </w:pPr>
            <w:r>
              <w:rPr>
                <w:rFonts w:ascii="Times New Roman" w:hAnsi="Times New Roman" w:cs="Times New Roman"/>
                <w:color w:val="000000" w:themeColor="text1"/>
                <w:sz w:val="21"/>
                <w:highlight w:val="none"/>
                <w14:textFill>
                  <w14:solidFill>
                    <w14:schemeClr w14:val="tx1"/>
                  </w14:solidFill>
                </w14:textFill>
              </w:rPr>
              <w:t>其它</w:t>
            </w:r>
          </w:p>
        </w:tc>
        <w:tc>
          <w:tcPr>
            <w:tcW w:w="1406" w:type="dxa"/>
            <w:tcBorders>
              <w:top w:val="single" w:color="auto" w:sz="4" w:space="0"/>
              <w:left w:val="single" w:color="auto" w:sz="4" w:space="0"/>
              <w:bottom w:val="single" w:color="auto" w:sz="4" w:space="0"/>
              <w:right w:val="single" w:color="auto" w:sz="4" w:space="0"/>
            </w:tcBorders>
            <w:vAlign w:val="center"/>
          </w:tcPr>
          <w:p w14:paraId="4A0354A4">
            <w:pPr>
              <w:pStyle w:val="10"/>
              <w:spacing w:line="440" w:lineRule="atLeast"/>
              <w:jc w:val="center"/>
              <w:rPr>
                <w:rFonts w:ascii="Times New Roman" w:hAnsi="Times New Roman" w:cs="Times New Roman"/>
                <w:b/>
                <w:color w:val="000000" w:themeColor="text1"/>
                <w:sz w:val="24"/>
                <w:highlight w:val="none"/>
                <w14:textFill>
                  <w14:solidFill>
                    <w14:schemeClr w14:val="tx1"/>
                  </w14:solidFill>
                </w14:textFill>
              </w:rPr>
            </w:pPr>
          </w:p>
        </w:tc>
        <w:tc>
          <w:tcPr>
            <w:tcW w:w="2067" w:type="dxa"/>
            <w:tcBorders>
              <w:top w:val="single" w:color="auto" w:sz="4" w:space="0"/>
              <w:left w:val="single" w:color="auto" w:sz="4" w:space="0"/>
              <w:bottom w:val="single" w:color="auto" w:sz="4" w:space="0"/>
              <w:right w:val="single" w:color="auto" w:sz="4" w:space="0"/>
            </w:tcBorders>
            <w:vAlign w:val="center"/>
          </w:tcPr>
          <w:p w14:paraId="37A0C636">
            <w:pPr>
              <w:pStyle w:val="10"/>
              <w:spacing w:line="440" w:lineRule="atLeast"/>
              <w:jc w:val="center"/>
              <w:rPr>
                <w:rFonts w:ascii="Times New Roman" w:hAnsi="Times New Roman" w:cs="Times New Roman"/>
                <w:color w:val="000000" w:themeColor="text1"/>
                <w:sz w:val="24"/>
                <w:szCs w:val="20"/>
                <w:highlight w:val="none"/>
                <w14:textFill>
                  <w14:solidFill>
                    <w14:schemeClr w14:val="tx1"/>
                  </w14:solidFill>
                </w14:textFill>
              </w:rPr>
            </w:pPr>
          </w:p>
        </w:tc>
      </w:tr>
    </w:tbl>
    <w:p w14:paraId="0826CCE5">
      <w:pPr>
        <w:spacing w:line="440" w:lineRule="atLeast"/>
        <w:rPr>
          <w:rFonts w:ascii="Times New Roman" w:hAnsi="Times New Roman" w:cs="Times New Roman"/>
          <w:b/>
          <w:bCs/>
          <w:color w:val="000000" w:themeColor="text1"/>
          <w:sz w:val="36"/>
          <w:szCs w:val="36"/>
          <w:highlight w:val="none"/>
          <w14:textFill>
            <w14:solidFill>
              <w14:schemeClr w14:val="tx1"/>
            </w14:solidFill>
          </w14:textFill>
        </w:rPr>
      </w:pPr>
      <w:r>
        <w:rPr>
          <w:rFonts w:ascii="Times New Roman" w:hAnsi="Times New Roman" w:cs="Times New Roman"/>
          <w:b/>
          <w:bCs/>
          <w:color w:val="000000" w:themeColor="text1"/>
          <w:sz w:val="36"/>
          <w:szCs w:val="36"/>
          <w:highlight w:val="none"/>
          <w14:textFill>
            <w14:solidFill>
              <w14:schemeClr w14:val="tx1"/>
            </w14:solidFill>
          </w14:textFill>
        </w:rPr>
        <w:br w:type="page"/>
      </w:r>
    </w:p>
    <w:p w14:paraId="528DBF6A">
      <w:pPr>
        <w:pStyle w:val="28"/>
        <w:spacing w:line="440" w:lineRule="atLeast"/>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（对于采购需求</w:t>
      </w:r>
      <w:r>
        <w:rPr>
          <w:rFonts w:ascii="宋体" w:hAnsi="宋体" w:eastAsia="宋体" w:cs="宋体"/>
          <w:color w:val="000000" w:themeColor="text1"/>
          <w:sz w:val="21"/>
          <w:szCs w:val="21"/>
          <w:highlight w:val="none"/>
          <w:lang w:eastAsia="zh-CN"/>
          <w14:textFill>
            <w14:solidFill>
              <w14:schemeClr w14:val="tx1"/>
            </w14:solidFill>
          </w14:textFill>
        </w:rPr>
        <w:t>需响应</w:t>
      </w:r>
      <w:r>
        <w:rPr>
          <w:rFonts w:ascii="宋体" w:hAnsi="宋体" w:eastAsia="宋体" w:cs="宋体"/>
          <w:color w:val="000000" w:themeColor="text1"/>
          <w:sz w:val="21"/>
          <w:szCs w:val="21"/>
          <w:highlight w:val="none"/>
          <w14:textFill>
            <w14:solidFill>
              <w14:schemeClr w14:val="tx1"/>
            </w14:solidFill>
          </w14:textFill>
        </w:rPr>
        <w:t>的条款，供应商可参照以下格式提供承诺）</w:t>
      </w:r>
    </w:p>
    <w:p w14:paraId="46C17576">
      <w:pPr>
        <w:pStyle w:val="28"/>
        <w:spacing w:line="440" w:lineRule="atLeast"/>
        <w:rPr>
          <w:rFonts w:ascii="宋体" w:hAnsi="宋体" w:eastAsia="宋体" w:cs="宋体"/>
          <w:color w:val="000000" w:themeColor="text1"/>
          <w:sz w:val="21"/>
          <w:szCs w:val="21"/>
          <w:highlight w:val="none"/>
          <w14:textFill>
            <w14:solidFill>
              <w14:schemeClr w14:val="tx1"/>
            </w14:solidFill>
          </w14:textFill>
        </w:rPr>
      </w:pPr>
    </w:p>
    <w:p w14:paraId="09E4877C">
      <w:pPr>
        <w:pStyle w:val="28"/>
        <w:spacing w:line="440" w:lineRule="atLeast"/>
        <w:jc w:val="center"/>
        <w:outlineLvl w:val="3"/>
        <w:rPr>
          <w:rFonts w:ascii="宋体" w:hAnsi="宋体" w:eastAsia="宋体" w:cs="宋体"/>
          <w:b/>
          <w:color w:val="000000" w:themeColor="text1"/>
          <w:sz w:val="36"/>
          <w:szCs w:val="36"/>
          <w:highlight w:val="none"/>
          <w14:textFill>
            <w14:solidFill>
              <w14:schemeClr w14:val="tx1"/>
            </w14:solidFill>
          </w14:textFill>
        </w:rPr>
      </w:pPr>
      <w:r>
        <w:rPr>
          <w:rFonts w:ascii="宋体" w:hAnsi="宋体" w:eastAsia="宋体" w:cs="宋体"/>
          <w:b/>
          <w:color w:val="000000" w:themeColor="text1"/>
          <w:sz w:val="36"/>
          <w:szCs w:val="36"/>
          <w:highlight w:val="none"/>
          <w14:textFill>
            <w14:solidFill>
              <w14:schemeClr w14:val="tx1"/>
            </w14:solidFill>
          </w14:textFill>
        </w:rPr>
        <w:t>承诺函</w:t>
      </w:r>
    </w:p>
    <w:p w14:paraId="280F0357">
      <w:pPr>
        <w:pStyle w:val="28"/>
        <w:spacing w:line="440" w:lineRule="atLeast"/>
        <w:jc w:val="center"/>
        <w:outlineLvl w:val="3"/>
        <w:rPr>
          <w:rFonts w:ascii="宋体" w:hAnsi="宋体" w:eastAsia="宋体" w:cs="宋体"/>
          <w:b/>
          <w:color w:val="000000" w:themeColor="text1"/>
          <w:sz w:val="21"/>
          <w:szCs w:val="21"/>
          <w:highlight w:val="none"/>
          <w14:textFill>
            <w14:solidFill>
              <w14:schemeClr w14:val="tx1"/>
            </w14:solidFill>
          </w14:textFill>
        </w:rPr>
      </w:pPr>
    </w:p>
    <w:p w14:paraId="0A687E72">
      <w:pPr>
        <w:pStyle w:val="28"/>
        <w:spacing w:line="440" w:lineRule="atLeast"/>
        <w:ind w:firstLine="48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致：</w:t>
      </w:r>
      <w:r>
        <w:rPr>
          <w:rFonts w:ascii="宋体" w:hAnsi="宋体" w:eastAsia="宋体" w:cs="宋体"/>
          <w:color w:val="000000" w:themeColor="text1"/>
          <w:sz w:val="21"/>
          <w:szCs w:val="21"/>
          <w:highlight w:val="none"/>
          <w:lang w:eastAsia="zh-CN"/>
          <w14:textFill>
            <w14:solidFill>
              <w14:schemeClr w14:val="tx1"/>
            </w14:solidFill>
          </w14:textFill>
        </w:rPr>
        <w:t>佛山市消防救援支队</w:t>
      </w:r>
      <w:r>
        <w:rPr>
          <w:rFonts w:ascii="宋体" w:hAnsi="宋体" w:eastAsia="宋体" w:cs="宋体"/>
          <w:color w:val="000000" w:themeColor="text1"/>
          <w:sz w:val="21"/>
          <w:szCs w:val="21"/>
          <w:highlight w:val="none"/>
          <w14:textFill>
            <w14:solidFill>
              <w14:schemeClr w14:val="tx1"/>
            </w14:solidFill>
          </w14:textFill>
        </w:rPr>
        <w:br w:type="textWrapping"/>
      </w:r>
    </w:p>
    <w:p w14:paraId="55DDC7D0">
      <w:pPr>
        <w:pStyle w:val="28"/>
        <w:spacing w:line="440" w:lineRule="atLeast"/>
        <w:ind w:firstLine="48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对于</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佛山市消防救援支队团体意外伤害保险服务采购项目</w:t>
      </w:r>
      <w:r>
        <w:rPr>
          <w:rFonts w:ascii="宋体" w:hAnsi="宋体" w:eastAsia="宋体" w:cs="宋体"/>
          <w:color w:val="000000" w:themeColor="text1"/>
          <w:sz w:val="21"/>
          <w:szCs w:val="21"/>
          <w:highlight w:val="none"/>
          <w14:textFill>
            <w14:solidFill>
              <w14:schemeClr w14:val="tx1"/>
            </w14:solidFill>
          </w14:textFill>
        </w:rPr>
        <w:t>（项目编号：</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2024XFCG-32</w:t>
      </w:r>
      <w:r>
        <w:rPr>
          <w:rFonts w:ascii="宋体" w:hAnsi="宋体" w:eastAsia="宋体" w:cs="宋体"/>
          <w:color w:val="000000" w:themeColor="text1"/>
          <w:sz w:val="21"/>
          <w:szCs w:val="21"/>
          <w:highlight w:val="none"/>
          <w14:textFill>
            <w14:solidFill>
              <w14:schemeClr w14:val="tx1"/>
            </w14:solidFill>
          </w14:textFill>
        </w:rPr>
        <w:t>），我方郑重承诺如下：</w:t>
      </w:r>
    </w:p>
    <w:p w14:paraId="31950221">
      <w:pPr>
        <w:pStyle w:val="28"/>
        <w:spacing w:line="440" w:lineRule="atLeast"/>
        <w:ind w:firstLine="48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如中标/成交，我方承诺严格落实采购文件以下条款：(建议逐条复制采购文件相关条款原文)</w:t>
      </w:r>
    </w:p>
    <w:p w14:paraId="7E41263D">
      <w:pPr>
        <w:pStyle w:val="28"/>
        <w:spacing w:line="440" w:lineRule="atLeast"/>
        <w:ind w:firstLine="48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（一）星号条款</w:t>
      </w:r>
    </w:p>
    <w:p w14:paraId="7AB399B5">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w:t>
      </w:r>
      <w:r>
        <w:rPr>
          <w:rFonts w:hint="default" w:ascii="Times New Roman" w:hAnsi="Times New Roman" w:cs="Times New Roman"/>
          <w:color w:val="000000" w:themeColor="text1"/>
          <w:sz w:val="21"/>
          <w:szCs w:val="21"/>
          <w:highlight w:val="none"/>
          <w14:textFill>
            <w14:solidFill>
              <w14:schemeClr w14:val="tx1"/>
            </w14:solidFill>
          </w14:textFill>
        </w:rPr>
        <w:t>报价要求</w:t>
      </w:r>
    </w:p>
    <w:p w14:paraId="378A5560">
      <w:pPr>
        <w:pStyle w:val="28"/>
        <w:spacing w:line="360" w:lineRule="atLeast"/>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1.本项目的最高限价为￥260,000.00元，响应报价若超过项目采购预算（或最高限价）的，其响应报价将视为无效。</w:t>
      </w:r>
    </w:p>
    <w:p w14:paraId="04AC1DFA">
      <w:pPr>
        <w:pStyle w:val="28"/>
        <w:spacing w:line="360" w:lineRule="atLeast"/>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2.供应商响应报价为包干总价，报价和结算支付均以人民币为货币单位，包括但不限于保费、各种税费与开展保险相关工作所需人员、办公、交通、通信、食宿、不可预见费等完成本招标内容所需的一切费用。</w:t>
      </w:r>
    </w:p>
    <w:p w14:paraId="63B9ABEA">
      <w:pPr>
        <w:pStyle w:val="28"/>
        <w:spacing w:line="440" w:lineRule="atLeast"/>
        <w:ind w:firstLine="48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3.在磋商过程中，磋商小组认为供应商的报价明显低于其他通过实质响应的供应商的报价，有可能影响产品质量或者不能诚信履约的，应当要求其在磋商现场合理的时间内提供书面说明，必要时提交相关证明材料；供应商不能证明其报价合理性的，磋商小组应当将其作为无效磋商处理。</w:t>
      </w:r>
    </w:p>
    <w:p w14:paraId="7A5A4BFF">
      <w:pPr>
        <w:pStyle w:val="28"/>
        <w:spacing w:line="440" w:lineRule="atLeast"/>
        <w:ind w:firstLine="48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2.</w:t>
      </w:r>
      <w:r>
        <w:rPr>
          <w:rFonts w:hint="eastAsia" w:cs="Times New Roman"/>
          <w:color w:val="000000" w:themeColor="text1"/>
          <w:spacing w:val="0"/>
          <w:sz w:val="21"/>
          <w:szCs w:val="21"/>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保障内容：</w:t>
      </w:r>
    </w:p>
    <w:p w14:paraId="759BDCDE">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1）意外伤害保障：</w:t>
      </w:r>
      <w:r>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万元；</w:t>
      </w:r>
    </w:p>
    <w:p w14:paraId="52DEE954">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2）意外医疗保障：</w:t>
      </w:r>
      <w:r>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万元；</w:t>
      </w:r>
    </w:p>
    <w:p w14:paraId="352AF5EF">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3）疾病身故保障：</w:t>
      </w:r>
      <w:r>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万元；</w:t>
      </w:r>
    </w:p>
    <w:p w14:paraId="775FE9B5">
      <w:pPr>
        <w:numPr>
          <w:ilvl w:val="0"/>
          <w:numId w:val="0"/>
        </w:numPr>
        <w:adjustRightInd w:val="0"/>
        <w:snapToGrid w:val="0"/>
        <w:spacing w:line="440" w:lineRule="atLeast"/>
        <w:ind w:firstLine="420" w:firstLineChars="200"/>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4）重大疾病保障：</w:t>
      </w:r>
      <w:r>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万元；</w:t>
      </w:r>
    </w:p>
    <w:p w14:paraId="33E0D7D0">
      <w:pPr>
        <w:numPr>
          <w:ilvl w:val="0"/>
          <w:numId w:val="0"/>
        </w:numPr>
        <w:adjustRightInd w:val="0"/>
        <w:snapToGrid w:val="0"/>
        <w:spacing w:line="440" w:lineRule="atLeast"/>
        <w:ind w:firstLine="420" w:firstLineChars="200"/>
        <w:rPr>
          <w:rFonts w:hint="eastAsia" w:cs="Times New Roman"/>
          <w:color w:val="000000" w:themeColor="text1"/>
          <w:spacing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急性病身故保障：    万元</w:t>
      </w:r>
      <w:r>
        <w:rPr>
          <w:rFonts w:hint="eastAsia" w:cs="Times New Roman"/>
          <w:color w:val="000000" w:themeColor="text1"/>
          <w:spacing w:val="0"/>
          <w:sz w:val="21"/>
          <w:szCs w:val="21"/>
          <w:highlight w:val="none"/>
          <w:lang w:val="en-US" w:eastAsia="zh-CN"/>
          <w14:textFill>
            <w14:solidFill>
              <w14:schemeClr w14:val="tx1"/>
            </w14:solidFill>
          </w14:textFill>
        </w:rPr>
        <w:t>；</w:t>
      </w:r>
    </w:p>
    <w:p w14:paraId="1CBAAE30">
      <w:pPr>
        <w:pStyle w:val="28"/>
        <w:spacing w:line="440" w:lineRule="atLeast"/>
        <w:ind w:firstLine="480"/>
        <w:rPr>
          <w:rFonts w:hint="eastAsia" w:cs="Times New Roman"/>
          <w:color w:val="000000" w:themeColor="text1"/>
          <w:spacing w:val="0"/>
          <w:sz w:val="21"/>
          <w:szCs w:val="21"/>
          <w:highlight w:val="none"/>
          <w:lang w:val="en-US" w:eastAsia="zh-CN"/>
          <w14:textFill>
            <w14:solidFill>
              <w14:schemeClr w14:val="tx1"/>
            </w14:solidFill>
          </w14:textFill>
        </w:rPr>
      </w:pPr>
      <w:r>
        <w:rPr>
          <w:rFonts w:hint="default" w:cs="Times New Roman"/>
          <w:color w:val="000000" w:themeColor="text1"/>
          <w:spacing w:val="0"/>
          <w:sz w:val="21"/>
          <w:szCs w:val="21"/>
          <w:highlight w:val="none"/>
          <w:lang w:val="en-US" w:eastAsia="zh-CN"/>
          <w14:textFill>
            <w14:solidFill>
              <w14:schemeClr w14:val="tx1"/>
            </w14:solidFill>
          </w14:textFill>
        </w:rPr>
        <w:t>6）</w:t>
      </w:r>
      <w:r>
        <w:rPr>
          <w:rFonts w:hint="eastAsia" w:cs="Times New Roman"/>
          <w:color w:val="000000" w:themeColor="text1"/>
          <w:spacing w:val="0"/>
          <w:sz w:val="21"/>
          <w:szCs w:val="21"/>
          <w:highlight w:val="none"/>
          <w:lang w:val="en-US" w:eastAsia="zh-CN"/>
          <w14:textFill>
            <w14:solidFill>
              <w14:schemeClr w14:val="tx1"/>
            </w14:solidFill>
          </w14:textFill>
        </w:rPr>
        <w:t>意外住院津贴：</w:t>
      </w:r>
      <w:r>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 xml:space="preserve">    </w:t>
      </w:r>
      <w:r>
        <w:rPr>
          <w:rFonts w:hint="eastAsia" w:cs="Times New Roman"/>
          <w:color w:val="000000" w:themeColor="text1"/>
          <w:spacing w:val="0"/>
          <w:sz w:val="21"/>
          <w:szCs w:val="21"/>
          <w:highlight w:val="none"/>
          <w:lang w:val="en-US" w:eastAsia="zh-CN"/>
          <w14:textFill>
            <w14:solidFill>
              <w14:schemeClr w14:val="tx1"/>
            </w14:solidFill>
          </w14:textFill>
        </w:rPr>
        <w:t>万元。</w:t>
      </w:r>
    </w:p>
    <w:p w14:paraId="4D3E3E90">
      <w:pPr>
        <w:pStyle w:val="28"/>
        <w:spacing w:line="440" w:lineRule="atLeast"/>
        <w:ind w:firstLine="480"/>
        <w:rPr>
          <w:rFonts w:hint="default" w:cs="Times New Roman"/>
          <w:b/>
          <w:bCs/>
          <w:color w:val="000000" w:themeColor="text1"/>
          <w:spacing w:val="0"/>
          <w:sz w:val="21"/>
          <w:szCs w:val="21"/>
          <w:highlight w:val="none"/>
          <w:lang w:val="en-US" w:eastAsia="zh-CN"/>
          <w14:textFill>
            <w14:solidFill>
              <w14:schemeClr w14:val="tx1"/>
            </w14:solidFill>
          </w14:textFill>
        </w:rPr>
      </w:pPr>
      <w:r>
        <w:rPr>
          <w:rFonts w:hint="eastAsia" w:cs="Times New Roman"/>
          <w:b/>
          <w:bCs/>
          <w:color w:val="000000" w:themeColor="text1"/>
          <w:spacing w:val="0"/>
          <w:sz w:val="21"/>
          <w:szCs w:val="21"/>
          <w:highlight w:val="none"/>
          <w:lang w:val="en-US" w:eastAsia="zh-CN"/>
          <w14:textFill>
            <w14:solidFill>
              <w14:schemeClr w14:val="tx1"/>
            </w14:solidFill>
          </w14:textFill>
        </w:rPr>
        <w:t>注：供应商须在承诺函中填写明确保额。</w:t>
      </w:r>
    </w:p>
    <w:p w14:paraId="04600CB6">
      <w:pPr>
        <w:pStyle w:val="28"/>
        <w:spacing w:line="440" w:lineRule="atLeast"/>
        <w:ind w:firstLine="48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w:t>
      </w:r>
    </w:p>
    <w:p w14:paraId="023D0E00">
      <w:pPr>
        <w:pStyle w:val="28"/>
        <w:spacing w:line="440" w:lineRule="atLeast"/>
        <w:ind w:firstLine="48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（二）三角号条款</w:t>
      </w:r>
    </w:p>
    <w:p w14:paraId="2B3CC728">
      <w:pPr>
        <w:pStyle w:val="28"/>
        <w:spacing w:line="440" w:lineRule="atLeast"/>
        <w:ind w:firstLine="48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w:t>
      </w:r>
    </w:p>
    <w:p w14:paraId="7FC004C4">
      <w:pPr>
        <w:pStyle w:val="28"/>
        <w:spacing w:line="440" w:lineRule="atLeast"/>
        <w:ind w:firstLine="48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2.</w:t>
      </w:r>
    </w:p>
    <w:p w14:paraId="21046742">
      <w:pPr>
        <w:pStyle w:val="28"/>
        <w:spacing w:line="440" w:lineRule="atLeast"/>
        <w:ind w:firstLine="48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3.</w:t>
      </w:r>
    </w:p>
    <w:p w14:paraId="58D4AE1C">
      <w:pPr>
        <w:pStyle w:val="28"/>
        <w:spacing w:line="440" w:lineRule="atLeast"/>
        <w:ind w:firstLine="48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w:t>
      </w:r>
    </w:p>
    <w:p w14:paraId="33F80476">
      <w:pPr>
        <w:pStyle w:val="28"/>
        <w:spacing w:line="440" w:lineRule="atLeast"/>
        <w:ind w:firstLine="48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（三）非星号、非三角号条款</w:t>
      </w:r>
    </w:p>
    <w:p w14:paraId="56C43D39">
      <w:pPr>
        <w:pStyle w:val="28"/>
        <w:spacing w:line="440" w:lineRule="atLeast"/>
        <w:ind w:firstLine="48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w:t>
      </w:r>
    </w:p>
    <w:p w14:paraId="5F41A956">
      <w:pPr>
        <w:pStyle w:val="28"/>
        <w:spacing w:line="440" w:lineRule="atLeast"/>
        <w:ind w:firstLine="48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2.</w:t>
      </w:r>
    </w:p>
    <w:p w14:paraId="3C759C28">
      <w:pPr>
        <w:pStyle w:val="28"/>
        <w:spacing w:line="440" w:lineRule="atLeast"/>
        <w:ind w:firstLine="48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3.</w:t>
      </w:r>
    </w:p>
    <w:p w14:paraId="585E10F7">
      <w:pPr>
        <w:pStyle w:val="28"/>
        <w:spacing w:line="440" w:lineRule="atLeast"/>
        <w:ind w:firstLine="48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br w:type="textWrapping"/>
      </w:r>
    </w:p>
    <w:p w14:paraId="20C6D4E6">
      <w:pPr>
        <w:pStyle w:val="28"/>
        <w:spacing w:line="440" w:lineRule="atLeast"/>
        <w:ind w:firstLine="48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特此承诺。</w:t>
      </w:r>
    </w:p>
    <w:p w14:paraId="24CAD1C4">
      <w:pPr>
        <w:pStyle w:val="28"/>
        <w:spacing w:line="440" w:lineRule="atLeast"/>
        <w:ind w:firstLine="480"/>
        <w:rPr>
          <w:rFonts w:ascii="宋体" w:hAnsi="宋体" w:eastAsia="宋体" w:cs="宋体"/>
          <w:color w:val="000000" w:themeColor="text1"/>
          <w:sz w:val="21"/>
          <w:szCs w:val="21"/>
          <w:highlight w:val="none"/>
          <w14:textFill>
            <w14:solidFill>
              <w14:schemeClr w14:val="tx1"/>
            </w14:solidFill>
          </w14:textFill>
        </w:rPr>
      </w:pPr>
    </w:p>
    <w:p w14:paraId="3F53720A">
      <w:pPr>
        <w:spacing w:line="440" w:lineRule="atLeast"/>
        <w:ind w:firstLine="420" w:firstLineChars="200"/>
        <w:jc w:val="righ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供应商名称：</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cs="Times New Roman"/>
          <w:color w:val="000000" w:themeColor="text1"/>
          <w:szCs w:val="21"/>
          <w:highlight w:val="none"/>
          <w:u w:val="single"/>
          <w14:textFill>
            <w14:solidFill>
              <w14:schemeClr w14:val="tx1"/>
            </w14:solidFill>
          </w14:textFill>
        </w:rPr>
        <w:t>单位名称</w:t>
      </w:r>
      <w:r>
        <w:rPr>
          <w:rFonts w:ascii="Times New Roman" w:hAnsi="Times New Roman" w:cs="Times New Roman"/>
          <w:color w:val="000000" w:themeColor="text1"/>
          <w:szCs w:val="21"/>
          <w:highlight w:val="none"/>
          <w:u w:val="single"/>
          <w14:textFill>
            <w14:solidFill>
              <w14:schemeClr w14:val="tx1"/>
            </w14:solidFill>
          </w14:textFill>
        </w:rPr>
        <w:t xml:space="preserve">全称）                </w:t>
      </w:r>
      <w:r>
        <w:rPr>
          <w:rFonts w:ascii="Times New Roman" w:hAnsi="Times New Roman" w:cs="Times New Roman"/>
          <w:color w:val="000000" w:themeColor="text1"/>
          <w:szCs w:val="21"/>
          <w:highlight w:val="none"/>
          <w14:textFill>
            <w14:solidFill>
              <w14:schemeClr w14:val="tx1"/>
            </w14:solidFill>
          </w14:textFill>
        </w:rPr>
        <w:t>（</w:t>
      </w:r>
      <w:r>
        <w:rPr>
          <w:rFonts w:ascii="Times New Roman" w:hAnsi="Times New Roman" w:cs="Times New Roman"/>
          <w:color w:val="000000" w:themeColor="text1"/>
          <w:szCs w:val="21"/>
          <w:highlight w:val="none"/>
          <w:lang w:val="zh-CN"/>
          <w14:textFill>
            <w14:solidFill>
              <w14:schemeClr w14:val="tx1"/>
            </w14:solidFill>
          </w14:textFill>
        </w:rPr>
        <w:t>加盖供应商公章</w:t>
      </w:r>
      <w:r>
        <w:rPr>
          <w:rFonts w:ascii="Times New Roman" w:hAnsi="Times New Roman" w:cs="Times New Roman"/>
          <w:color w:val="000000" w:themeColor="text1"/>
          <w:szCs w:val="21"/>
          <w:highlight w:val="none"/>
          <w14:textFill>
            <w14:solidFill>
              <w14:schemeClr w14:val="tx1"/>
            </w14:solidFill>
          </w14:textFill>
        </w:rPr>
        <w:t>）</w:t>
      </w:r>
    </w:p>
    <w:p w14:paraId="15E38573">
      <w:pPr>
        <w:spacing w:line="440" w:lineRule="atLeast"/>
        <w:jc w:val="right"/>
        <w:rPr>
          <w:rFonts w:ascii="Times New Roman" w:hAnsi="Times New Roman" w:cs="Times New Roman"/>
          <w:color w:val="000000" w:themeColor="text1"/>
          <w:szCs w:val="21"/>
          <w:highlight w:val="none"/>
          <w:u w:val="singl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日期：</w:t>
      </w:r>
      <w:r>
        <w:rPr>
          <w:rFonts w:ascii="Times New Roman" w:hAnsi="Times New Roman" w:cs="Times New Roman"/>
          <w:bCs/>
          <w:color w:val="000000" w:themeColor="text1"/>
          <w:szCs w:val="21"/>
          <w:highlight w:val="none"/>
          <w:u w:val="single"/>
          <w14:textFill>
            <w14:solidFill>
              <w14:schemeClr w14:val="tx1"/>
            </w14:solidFill>
          </w14:textFill>
        </w:rPr>
        <w:t xml:space="preserve">    </w:t>
      </w:r>
      <w:r>
        <w:rPr>
          <w:rFonts w:ascii="Times New Roman" w:hAnsi="Times New Roman" w:cs="Times New Roman"/>
          <w:bCs/>
          <w:color w:val="000000" w:themeColor="text1"/>
          <w:szCs w:val="21"/>
          <w:highlight w:val="none"/>
          <w14:textFill>
            <w14:solidFill>
              <w14:schemeClr w14:val="tx1"/>
            </w14:solidFill>
          </w14:textFill>
        </w:rPr>
        <w:t>年</w:t>
      </w:r>
      <w:r>
        <w:rPr>
          <w:rFonts w:ascii="Times New Roman" w:hAnsi="Times New Roman" w:cs="Times New Roman"/>
          <w:bCs/>
          <w:color w:val="000000" w:themeColor="text1"/>
          <w:szCs w:val="21"/>
          <w:highlight w:val="none"/>
          <w:u w:val="single"/>
          <w14:textFill>
            <w14:solidFill>
              <w14:schemeClr w14:val="tx1"/>
            </w14:solidFill>
          </w14:textFill>
        </w:rPr>
        <w:t xml:space="preserve">    </w:t>
      </w:r>
      <w:r>
        <w:rPr>
          <w:rFonts w:ascii="Times New Roman" w:hAnsi="Times New Roman" w:cs="Times New Roman"/>
          <w:bCs/>
          <w:color w:val="000000" w:themeColor="text1"/>
          <w:szCs w:val="21"/>
          <w:highlight w:val="none"/>
          <w14:textFill>
            <w14:solidFill>
              <w14:schemeClr w14:val="tx1"/>
            </w14:solidFill>
          </w14:textFill>
        </w:rPr>
        <w:t>月</w:t>
      </w:r>
      <w:r>
        <w:rPr>
          <w:rFonts w:ascii="Times New Roman" w:hAnsi="Times New Roman" w:cs="Times New Roman"/>
          <w:bCs/>
          <w:color w:val="000000" w:themeColor="text1"/>
          <w:szCs w:val="21"/>
          <w:highlight w:val="none"/>
          <w:u w:val="single"/>
          <w14:textFill>
            <w14:solidFill>
              <w14:schemeClr w14:val="tx1"/>
            </w14:solidFill>
          </w14:textFill>
        </w:rPr>
        <w:t xml:space="preserve">    </w:t>
      </w:r>
      <w:r>
        <w:rPr>
          <w:rFonts w:ascii="Times New Roman" w:hAnsi="Times New Roman" w:cs="Times New Roman"/>
          <w:bCs/>
          <w:color w:val="000000" w:themeColor="text1"/>
          <w:szCs w:val="21"/>
          <w:highlight w:val="none"/>
          <w14:textFill>
            <w14:solidFill>
              <w14:schemeClr w14:val="tx1"/>
            </w14:solidFill>
          </w14:textFill>
        </w:rPr>
        <w:t>日</w:t>
      </w:r>
    </w:p>
    <w:p w14:paraId="492E7497">
      <w:pPr>
        <w:spacing w:line="440" w:lineRule="atLeast"/>
        <w:jc w:val="center"/>
        <w:rPr>
          <w:rFonts w:ascii="Times New Roman" w:hAnsi="Times New Roman" w:cs="Times New Roman"/>
          <w:color w:val="000000" w:themeColor="text1"/>
          <w:szCs w:val="21"/>
          <w:highlight w:val="none"/>
          <w14:textFill>
            <w14:solidFill>
              <w14:schemeClr w14:val="tx1"/>
            </w14:solidFill>
          </w14:textFill>
        </w:rPr>
      </w:pPr>
    </w:p>
    <w:p w14:paraId="06A42D29">
      <w:pPr>
        <w:pageBreakBefore/>
        <w:numPr>
          <w:ilvl w:val="0"/>
          <w:numId w:val="7"/>
        </w:numPr>
        <w:spacing w:line="440" w:lineRule="atLeast"/>
        <w:ind w:left="0"/>
        <w:jc w:val="center"/>
        <w:outlineLvl w:val="1"/>
        <w:rPr>
          <w:rFonts w:ascii="Times New Roman" w:hAnsi="Times New Roman" w:cs="Times New Roman"/>
          <w:b/>
          <w:bCs/>
          <w:color w:val="000000" w:themeColor="text1"/>
          <w:sz w:val="36"/>
          <w:szCs w:val="36"/>
          <w:highlight w:val="none"/>
          <w14:textFill>
            <w14:solidFill>
              <w14:schemeClr w14:val="tx1"/>
            </w14:solidFill>
          </w14:textFill>
        </w:rPr>
      </w:pPr>
      <w:r>
        <w:rPr>
          <w:rFonts w:ascii="Times New Roman" w:hAnsi="Times New Roman" w:cs="Times New Roman"/>
          <w:b/>
          <w:bCs/>
          <w:color w:val="000000" w:themeColor="text1"/>
          <w:sz w:val="36"/>
          <w:szCs w:val="36"/>
          <w:highlight w:val="none"/>
          <w14:textFill>
            <w14:solidFill>
              <w14:schemeClr w14:val="tx1"/>
            </w14:solidFill>
          </w14:textFill>
        </w:rPr>
        <w:t>评审内容索引表</w:t>
      </w:r>
      <w:bookmarkEnd w:id="172"/>
      <w:bookmarkEnd w:id="173"/>
      <w:bookmarkEnd w:id="174"/>
      <w:bookmarkEnd w:id="175"/>
      <w:bookmarkEnd w:id="176"/>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4"/>
        <w:gridCol w:w="464"/>
        <w:gridCol w:w="3401"/>
        <w:gridCol w:w="972"/>
        <w:gridCol w:w="1254"/>
        <w:gridCol w:w="1488"/>
      </w:tblGrid>
      <w:tr w14:paraId="6DA1E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2" w:hRule="exact"/>
          <w:tblHeader/>
          <w:jc w:val="center"/>
        </w:trPr>
        <w:tc>
          <w:tcPr>
            <w:tcW w:w="1554" w:type="dxa"/>
            <w:tcBorders>
              <w:top w:val="single" w:color="auto" w:sz="4" w:space="0"/>
              <w:left w:val="single" w:color="auto" w:sz="4" w:space="0"/>
              <w:bottom w:val="single" w:color="auto" w:sz="4" w:space="0"/>
              <w:right w:val="single" w:color="auto" w:sz="4" w:space="0"/>
            </w:tcBorders>
            <w:shd w:val="clear" w:color="auto" w:fill="F3F3F3"/>
            <w:vAlign w:val="center"/>
          </w:tcPr>
          <w:p w14:paraId="0EB5E221">
            <w:pPr>
              <w:pStyle w:val="50"/>
              <w:spacing w:line="440" w:lineRule="atLeast"/>
              <w:ind w:left="0" w:leftChars="0" w:right="0" w:rightChars="0"/>
              <w:rPr>
                <w:rFonts w:ascii="Times New Roman" w:hAnsi="Times New Roman" w:eastAsiaTheme="minorEastAsia"/>
                <w:color w:val="000000" w:themeColor="text1"/>
                <w:highlight w:val="none"/>
                <w14:textFill>
                  <w14:solidFill>
                    <w14:schemeClr w14:val="tx1"/>
                  </w14:solidFill>
                </w14:textFill>
              </w:rPr>
            </w:pPr>
            <w:r>
              <w:rPr>
                <w:rFonts w:ascii="Times New Roman" w:hAnsi="Times New Roman" w:eastAsiaTheme="minorEastAsia"/>
                <w:color w:val="000000" w:themeColor="text1"/>
                <w:highlight w:val="none"/>
                <w14:textFill>
                  <w14:solidFill>
                    <w14:schemeClr w14:val="tx1"/>
                  </w14:solidFill>
                </w14:textFill>
              </w:rPr>
              <w:t>评审内容</w:t>
            </w:r>
          </w:p>
        </w:tc>
        <w:tc>
          <w:tcPr>
            <w:tcW w:w="386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46527F9">
            <w:pPr>
              <w:pStyle w:val="50"/>
              <w:spacing w:line="440" w:lineRule="atLeast"/>
              <w:ind w:left="0" w:leftChars="0" w:right="0" w:rightChars="0" w:firstLine="0"/>
              <w:rPr>
                <w:rFonts w:ascii="Times New Roman" w:hAnsi="Times New Roman" w:eastAsiaTheme="minorEastAsia"/>
                <w:color w:val="000000" w:themeColor="text1"/>
                <w:highlight w:val="none"/>
                <w14:textFill>
                  <w14:solidFill>
                    <w14:schemeClr w14:val="tx1"/>
                  </w14:solidFill>
                </w14:textFill>
              </w:rPr>
            </w:pPr>
            <w:r>
              <w:rPr>
                <w:rFonts w:ascii="Times New Roman" w:hAnsi="Times New Roman" w:eastAsiaTheme="minorEastAsia"/>
                <w:color w:val="000000" w:themeColor="text1"/>
                <w:highlight w:val="none"/>
                <w14:textFill>
                  <w14:solidFill>
                    <w14:schemeClr w14:val="tx1"/>
                  </w14:solidFill>
                </w14:textFill>
              </w:rPr>
              <w:t>评  审  因 素</w:t>
            </w:r>
          </w:p>
        </w:tc>
        <w:tc>
          <w:tcPr>
            <w:tcW w:w="972" w:type="dxa"/>
            <w:tcBorders>
              <w:top w:val="single" w:color="auto" w:sz="4" w:space="0"/>
              <w:left w:val="single" w:color="auto" w:sz="4" w:space="0"/>
              <w:bottom w:val="single" w:color="auto" w:sz="4" w:space="0"/>
              <w:right w:val="single" w:color="auto" w:sz="4" w:space="0"/>
            </w:tcBorders>
            <w:shd w:val="clear" w:color="auto" w:fill="F3F3F3"/>
            <w:vAlign w:val="center"/>
          </w:tcPr>
          <w:p w14:paraId="74C14E57">
            <w:pPr>
              <w:pStyle w:val="50"/>
              <w:spacing w:line="440" w:lineRule="atLeast"/>
              <w:ind w:left="0" w:leftChars="0" w:right="0" w:rightChars="0"/>
              <w:rPr>
                <w:rFonts w:ascii="Times New Roman" w:hAnsi="Times New Roman" w:eastAsiaTheme="minorEastAsia"/>
                <w:color w:val="000000" w:themeColor="text1"/>
                <w:highlight w:val="none"/>
                <w14:textFill>
                  <w14:solidFill>
                    <w14:schemeClr w14:val="tx1"/>
                  </w14:solidFill>
                </w14:textFill>
              </w:rPr>
            </w:pPr>
            <w:r>
              <w:rPr>
                <w:rFonts w:ascii="Times New Roman" w:hAnsi="Times New Roman" w:eastAsiaTheme="minorEastAsia"/>
                <w:color w:val="000000" w:themeColor="text1"/>
                <w:highlight w:val="none"/>
                <w14:textFill>
                  <w14:solidFill>
                    <w14:schemeClr w14:val="tx1"/>
                  </w14:solidFill>
                </w14:textFill>
              </w:rPr>
              <w:t>分值</w:t>
            </w:r>
          </w:p>
        </w:tc>
        <w:tc>
          <w:tcPr>
            <w:tcW w:w="1254" w:type="dxa"/>
            <w:tcBorders>
              <w:top w:val="single" w:color="auto" w:sz="4" w:space="0"/>
              <w:left w:val="single" w:color="auto" w:sz="4" w:space="0"/>
              <w:bottom w:val="single" w:color="auto" w:sz="4" w:space="0"/>
              <w:right w:val="single" w:color="auto" w:sz="4" w:space="0"/>
            </w:tcBorders>
            <w:shd w:val="clear" w:color="auto" w:fill="F3F3F3"/>
            <w:vAlign w:val="center"/>
          </w:tcPr>
          <w:p w14:paraId="2FDB2D2B">
            <w:pPr>
              <w:spacing w:line="440" w:lineRule="atLeast"/>
              <w:jc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自评分</w:t>
            </w:r>
          </w:p>
          <w:p w14:paraId="701D97E3">
            <w:pPr>
              <w:spacing w:line="440" w:lineRule="atLeast"/>
              <w:jc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（仅供参考）</w:t>
            </w:r>
          </w:p>
        </w:tc>
        <w:tc>
          <w:tcPr>
            <w:tcW w:w="1488" w:type="dxa"/>
            <w:tcBorders>
              <w:top w:val="single" w:color="auto" w:sz="4" w:space="0"/>
              <w:left w:val="single" w:color="auto" w:sz="4" w:space="0"/>
              <w:bottom w:val="single" w:color="auto" w:sz="4" w:space="0"/>
              <w:right w:val="single" w:color="auto" w:sz="4" w:space="0"/>
            </w:tcBorders>
            <w:shd w:val="clear" w:color="auto" w:fill="F3F3F3"/>
            <w:vAlign w:val="center"/>
          </w:tcPr>
          <w:p w14:paraId="18BBCE3C">
            <w:pPr>
              <w:pStyle w:val="50"/>
              <w:spacing w:line="440" w:lineRule="atLeast"/>
              <w:ind w:left="0" w:leftChars="0" w:right="0" w:rightChars="0"/>
              <w:rPr>
                <w:rFonts w:ascii="Times New Roman" w:hAnsi="Times New Roman" w:eastAsiaTheme="minorEastAsia"/>
                <w:color w:val="000000" w:themeColor="text1"/>
                <w:highlight w:val="none"/>
                <w14:textFill>
                  <w14:solidFill>
                    <w14:schemeClr w14:val="tx1"/>
                  </w14:solidFill>
                </w14:textFill>
              </w:rPr>
            </w:pPr>
            <w:r>
              <w:rPr>
                <w:rFonts w:ascii="Times New Roman" w:hAnsi="Times New Roman" w:eastAsiaTheme="minorEastAsia"/>
                <w:color w:val="000000" w:themeColor="text1"/>
                <w:highlight w:val="none"/>
                <w14:textFill>
                  <w14:solidFill>
                    <w14:schemeClr w14:val="tx1"/>
                  </w14:solidFill>
                </w14:textFill>
              </w:rPr>
              <w:t>资料所在</w:t>
            </w:r>
          </w:p>
          <w:p w14:paraId="2361E02F">
            <w:pPr>
              <w:pStyle w:val="50"/>
              <w:spacing w:line="440" w:lineRule="atLeast"/>
              <w:ind w:left="0" w:leftChars="0" w:right="0" w:rightChars="0"/>
              <w:rPr>
                <w:rFonts w:ascii="Times New Roman" w:hAnsi="Times New Roman" w:eastAsiaTheme="minorEastAsia"/>
                <w:color w:val="000000" w:themeColor="text1"/>
                <w:highlight w:val="none"/>
                <w14:textFill>
                  <w14:solidFill>
                    <w14:schemeClr w14:val="tx1"/>
                  </w14:solidFill>
                </w14:textFill>
              </w:rPr>
            </w:pPr>
            <w:r>
              <w:rPr>
                <w:rFonts w:ascii="Times New Roman" w:hAnsi="Times New Roman" w:eastAsiaTheme="minorEastAsia"/>
                <w:color w:val="000000" w:themeColor="text1"/>
                <w:highlight w:val="none"/>
                <w14:textFill>
                  <w14:solidFill>
                    <w14:schemeClr w14:val="tx1"/>
                  </w14:solidFill>
                </w14:textFill>
              </w:rPr>
              <w:t>页码范围</w:t>
            </w:r>
          </w:p>
          <w:p w14:paraId="64952C49">
            <w:pPr>
              <w:pStyle w:val="7"/>
              <w:spacing w:before="0" w:after="0" w:line="440" w:lineRule="atLeast"/>
              <w:ind w:firstLine="195"/>
              <w:rPr>
                <w:rFonts w:ascii="Times New Roman" w:hAnsi="Times New Roman" w:cs="Times New Roman" w:eastAsiaTheme="minorEastAsia"/>
                <w:color w:val="000000" w:themeColor="text1"/>
                <w:sz w:val="18"/>
                <w:szCs w:val="18"/>
                <w:highlight w:val="none"/>
                <w14:textFill>
                  <w14:solidFill>
                    <w14:schemeClr w14:val="tx1"/>
                  </w14:solidFill>
                </w14:textFill>
              </w:rPr>
            </w:pPr>
            <w:r>
              <w:rPr>
                <w:rFonts w:ascii="Times New Roman" w:hAnsi="Times New Roman" w:cs="Times New Roman" w:eastAsiaTheme="minorEastAsia"/>
                <w:b/>
                <w:color w:val="000000" w:themeColor="text1"/>
                <w:sz w:val="18"/>
                <w:szCs w:val="18"/>
                <w:highlight w:val="none"/>
                <w14:textFill>
                  <w14:solidFill>
                    <w14:schemeClr w14:val="tx1"/>
                  </w14:solidFill>
                </w14:textFill>
              </w:rPr>
              <w:t>（必填项）</w:t>
            </w:r>
          </w:p>
        </w:tc>
      </w:tr>
      <w:tr w14:paraId="7AD7B4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restart"/>
            <w:tcBorders>
              <w:top w:val="single" w:color="auto" w:sz="4" w:space="0"/>
              <w:left w:val="single" w:color="auto" w:sz="4" w:space="0"/>
              <w:right w:val="single" w:color="auto" w:sz="4" w:space="0"/>
            </w:tcBorders>
            <w:vAlign w:val="center"/>
          </w:tcPr>
          <w:p w14:paraId="10E91785">
            <w:pPr>
              <w:spacing w:line="440" w:lineRule="atLeast"/>
              <w:jc w:val="center"/>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商务部分</w:t>
            </w:r>
          </w:p>
        </w:tc>
        <w:tc>
          <w:tcPr>
            <w:tcW w:w="464" w:type="dxa"/>
            <w:tcBorders>
              <w:top w:val="single" w:color="auto" w:sz="4" w:space="0"/>
              <w:left w:val="single" w:color="auto" w:sz="4" w:space="0"/>
              <w:bottom w:val="single" w:color="auto" w:sz="4" w:space="0"/>
              <w:right w:val="single" w:color="auto" w:sz="4" w:space="0"/>
            </w:tcBorders>
            <w:vAlign w:val="center"/>
          </w:tcPr>
          <w:p w14:paraId="7873C6F0">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p>
        </w:tc>
        <w:tc>
          <w:tcPr>
            <w:tcW w:w="3401" w:type="dxa"/>
            <w:tcBorders>
              <w:top w:val="single" w:color="auto" w:sz="4" w:space="0"/>
              <w:left w:val="single" w:color="auto" w:sz="4" w:space="0"/>
              <w:bottom w:val="single" w:color="auto" w:sz="4" w:space="0"/>
              <w:right w:val="single" w:color="auto" w:sz="4" w:space="0"/>
            </w:tcBorders>
            <w:vAlign w:val="center"/>
          </w:tcPr>
          <w:p w14:paraId="70AF1FC3">
            <w:pPr>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vAlign w:val="center"/>
          </w:tcPr>
          <w:p w14:paraId="36ECBA13">
            <w:pPr>
              <w:spacing w:line="440" w:lineRule="atLeast"/>
              <w:jc w:val="center"/>
              <w:rPr>
                <w:rFonts w:ascii="Times New Roman" w:hAnsi="Times New Roman" w:cs="Times New Roman"/>
                <w:b/>
                <w:color w:val="000000" w:themeColor="text1"/>
                <w:highlight w:val="none"/>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vAlign w:val="center"/>
          </w:tcPr>
          <w:p w14:paraId="7B8380C1">
            <w:pPr>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vAlign w:val="center"/>
          </w:tcPr>
          <w:p w14:paraId="460C2880">
            <w:pPr>
              <w:spacing w:line="440" w:lineRule="atLeast"/>
              <w:jc w:val="center"/>
              <w:rPr>
                <w:rFonts w:ascii="Times New Roman" w:hAnsi="Times New Roman" w:cs="Times New Roman"/>
                <w:b/>
                <w:color w:val="000000" w:themeColor="text1"/>
                <w:highlight w:val="none"/>
                <w14:textFill>
                  <w14:solidFill>
                    <w14:schemeClr w14:val="tx1"/>
                  </w14:solidFill>
                </w14:textFill>
              </w:rPr>
            </w:pPr>
          </w:p>
        </w:tc>
      </w:tr>
      <w:tr w14:paraId="75439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5F9769E8">
            <w:pPr>
              <w:widowControl/>
              <w:spacing w:line="440" w:lineRule="atLeast"/>
              <w:jc w:val="center"/>
              <w:rPr>
                <w:rFonts w:ascii="Times New Roman" w:hAnsi="Times New Roman" w:cs="Times New Roman"/>
                <w:b/>
                <w:bCs/>
                <w:color w:val="000000" w:themeColor="text1"/>
                <w:highlight w:val="none"/>
                <w14:textFill>
                  <w14:solidFill>
                    <w14:schemeClr w14:val="tx1"/>
                  </w14:solidFill>
                </w14:textFill>
              </w:rPr>
            </w:pPr>
          </w:p>
        </w:tc>
        <w:tc>
          <w:tcPr>
            <w:tcW w:w="464" w:type="dxa"/>
            <w:tcBorders>
              <w:top w:val="single" w:color="auto" w:sz="4" w:space="0"/>
              <w:left w:val="single" w:color="auto" w:sz="4" w:space="0"/>
              <w:bottom w:val="single" w:color="auto" w:sz="4" w:space="0"/>
              <w:right w:val="single" w:color="auto" w:sz="4" w:space="0"/>
            </w:tcBorders>
            <w:vAlign w:val="center"/>
          </w:tcPr>
          <w:p w14:paraId="16847E85">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w:t>
            </w:r>
          </w:p>
        </w:tc>
        <w:tc>
          <w:tcPr>
            <w:tcW w:w="3401" w:type="dxa"/>
            <w:tcBorders>
              <w:top w:val="single" w:color="auto" w:sz="4" w:space="0"/>
              <w:left w:val="single" w:color="auto" w:sz="4" w:space="0"/>
              <w:bottom w:val="single" w:color="auto" w:sz="4" w:space="0"/>
              <w:right w:val="single" w:color="auto" w:sz="4" w:space="0"/>
            </w:tcBorders>
            <w:vAlign w:val="center"/>
          </w:tcPr>
          <w:p w14:paraId="68D7FD68">
            <w:pPr>
              <w:pStyle w:val="51"/>
              <w:spacing w:line="440" w:lineRule="atLeast"/>
              <w:jc w:val="center"/>
              <w:rPr>
                <w:rFonts w:eastAsiaTheme="minorEastAsia"/>
                <w:color w:val="000000" w:themeColor="text1"/>
                <w:highlight w:val="none"/>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vAlign w:val="center"/>
          </w:tcPr>
          <w:p w14:paraId="59BE84B7">
            <w:pPr>
              <w:pStyle w:val="51"/>
              <w:spacing w:line="440" w:lineRule="atLeast"/>
              <w:jc w:val="center"/>
              <w:rPr>
                <w:rFonts w:eastAsiaTheme="minorEastAsia"/>
                <w:b/>
                <w:color w:val="000000" w:themeColor="text1"/>
                <w:highlight w:val="none"/>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vAlign w:val="center"/>
          </w:tcPr>
          <w:p w14:paraId="63522EBE">
            <w:pPr>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vAlign w:val="center"/>
          </w:tcPr>
          <w:p w14:paraId="56DED79F">
            <w:pPr>
              <w:spacing w:line="440" w:lineRule="atLeast"/>
              <w:jc w:val="center"/>
              <w:rPr>
                <w:rFonts w:ascii="Times New Roman" w:hAnsi="Times New Roman" w:cs="Times New Roman"/>
                <w:b/>
                <w:color w:val="000000" w:themeColor="text1"/>
                <w:highlight w:val="none"/>
                <w14:textFill>
                  <w14:solidFill>
                    <w14:schemeClr w14:val="tx1"/>
                  </w14:solidFill>
                </w14:textFill>
              </w:rPr>
            </w:pPr>
          </w:p>
        </w:tc>
      </w:tr>
      <w:tr w14:paraId="00F9D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3B0439EA">
            <w:pPr>
              <w:widowControl/>
              <w:spacing w:line="440" w:lineRule="atLeast"/>
              <w:jc w:val="center"/>
              <w:rPr>
                <w:rFonts w:ascii="Times New Roman" w:hAnsi="Times New Roman" w:cs="Times New Roman"/>
                <w:b/>
                <w:bCs/>
                <w:color w:val="000000" w:themeColor="text1"/>
                <w:highlight w:val="none"/>
                <w14:textFill>
                  <w14:solidFill>
                    <w14:schemeClr w14:val="tx1"/>
                  </w14:solidFill>
                </w14:textFill>
              </w:rPr>
            </w:pPr>
          </w:p>
        </w:tc>
        <w:tc>
          <w:tcPr>
            <w:tcW w:w="464" w:type="dxa"/>
            <w:tcBorders>
              <w:top w:val="single" w:color="auto" w:sz="4" w:space="0"/>
              <w:left w:val="single" w:color="auto" w:sz="4" w:space="0"/>
              <w:bottom w:val="single" w:color="auto" w:sz="4" w:space="0"/>
              <w:right w:val="single" w:color="auto" w:sz="4" w:space="0"/>
            </w:tcBorders>
            <w:vAlign w:val="center"/>
          </w:tcPr>
          <w:p w14:paraId="1898C567">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w:t>
            </w:r>
          </w:p>
        </w:tc>
        <w:tc>
          <w:tcPr>
            <w:tcW w:w="3401" w:type="dxa"/>
            <w:tcBorders>
              <w:top w:val="single" w:color="auto" w:sz="4" w:space="0"/>
              <w:left w:val="single" w:color="auto" w:sz="4" w:space="0"/>
              <w:bottom w:val="single" w:color="auto" w:sz="4" w:space="0"/>
              <w:right w:val="single" w:color="auto" w:sz="4" w:space="0"/>
            </w:tcBorders>
            <w:vAlign w:val="center"/>
          </w:tcPr>
          <w:p w14:paraId="50FC6B65">
            <w:pPr>
              <w:pStyle w:val="51"/>
              <w:spacing w:line="440" w:lineRule="atLeast"/>
              <w:jc w:val="center"/>
              <w:rPr>
                <w:rFonts w:eastAsiaTheme="minorEastAsia"/>
                <w:color w:val="000000" w:themeColor="text1"/>
                <w:highlight w:val="none"/>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vAlign w:val="center"/>
          </w:tcPr>
          <w:p w14:paraId="6E7505E9">
            <w:pPr>
              <w:pStyle w:val="51"/>
              <w:spacing w:line="440" w:lineRule="atLeast"/>
              <w:jc w:val="center"/>
              <w:rPr>
                <w:rFonts w:eastAsiaTheme="minorEastAsia"/>
                <w:b/>
                <w:color w:val="000000" w:themeColor="text1"/>
                <w:highlight w:val="none"/>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vAlign w:val="center"/>
          </w:tcPr>
          <w:p w14:paraId="011003E1">
            <w:pPr>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vAlign w:val="center"/>
          </w:tcPr>
          <w:p w14:paraId="4C2B5E36">
            <w:pPr>
              <w:spacing w:line="440" w:lineRule="atLeast"/>
              <w:jc w:val="center"/>
              <w:rPr>
                <w:rFonts w:ascii="Times New Roman" w:hAnsi="Times New Roman" w:cs="Times New Roman"/>
                <w:b/>
                <w:color w:val="000000" w:themeColor="text1"/>
                <w:highlight w:val="none"/>
                <w14:textFill>
                  <w14:solidFill>
                    <w14:schemeClr w14:val="tx1"/>
                  </w14:solidFill>
                </w14:textFill>
              </w:rPr>
            </w:pPr>
          </w:p>
        </w:tc>
      </w:tr>
      <w:tr w14:paraId="764D42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4F5EB203">
            <w:pPr>
              <w:widowControl/>
              <w:spacing w:line="440" w:lineRule="atLeast"/>
              <w:jc w:val="center"/>
              <w:rPr>
                <w:rFonts w:ascii="Times New Roman" w:hAnsi="Times New Roman" w:cs="Times New Roman"/>
                <w:b/>
                <w:bCs/>
                <w:color w:val="000000" w:themeColor="text1"/>
                <w:highlight w:val="none"/>
                <w14:textFill>
                  <w14:solidFill>
                    <w14:schemeClr w14:val="tx1"/>
                  </w14:solidFill>
                </w14:textFill>
              </w:rPr>
            </w:pPr>
          </w:p>
        </w:tc>
        <w:tc>
          <w:tcPr>
            <w:tcW w:w="464" w:type="dxa"/>
            <w:tcBorders>
              <w:top w:val="single" w:color="auto" w:sz="4" w:space="0"/>
              <w:left w:val="single" w:color="auto" w:sz="4" w:space="0"/>
              <w:bottom w:val="single" w:color="auto" w:sz="4" w:space="0"/>
              <w:right w:val="single" w:color="auto" w:sz="4" w:space="0"/>
            </w:tcBorders>
            <w:vAlign w:val="center"/>
          </w:tcPr>
          <w:p w14:paraId="1BA41678">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4</w:t>
            </w:r>
          </w:p>
        </w:tc>
        <w:tc>
          <w:tcPr>
            <w:tcW w:w="3401" w:type="dxa"/>
            <w:tcBorders>
              <w:top w:val="single" w:color="auto" w:sz="4" w:space="0"/>
              <w:left w:val="single" w:color="auto" w:sz="4" w:space="0"/>
              <w:bottom w:val="single" w:color="auto" w:sz="4" w:space="0"/>
              <w:right w:val="single" w:color="auto" w:sz="4" w:space="0"/>
            </w:tcBorders>
            <w:vAlign w:val="center"/>
          </w:tcPr>
          <w:p w14:paraId="6B3E93D5">
            <w:pPr>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vAlign w:val="center"/>
          </w:tcPr>
          <w:p w14:paraId="579E5EB1">
            <w:pPr>
              <w:spacing w:line="440" w:lineRule="atLeast"/>
              <w:jc w:val="center"/>
              <w:rPr>
                <w:rFonts w:ascii="Times New Roman" w:hAnsi="Times New Roman" w:cs="Times New Roman"/>
                <w:b/>
                <w:color w:val="000000" w:themeColor="text1"/>
                <w:highlight w:val="none"/>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vAlign w:val="center"/>
          </w:tcPr>
          <w:p w14:paraId="2982CCE4">
            <w:pPr>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vAlign w:val="center"/>
          </w:tcPr>
          <w:p w14:paraId="15E909BE">
            <w:pPr>
              <w:spacing w:line="440" w:lineRule="atLeast"/>
              <w:jc w:val="center"/>
              <w:rPr>
                <w:rFonts w:ascii="Times New Roman" w:hAnsi="Times New Roman" w:cs="Times New Roman"/>
                <w:b/>
                <w:color w:val="000000" w:themeColor="text1"/>
                <w:highlight w:val="none"/>
                <w14:textFill>
                  <w14:solidFill>
                    <w14:schemeClr w14:val="tx1"/>
                  </w14:solidFill>
                </w14:textFill>
              </w:rPr>
            </w:pPr>
          </w:p>
        </w:tc>
      </w:tr>
      <w:tr w14:paraId="6595D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53F6BC51">
            <w:pPr>
              <w:widowControl/>
              <w:spacing w:line="440" w:lineRule="atLeast"/>
              <w:jc w:val="center"/>
              <w:rPr>
                <w:rFonts w:ascii="Times New Roman" w:hAnsi="Times New Roman" w:cs="Times New Roman"/>
                <w:b/>
                <w:bCs/>
                <w:color w:val="000000" w:themeColor="text1"/>
                <w:highlight w:val="none"/>
                <w14:textFill>
                  <w14:solidFill>
                    <w14:schemeClr w14:val="tx1"/>
                  </w14:solidFill>
                </w14:textFill>
              </w:rPr>
            </w:pPr>
          </w:p>
        </w:tc>
        <w:tc>
          <w:tcPr>
            <w:tcW w:w="464" w:type="dxa"/>
            <w:tcBorders>
              <w:top w:val="single" w:color="auto" w:sz="4" w:space="0"/>
              <w:left w:val="single" w:color="auto" w:sz="4" w:space="0"/>
              <w:bottom w:val="single" w:color="auto" w:sz="4" w:space="0"/>
              <w:right w:val="single" w:color="auto" w:sz="4" w:space="0"/>
            </w:tcBorders>
            <w:vAlign w:val="center"/>
          </w:tcPr>
          <w:p w14:paraId="7009769C">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5</w:t>
            </w:r>
          </w:p>
        </w:tc>
        <w:tc>
          <w:tcPr>
            <w:tcW w:w="3401" w:type="dxa"/>
            <w:tcBorders>
              <w:top w:val="single" w:color="auto" w:sz="4" w:space="0"/>
              <w:left w:val="single" w:color="auto" w:sz="4" w:space="0"/>
              <w:bottom w:val="single" w:color="auto" w:sz="4" w:space="0"/>
              <w:right w:val="single" w:color="auto" w:sz="4" w:space="0"/>
            </w:tcBorders>
            <w:vAlign w:val="center"/>
          </w:tcPr>
          <w:p w14:paraId="7C7BCD09">
            <w:pPr>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vAlign w:val="center"/>
          </w:tcPr>
          <w:p w14:paraId="129D1549">
            <w:pPr>
              <w:pStyle w:val="52"/>
              <w:spacing w:line="440" w:lineRule="atLeast"/>
              <w:jc w:val="center"/>
              <w:rPr>
                <w:rFonts w:eastAsiaTheme="minorEastAsia"/>
                <w:b/>
                <w:color w:val="000000" w:themeColor="text1"/>
                <w:highlight w:val="none"/>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vAlign w:val="center"/>
          </w:tcPr>
          <w:p w14:paraId="22853AE5">
            <w:pPr>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vAlign w:val="center"/>
          </w:tcPr>
          <w:p w14:paraId="02410355">
            <w:pPr>
              <w:spacing w:line="440" w:lineRule="atLeast"/>
              <w:jc w:val="center"/>
              <w:rPr>
                <w:rFonts w:ascii="Times New Roman" w:hAnsi="Times New Roman" w:cs="Times New Roman"/>
                <w:b/>
                <w:color w:val="000000" w:themeColor="text1"/>
                <w:highlight w:val="none"/>
                <w14:textFill>
                  <w14:solidFill>
                    <w14:schemeClr w14:val="tx1"/>
                  </w14:solidFill>
                </w14:textFill>
              </w:rPr>
            </w:pPr>
          </w:p>
        </w:tc>
      </w:tr>
      <w:tr w14:paraId="520658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12BD09C9">
            <w:pPr>
              <w:widowControl/>
              <w:spacing w:line="440" w:lineRule="atLeast"/>
              <w:jc w:val="center"/>
              <w:rPr>
                <w:rFonts w:ascii="Times New Roman" w:hAnsi="Times New Roman" w:cs="Times New Roman"/>
                <w:b/>
                <w:bCs/>
                <w:color w:val="000000" w:themeColor="text1"/>
                <w:highlight w:val="none"/>
                <w14:textFill>
                  <w14:solidFill>
                    <w14:schemeClr w14:val="tx1"/>
                  </w14:solidFill>
                </w14:textFill>
              </w:rPr>
            </w:pPr>
          </w:p>
        </w:tc>
        <w:tc>
          <w:tcPr>
            <w:tcW w:w="464" w:type="dxa"/>
            <w:tcBorders>
              <w:top w:val="single" w:color="auto" w:sz="4" w:space="0"/>
              <w:left w:val="single" w:color="auto" w:sz="4" w:space="0"/>
              <w:bottom w:val="single" w:color="auto" w:sz="4" w:space="0"/>
              <w:right w:val="single" w:color="auto" w:sz="4" w:space="0"/>
            </w:tcBorders>
            <w:vAlign w:val="center"/>
          </w:tcPr>
          <w:p w14:paraId="7C9319CF">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6</w:t>
            </w:r>
          </w:p>
        </w:tc>
        <w:tc>
          <w:tcPr>
            <w:tcW w:w="3401" w:type="dxa"/>
            <w:tcBorders>
              <w:top w:val="single" w:color="auto" w:sz="4" w:space="0"/>
              <w:left w:val="single" w:color="auto" w:sz="4" w:space="0"/>
              <w:bottom w:val="single" w:color="auto" w:sz="4" w:space="0"/>
              <w:right w:val="single" w:color="auto" w:sz="4" w:space="0"/>
            </w:tcBorders>
            <w:vAlign w:val="center"/>
          </w:tcPr>
          <w:p w14:paraId="1C6DC507">
            <w:pPr>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vAlign w:val="center"/>
          </w:tcPr>
          <w:p w14:paraId="480AC038">
            <w:pPr>
              <w:pStyle w:val="52"/>
              <w:spacing w:line="440" w:lineRule="atLeast"/>
              <w:jc w:val="center"/>
              <w:rPr>
                <w:rFonts w:eastAsiaTheme="minorEastAsia"/>
                <w:b/>
                <w:color w:val="000000" w:themeColor="text1"/>
                <w:highlight w:val="none"/>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vAlign w:val="center"/>
          </w:tcPr>
          <w:p w14:paraId="14EAC98D">
            <w:pPr>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vAlign w:val="center"/>
          </w:tcPr>
          <w:p w14:paraId="45771351">
            <w:pPr>
              <w:spacing w:line="440" w:lineRule="atLeast"/>
              <w:jc w:val="center"/>
              <w:rPr>
                <w:rFonts w:ascii="Times New Roman" w:hAnsi="Times New Roman" w:cs="Times New Roman"/>
                <w:b/>
                <w:color w:val="000000" w:themeColor="text1"/>
                <w:highlight w:val="none"/>
                <w14:textFill>
                  <w14:solidFill>
                    <w14:schemeClr w14:val="tx1"/>
                  </w14:solidFill>
                </w14:textFill>
              </w:rPr>
            </w:pPr>
          </w:p>
        </w:tc>
      </w:tr>
      <w:tr w14:paraId="5BE772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5979D241">
            <w:pPr>
              <w:widowControl/>
              <w:spacing w:line="440" w:lineRule="atLeast"/>
              <w:jc w:val="center"/>
              <w:rPr>
                <w:rFonts w:ascii="Times New Roman" w:hAnsi="Times New Roman" w:cs="Times New Roman"/>
                <w:b/>
                <w:bCs/>
                <w:color w:val="000000" w:themeColor="text1"/>
                <w:highlight w:val="none"/>
                <w14:textFill>
                  <w14:solidFill>
                    <w14:schemeClr w14:val="tx1"/>
                  </w14:solidFill>
                </w14:textFill>
              </w:rPr>
            </w:pPr>
          </w:p>
        </w:tc>
        <w:tc>
          <w:tcPr>
            <w:tcW w:w="464" w:type="dxa"/>
            <w:tcBorders>
              <w:top w:val="single" w:color="auto" w:sz="4" w:space="0"/>
              <w:left w:val="single" w:color="auto" w:sz="4" w:space="0"/>
              <w:bottom w:val="single" w:color="auto" w:sz="4" w:space="0"/>
              <w:right w:val="single" w:color="auto" w:sz="4" w:space="0"/>
            </w:tcBorders>
            <w:vAlign w:val="center"/>
          </w:tcPr>
          <w:p w14:paraId="3BCBC5EE">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7</w:t>
            </w:r>
          </w:p>
        </w:tc>
        <w:tc>
          <w:tcPr>
            <w:tcW w:w="3401" w:type="dxa"/>
            <w:tcBorders>
              <w:top w:val="single" w:color="auto" w:sz="4" w:space="0"/>
              <w:left w:val="single" w:color="auto" w:sz="4" w:space="0"/>
              <w:bottom w:val="single" w:color="auto" w:sz="4" w:space="0"/>
              <w:right w:val="single" w:color="auto" w:sz="4" w:space="0"/>
            </w:tcBorders>
            <w:vAlign w:val="center"/>
          </w:tcPr>
          <w:p w14:paraId="0D6E37E8">
            <w:pPr>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vAlign w:val="center"/>
          </w:tcPr>
          <w:p w14:paraId="1AB473CA">
            <w:pPr>
              <w:pStyle w:val="52"/>
              <w:spacing w:line="440" w:lineRule="atLeast"/>
              <w:jc w:val="center"/>
              <w:rPr>
                <w:rFonts w:eastAsiaTheme="minorEastAsia"/>
                <w:b/>
                <w:color w:val="000000" w:themeColor="text1"/>
                <w:highlight w:val="none"/>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vAlign w:val="center"/>
          </w:tcPr>
          <w:p w14:paraId="3D9E0279">
            <w:pPr>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vAlign w:val="center"/>
          </w:tcPr>
          <w:p w14:paraId="5CAF7C3D">
            <w:pPr>
              <w:spacing w:line="440" w:lineRule="atLeast"/>
              <w:jc w:val="center"/>
              <w:rPr>
                <w:rFonts w:ascii="Times New Roman" w:hAnsi="Times New Roman" w:cs="Times New Roman"/>
                <w:b/>
                <w:color w:val="000000" w:themeColor="text1"/>
                <w:highlight w:val="none"/>
                <w14:textFill>
                  <w14:solidFill>
                    <w14:schemeClr w14:val="tx1"/>
                  </w14:solidFill>
                </w14:textFill>
              </w:rPr>
            </w:pPr>
          </w:p>
        </w:tc>
      </w:tr>
      <w:tr w14:paraId="394490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restart"/>
            <w:tcBorders>
              <w:top w:val="single" w:color="auto" w:sz="4" w:space="0"/>
              <w:left w:val="single" w:color="auto" w:sz="4" w:space="0"/>
              <w:right w:val="single" w:color="auto" w:sz="4" w:space="0"/>
            </w:tcBorders>
            <w:vAlign w:val="center"/>
          </w:tcPr>
          <w:p w14:paraId="7E596F3D">
            <w:pPr>
              <w:spacing w:line="440" w:lineRule="atLeast"/>
              <w:jc w:val="center"/>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技术部分</w:t>
            </w:r>
          </w:p>
        </w:tc>
        <w:tc>
          <w:tcPr>
            <w:tcW w:w="464" w:type="dxa"/>
            <w:tcBorders>
              <w:top w:val="single" w:color="auto" w:sz="4" w:space="0"/>
              <w:left w:val="single" w:color="auto" w:sz="4" w:space="0"/>
              <w:bottom w:val="single" w:color="auto" w:sz="4" w:space="0"/>
              <w:right w:val="single" w:color="auto" w:sz="4" w:space="0"/>
            </w:tcBorders>
            <w:vAlign w:val="center"/>
          </w:tcPr>
          <w:p w14:paraId="54F4B16B">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p>
        </w:tc>
        <w:tc>
          <w:tcPr>
            <w:tcW w:w="3401" w:type="dxa"/>
            <w:tcBorders>
              <w:top w:val="single" w:color="auto" w:sz="4" w:space="0"/>
              <w:left w:val="single" w:color="auto" w:sz="4" w:space="0"/>
              <w:bottom w:val="single" w:color="auto" w:sz="4" w:space="0"/>
              <w:right w:val="single" w:color="auto" w:sz="4" w:space="0"/>
            </w:tcBorders>
            <w:vAlign w:val="center"/>
          </w:tcPr>
          <w:p w14:paraId="63782F90">
            <w:pPr>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vAlign w:val="center"/>
          </w:tcPr>
          <w:p w14:paraId="2CF47BCA">
            <w:pPr>
              <w:spacing w:line="440" w:lineRule="atLeast"/>
              <w:jc w:val="center"/>
              <w:rPr>
                <w:rFonts w:ascii="Times New Roman" w:hAnsi="Times New Roman" w:cs="Times New Roman"/>
                <w:b/>
                <w:color w:val="000000" w:themeColor="text1"/>
                <w:highlight w:val="none"/>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vAlign w:val="center"/>
          </w:tcPr>
          <w:p w14:paraId="73DCB796">
            <w:pPr>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vAlign w:val="center"/>
          </w:tcPr>
          <w:p w14:paraId="661D716D">
            <w:pPr>
              <w:spacing w:line="440" w:lineRule="atLeast"/>
              <w:jc w:val="center"/>
              <w:rPr>
                <w:rFonts w:ascii="Times New Roman" w:hAnsi="Times New Roman" w:cs="Times New Roman"/>
                <w:b/>
                <w:color w:val="000000" w:themeColor="text1"/>
                <w:highlight w:val="none"/>
                <w14:textFill>
                  <w14:solidFill>
                    <w14:schemeClr w14:val="tx1"/>
                  </w14:solidFill>
                </w14:textFill>
              </w:rPr>
            </w:pPr>
          </w:p>
        </w:tc>
      </w:tr>
      <w:tr w14:paraId="536F8A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30C80A2F">
            <w:pPr>
              <w:widowControl/>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464" w:type="dxa"/>
            <w:tcBorders>
              <w:top w:val="single" w:color="auto" w:sz="4" w:space="0"/>
              <w:left w:val="single" w:color="auto" w:sz="4" w:space="0"/>
              <w:bottom w:val="single" w:color="auto" w:sz="4" w:space="0"/>
              <w:right w:val="single" w:color="auto" w:sz="4" w:space="0"/>
            </w:tcBorders>
            <w:vAlign w:val="center"/>
          </w:tcPr>
          <w:p w14:paraId="5A8C03D9">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w:t>
            </w:r>
          </w:p>
        </w:tc>
        <w:tc>
          <w:tcPr>
            <w:tcW w:w="3401" w:type="dxa"/>
            <w:tcBorders>
              <w:top w:val="single" w:color="auto" w:sz="4" w:space="0"/>
              <w:left w:val="single" w:color="auto" w:sz="4" w:space="0"/>
              <w:bottom w:val="single" w:color="auto" w:sz="4" w:space="0"/>
              <w:right w:val="single" w:color="auto" w:sz="4" w:space="0"/>
            </w:tcBorders>
            <w:vAlign w:val="center"/>
          </w:tcPr>
          <w:p w14:paraId="45FB80FA">
            <w:pPr>
              <w:pStyle w:val="52"/>
              <w:spacing w:line="440" w:lineRule="atLeast"/>
              <w:jc w:val="center"/>
              <w:rPr>
                <w:rFonts w:eastAsiaTheme="minorEastAsia"/>
                <w:color w:val="000000" w:themeColor="text1"/>
                <w:highlight w:val="none"/>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vAlign w:val="center"/>
          </w:tcPr>
          <w:p w14:paraId="7FF768C4">
            <w:pPr>
              <w:pStyle w:val="52"/>
              <w:spacing w:line="440" w:lineRule="atLeast"/>
              <w:jc w:val="center"/>
              <w:rPr>
                <w:rFonts w:eastAsiaTheme="minorEastAsia"/>
                <w:b/>
                <w:color w:val="000000" w:themeColor="text1"/>
                <w:highlight w:val="none"/>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vAlign w:val="center"/>
          </w:tcPr>
          <w:p w14:paraId="46A62C3A">
            <w:pPr>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vAlign w:val="center"/>
          </w:tcPr>
          <w:p w14:paraId="744F9F7D">
            <w:pPr>
              <w:spacing w:line="440" w:lineRule="atLeast"/>
              <w:jc w:val="center"/>
              <w:rPr>
                <w:rFonts w:ascii="Times New Roman" w:hAnsi="Times New Roman" w:cs="Times New Roman"/>
                <w:b/>
                <w:color w:val="000000" w:themeColor="text1"/>
                <w:highlight w:val="none"/>
                <w14:textFill>
                  <w14:solidFill>
                    <w14:schemeClr w14:val="tx1"/>
                  </w14:solidFill>
                </w14:textFill>
              </w:rPr>
            </w:pPr>
          </w:p>
        </w:tc>
      </w:tr>
      <w:tr w14:paraId="465C5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05683A48">
            <w:pPr>
              <w:widowControl/>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464" w:type="dxa"/>
            <w:tcBorders>
              <w:top w:val="single" w:color="auto" w:sz="4" w:space="0"/>
              <w:left w:val="single" w:color="auto" w:sz="4" w:space="0"/>
              <w:bottom w:val="single" w:color="auto" w:sz="4" w:space="0"/>
              <w:right w:val="single" w:color="auto" w:sz="4" w:space="0"/>
            </w:tcBorders>
            <w:vAlign w:val="center"/>
          </w:tcPr>
          <w:p w14:paraId="3F00DE79">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w:t>
            </w:r>
          </w:p>
        </w:tc>
        <w:tc>
          <w:tcPr>
            <w:tcW w:w="3401" w:type="dxa"/>
            <w:tcBorders>
              <w:top w:val="single" w:color="auto" w:sz="4" w:space="0"/>
              <w:left w:val="single" w:color="auto" w:sz="4" w:space="0"/>
              <w:bottom w:val="single" w:color="auto" w:sz="4" w:space="0"/>
              <w:right w:val="single" w:color="auto" w:sz="4" w:space="0"/>
            </w:tcBorders>
            <w:vAlign w:val="center"/>
          </w:tcPr>
          <w:p w14:paraId="430B8E3D">
            <w:pPr>
              <w:pStyle w:val="51"/>
              <w:spacing w:line="440" w:lineRule="atLeast"/>
              <w:jc w:val="center"/>
              <w:rPr>
                <w:rFonts w:eastAsiaTheme="minorEastAsia"/>
                <w:color w:val="000000" w:themeColor="text1"/>
                <w:highlight w:val="none"/>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vAlign w:val="center"/>
          </w:tcPr>
          <w:p w14:paraId="18FCD04C">
            <w:pPr>
              <w:pStyle w:val="51"/>
              <w:spacing w:line="440" w:lineRule="atLeast"/>
              <w:jc w:val="center"/>
              <w:rPr>
                <w:rFonts w:eastAsiaTheme="minorEastAsia"/>
                <w:b/>
                <w:color w:val="000000" w:themeColor="text1"/>
                <w:highlight w:val="none"/>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vAlign w:val="center"/>
          </w:tcPr>
          <w:p w14:paraId="3305DB46">
            <w:pPr>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vAlign w:val="center"/>
          </w:tcPr>
          <w:p w14:paraId="31646AE3">
            <w:pPr>
              <w:spacing w:line="440" w:lineRule="atLeast"/>
              <w:jc w:val="center"/>
              <w:rPr>
                <w:rFonts w:ascii="Times New Roman" w:hAnsi="Times New Roman" w:cs="Times New Roman"/>
                <w:b/>
                <w:color w:val="000000" w:themeColor="text1"/>
                <w:highlight w:val="none"/>
                <w14:textFill>
                  <w14:solidFill>
                    <w14:schemeClr w14:val="tx1"/>
                  </w14:solidFill>
                </w14:textFill>
              </w:rPr>
            </w:pPr>
          </w:p>
        </w:tc>
      </w:tr>
      <w:tr w14:paraId="2AAE3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4E7C2E0C">
            <w:pPr>
              <w:widowControl/>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464" w:type="dxa"/>
            <w:tcBorders>
              <w:top w:val="single" w:color="auto" w:sz="4" w:space="0"/>
              <w:left w:val="single" w:color="auto" w:sz="4" w:space="0"/>
              <w:bottom w:val="single" w:color="auto" w:sz="4" w:space="0"/>
              <w:right w:val="single" w:color="auto" w:sz="4" w:space="0"/>
            </w:tcBorders>
            <w:vAlign w:val="center"/>
          </w:tcPr>
          <w:p w14:paraId="2B67252B">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4</w:t>
            </w:r>
          </w:p>
        </w:tc>
        <w:tc>
          <w:tcPr>
            <w:tcW w:w="3401" w:type="dxa"/>
            <w:tcBorders>
              <w:top w:val="single" w:color="auto" w:sz="4" w:space="0"/>
              <w:left w:val="single" w:color="auto" w:sz="4" w:space="0"/>
              <w:bottom w:val="single" w:color="auto" w:sz="4" w:space="0"/>
              <w:right w:val="single" w:color="auto" w:sz="4" w:space="0"/>
            </w:tcBorders>
            <w:vAlign w:val="center"/>
          </w:tcPr>
          <w:p w14:paraId="71E21A2F">
            <w:pPr>
              <w:pStyle w:val="52"/>
              <w:spacing w:line="440" w:lineRule="atLeast"/>
              <w:jc w:val="center"/>
              <w:rPr>
                <w:rFonts w:eastAsiaTheme="minorEastAsia"/>
                <w:color w:val="000000" w:themeColor="text1"/>
                <w:highlight w:val="none"/>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vAlign w:val="center"/>
          </w:tcPr>
          <w:p w14:paraId="06DB95AD">
            <w:pPr>
              <w:pStyle w:val="52"/>
              <w:spacing w:line="440" w:lineRule="atLeast"/>
              <w:jc w:val="center"/>
              <w:rPr>
                <w:rFonts w:eastAsiaTheme="minorEastAsia"/>
                <w:b/>
                <w:color w:val="000000" w:themeColor="text1"/>
                <w:highlight w:val="none"/>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vAlign w:val="center"/>
          </w:tcPr>
          <w:p w14:paraId="771BD3E1">
            <w:pPr>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vAlign w:val="center"/>
          </w:tcPr>
          <w:p w14:paraId="50CAB4E0">
            <w:pPr>
              <w:spacing w:line="440" w:lineRule="atLeast"/>
              <w:jc w:val="center"/>
              <w:rPr>
                <w:rFonts w:ascii="Times New Roman" w:hAnsi="Times New Roman" w:cs="Times New Roman"/>
                <w:b/>
                <w:color w:val="000000" w:themeColor="text1"/>
                <w:highlight w:val="none"/>
                <w14:textFill>
                  <w14:solidFill>
                    <w14:schemeClr w14:val="tx1"/>
                  </w14:solidFill>
                </w14:textFill>
              </w:rPr>
            </w:pPr>
          </w:p>
        </w:tc>
      </w:tr>
      <w:tr w14:paraId="5EB8C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25D82414">
            <w:pPr>
              <w:widowControl/>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464" w:type="dxa"/>
            <w:tcBorders>
              <w:top w:val="single" w:color="auto" w:sz="4" w:space="0"/>
              <w:left w:val="single" w:color="auto" w:sz="4" w:space="0"/>
              <w:bottom w:val="single" w:color="auto" w:sz="4" w:space="0"/>
              <w:right w:val="single" w:color="auto" w:sz="4" w:space="0"/>
            </w:tcBorders>
            <w:vAlign w:val="center"/>
          </w:tcPr>
          <w:p w14:paraId="648C32C2">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5</w:t>
            </w:r>
          </w:p>
        </w:tc>
        <w:tc>
          <w:tcPr>
            <w:tcW w:w="3401" w:type="dxa"/>
            <w:tcBorders>
              <w:top w:val="single" w:color="auto" w:sz="4" w:space="0"/>
              <w:left w:val="single" w:color="auto" w:sz="4" w:space="0"/>
              <w:bottom w:val="single" w:color="auto" w:sz="4" w:space="0"/>
              <w:right w:val="single" w:color="auto" w:sz="4" w:space="0"/>
            </w:tcBorders>
            <w:vAlign w:val="center"/>
          </w:tcPr>
          <w:p w14:paraId="4BA516A8">
            <w:pPr>
              <w:pStyle w:val="52"/>
              <w:spacing w:line="440" w:lineRule="atLeast"/>
              <w:jc w:val="center"/>
              <w:rPr>
                <w:rFonts w:eastAsiaTheme="minorEastAsia"/>
                <w:color w:val="000000" w:themeColor="text1"/>
                <w:highlight w:val="none"/>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vAlign w:val="center"/>
          </w:tcPr>
          <w:p w14:paraId="35A15852">
            <w:pPr>
              <w:pStyle w:val="52"/>
              <w:spacing w:line="440" w:lineRule="atLeast"/>
              <w:jc w:val="center"/>
              <w:rPr>
                <w:rFonts w:eastAsiaTheme="minorEastAsia"/>
                <w:b/>
                <w:color w:val="000000" w:themeColor="text1"/>
                <w:highlight w:val="none"/>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vAlign w:val="center"/>
          </w:tcPr>
          <w:p w14:paraId="5D392BDC">
            <w:pPr>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vAlign w:val="center"/>
          </w:tcPr>
          <w:p w14:paraId="394A0E89">
            <w:pPr>
              <w:spacing w:line="440" w:lineRule="atLeast"/>
              <w:jc w:val="center"/>
              <w:rPr>
                <w:rFonts w:ascii="Times New Roman" w:hAnsi="Times New Roman" w:cs="Times New Roman"/>
                <w:b/>
                <w:color w:val="000000" w:themeColor="text1"/>
                <w:highlight w:val="none"/>
                <w14:textFill>
                  <w14:solidFill>
                    <w14:schemeClr w14:val="tx1"/>
                  </w14:solidFill>
                </w14:textFill>
              </w:rPr>
            </w:pPr>
          </w:p>
        </w:tc>
      </w:tr>
      <w:tr w14:paraId="2662D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6684EEBD">
            <w:pPr>
              <w:widowControl/>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464" w:type="dxa"/>
            <w:tcBorders>
              <w:top w:val="single" w:color="auto" w:sz="4" w:space="0"/>
              <w:left w:val="single" w:color="auto" w:sz="4" w:space="0"/>
              <w:bottom w:val="single" w:color="auto" w:sz="4" w:space="0"/>
              <w:right w:val="single" w:color="auto" w:sz="4" w:space="0"/>
            </w:tcBorders>
            <w:vAlign w:val="center"/>
          </w:tcPr>
          <w:p w14:paraId="11DFD122">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6</w:t>
            </w:r>
          </w:p>
        </w:tc>
        <w:tc>
          <w:tcPr>
            <w:tcW w:w="3401" w:type="dxa"/>
            <w:tcBorders>
              <w:top w:val="single" w:color="auto" w:sz="4" w:space="0"/>
              <w:left w:val="single" w:color="auto" w:sz="4" w:space="0"/>
              <w:bottom w:val="single" w:color="auto" w:sz="4" w:space="0"/>
              <w:right w:val="single" w:color="auto" w:sz="4" w:space="0"/>
            </w:tcBorders>
            <w:vAlign w:val="center"/>
          </w:tcPr>
          <w:p w14:paraId="56FECB7C">
            <w:pPr>
              <w:pStyle w:val="52"/>
              <w:spacing w:line="440" w:lineRule="atLeast"/>
              <w:jc w:val="center"/>
              <w:rPr>
                <w:rFonts w:eastAsiaTheme="minorEastAsia"/>
                <w:color w:val="000000" w:themeColor="text1"/>
                <w:highlight w:val="none"/>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vAlign w:val="center"/>
          </w:tcPr>
          <w:p w14:paraId="77B73700">
            <w:pPr>
              <w:pStyle w:val="52"/>
              <w:spacing w:line="440" w:lineRule="atLeast"/>
              <w:jc w:val="center"/>
              <w:rPr>
                <w:rFonts w:eastAsiaTheme="minorEastAsia"/>
                <w:b/>
                <w:color w:val="000000" w:themeColor="text1"/>
                <w:highlight w:val="none"/>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vAlign w:val="center"/>
          </w:tcPr>
          <w:p w14:paraId="07EBBF3B">
            <w:pPr>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vAlign w:val="center"/>
          </w:tcPr>
          <w:p w14:paraId="60FCEA9B">
            <w:pPr>
              <w:spacing w:line="440" w:lineRule="atLeast"/>
              <w:jc w:val="center"/>
              <w:rPr>
                <w:rFonts w:ascii="Times New Roman" w:hAnsi="Times New Roman" w:cs="Times New Roman"/>
                <w:b/>
                <w:color w:val="000000" w:themeColor="text1"/>
                <w:highlight w:val="none"/>
                <w14:textFill>
                  <w14:solidFill>
                    <w14:schemeClr w14:val="tx1"/>
                  </w14:solidFill>
                </w14:textFill>
              </w:rPr>
            </w:pPr>
          </w:p>
        </w:tc>
      </w:tr>
      <w:tr w14:paraId="46A376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3D010CED">
            <w:pPr>
              <w:widowControl/>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464" w:type="dxa"/>
            <w:tcBorders>
              <w:top w:val="single" w:color="auto" w:sz="4" w:space="0"/>
              <w:left w:val="single" w:color="auto" w:sz="4" w:space="0"/>
              <w:bottom w:val="single" w:color="auto" w:sz="4" w:space="0"/>
              <w:right w:val="single" w:color="auto" w:sz="4" w:space="0"/>
            </w:tcBorders>
            <w:vAlign w:val="center"/>
          </w:tcPr>
          <w:p w14:paraId="5AE4FD0B">
            <w:pPr>
              <w:spacing w:line="44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7</w:t>
            </w:r>
          </w:p>
        </w:tc>
        <w:tc>
          <w:tcPr>
            <w:tcW w:w="3401" w:type="dxa"/>
            <w:tcBorders>
              <w:top w:val="single" w:color="auto" w:sz="4" w:space="0"/>
              <w:left w:val="single" w:color="auto" w:sz="4" w:space="0"/>
              <w:bottom w:val="single" w:color="auto" w:sz="4" w:space="0"/>
              <w:right w:val="single" w:color="auto" w:sz="4" w:space="0"/>
            </w:tcBorders>
            <w:vAlign w:val="center"/>
          </w:tcPr>
          <w:p w14:paraId="606F236B">
            <w:pPr>
              <w:pStyle w:val="52"/>
              <w:spacing w:line="440" w:lineRule="atLeast"/>
              <w:jc w:val="center"/>
              <w:rPr>
                <w:rFonts w:eastAsiaTheme="minorEastAsia"/>
                <w:color w:val="000000" w:themeColor="text1"/>
                <w:highlight w:val="none"/>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vAlign w:val="center"/>
          </w:tcPr>
          <w:p w14:paraId="19B987DB">
            <w:pPr>
              <w:pStyle w:val="52"/>
              <w:spacing w:line="440" w:lineRule="atLeast"/>
              <w:jc w:val="center"/>
              <w:rPr>
                <w:rFonts w:eastAsiaTheme="minorEastAsia"/>
                <w:b/>
                <w:color w:val="000000" w:themeColor="text1"/>
                <w:highlight w:val="none"/>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vAlign w:val="center"/>
          </w:tcPr>
          <w:p w14:paraId="5645A3D5">
            <w:pPr>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vAlign w:val="center"/>
          </w:tcPr>
          <w:p w14:paraId="28D6E98A">
            <w:pPr>
              <w:spacing w:line="440" w:lineRule="atLeast"/>
              <w:jc w:val="center"/>
              <w:rPr>
                <w:rFonts w:ascii="Times New Roman" w:hAnsi="Times New Roman" w:cs="Times New Roman"/>
                <w:b/>
                <w:color w:val="000000" w:themeColor="text1"/>
                <w:highlight w:val="none"/>
                <w14:textFill>
                  <w14:solidFill>
                    <w14:schemeClr w14:val="tx1"/>
                  </w14:solidFill>
                </w14:textFill>
              </w:rPr>
            </w:pPr>
          </w:p>
        </w:tc>
      </w:tr>
    </w:tbl>
    <w:p w14:paraId="07368F69">
      <w:pPr>
        <w:spacing w:line="440" w:lineRule="atLeast"/>
        <w:rPr>
          <w:rFonts w:ascii="Times New Roman" w:hAnsi="Times New Roman" w:cs="Times New Roman"/>
          <w:color w:val="000000" w:themeColor="text1"/>
          <w:highlight w:val="none"/>
          <w14:textFill>
            <w14:solidFill>
              <w14:schemeClr w14:val="tx1"/>
            </w14:solidFill>
          </w14:textFill>
        </w:rPr>
        <w:sectPr>
          <w:pgSz w:w="11906" w:h="16838"/>
          <w:pgMar w:top="1134" w:right="1134" w:bottom="1134" w:left="1587" w:header="567" w:footer="737" w:gutter="0"/>
          <w:cols w:space="720" w:num="1"/>
          <w:docGrid w:linePitch="312" w:charSpace="0"/>
        </w:sectPr>
      </w:pPr>
    </w:p>
    <w:p w14:paraId="6F26994B">
      <w:pPr>
        <w:pStyle w:val="3"/>
        <w:pageBreakBefore/>
        <w:spacing w:line="440" w:lineRule="atLeast"/>
        <w:rPr>
          <w:rFonts w:ascii="Times New Roman" w:hAnsi="Times New Roman" w:eastAsiaTheme="minorEastAsia"/>
          <w:color w:val="000000" w:themeColor="text1"/>
          <w:sz w:val="36"/>
          <w:szCs w:val="36"/>
          <w:highlight w:val="none"/>
          <w14:textFill>
            <w14:solidFill>
              <w14:schemeClr w14:val="tx1"/>
            </w14:solidFill>
          </w14:textFill>
        </w:rPr>
        <w:sectPr>
          <w:pgSz w:w="11906" w:h="16838"/>
          <w:pgMar w:top="1134" w:right="1134" w:bottom="1134" w:left="1587" w:header="567" w:footer="737" w:gutter="0"/>
          <w:cols w:space="720" w:num="1"/>
          <w:docGrid w:linePitch="312" w:charSpace="0"/>
        </w:sectPr>
      </w:pPr>
      <w:bookmarkStart w:id="177" w:name="_Toc18263"/>
      <w:bookmarkStart w:id="178" w:name="_Toc14556"/>
      <w:bookmarkStart w:id="179" w:name="_Toc8179"/>
      <w:bookmarkStart w:id="180" w:name="_Toc28710"/>
      <w:r>
        <w:rPr>
          <w:rFonts w:ascii="Times New Roman" w:hAnsi="Times New Roman" w:eastAsiaTheme="minorEastAsia"/>
          <w:color w:val="000000" w:themeColor="text1"/>
          <w:sz w:val="36"/>
          <w:szCs w:val="36"/>
          <w:highlight w:val="none"/>
          <w14:textFill>
            <w14:solidFill>
              <w14:schemeClr w14:val="tx1"/>
            </w14:solidFill>
          </w14:textFill>
        </w:rPr>
        <w:fldChar w:fldCharType="begin"/>
      </w:r>
      <w:r>
        <w:rPr>
          <w:rFonts w:ascii="Times New Roman" w:hAnsi="Times New Roman" w:eastAsiaTheme="minorEastAsia"/>
          <w:color w:val="000000" w:themeColor="text1"/>
          <w:sz w:val="36"/>
          <w:szCs w:val="36"/>
          <w:highlight w:val="none"/>
          <w14:textFill>
            <w14:solidFill>
              <w14:schemeClr w14:val="tx1"/>
            </w14:solidFill>
          </w14:textFill>
        </w:rPr>
        <w:instrText xml:space="preserve"> HYPERLINK  \l "_投标文件目录" </w:instrText>
      </w:r>
      <w:r>
        <w:rPr>
          <w:rFonts w:ascii="Times New Roman" w:hAnsi="Times New Roman" w:eastAsiaTheme="minorEastAsia"/>
          <w:color w:val="000000" w:themeColor="text1"/>
          <w:sz w:val="36"/>
          <w:szCs w:val="36"/>
          <w:highlight w:val="none"/>
          <w14:textFill>
            <w14:solidFill>
              <w14:schemeClr w14:val="tx1"/>
            </w14:solidFill>
          </w14:textFill>
        </w:rPr>
        <w:fldChar w:fldCharType="separate"/>
      </w:r>
      <w:bookmarkStart w:id="181" w:name="_Toc259803671"/>
      <w:bookmarkStart w:id="182" w:name="_Toc113157430"/>
      <w:bookmarkStart w:id="183" w:name="_Toc240108118"/>
      <w:bookmarkStart w:id="184" w:name="_Toc419106574"/>
      <w:r>
        <w:rPr>
          <w:rFonts w:ascii="Times New Roman" w:hAnsi="Times New Roman" w:eastAsiaTheme="minorEastAsia"/>
          <w:color w:val="000000" w:themeColor="text1"/>
          <w:sz w:val="36"/>
          <w:szCs w:val="36"/>
          <w:highlight w:val="none"/>
          <w14:textFill>
            <w14:solidFill>
              <w14:schemeClr w14:val="tx1"/>
            </w14:solidFill>
          </w14:textFill>
        </w:rPr>
        <w:t xml:space="preserve">第三章  </w:t>
      </w:r>
      <w:bookmarkStart w:id="185" w:name="_Hlt113156969"/>
      <w:r>
        <w:rPr>
          <w:rFonts w:ascii="Times New Roman" w:hAnsi="Times New Roman" w:eastAsiaTheme="minorEastAsia"/>
          <w:color w:val="000000" w:themeColor="text1"/>
          <w:sz w:val="36"/>
          <w:szCs w:val="36"/>
          <w:highlight w:val="none"/>
          <w14:textFill>
            <w14:solidFill>
              <w14:schemeClr w14:val="tx1"/>
            </w14:solidFill>
          </w14:textFill>
        </w:rPr>
        <w:t>商</w:t>
      </w:r>
      <w:bookmarkEnd w:id="185"/>
      <w:r>
        <w:rPr>
          <w:rFonts w:ascii="Times New Roman" w:hAnsi="Times New Roman" w:eastAsiaTheme="minorEastAsia"/>
          <w:color w:val="000000" w:themeColor="text1"/>
          <w:sz w:val="36"/>
          <w:szCs w:val="36"/>
          <w:highlight w:val="none"/>
          <w14:textFill>
            <w14:solidFill>
              <w14:schemeClr w14:val="tx1"/>
            </w14:solidFill>
          </w14:textFill>
        </w:rPr>
        <w:t>务部</w:t>
      </w:r>
      <w:bookmarkStart w:id="186" w:name="_Hlt112738997"/>
      <w:r>
        <w:rPr>
          <w:rFonts w:ascii="Times New Roman" w:hAnsi="Times New Roman" w:eastAsiaTheme="minorEastAsia"/>
          <w:color w:val="000000" w:themeColor="text1"/>
          <w:sz w:val="36"/>
          <w:szCs w:val="36"/>
          <w:highlight w:val="none"/>
          <w14:textFill>
            <w14:solidFill>
              <w14:schemeClr w14:val="tx1"/>
            </w14:solidFill>
          </w14:textFill>
        </w:rPr>
        <w:t>分</w:t>
      </w:r>
      <w:bookmarkEnd w:id="181"/>
      <w:bookmarkEnd w:id="182"/>
      <w:bookmarkEnd w:id="183"/>
      <w:bookmarkEnd w:id="184"/>
      <w:bookmarkEnd w:id="186"/>
      <w:r>
        <w:rPr>
          <w:rFonts w:ascii="Times New Roman" w:hAnsi="Times New Roman" w:eastAsiaTheme="minorEastAsia"/>
          <w:color w:val="000000" w:themeColor="text1"/>
          <w:sz w:val="36"/>
          <w:szCs w:val="36"/>
          <w:highlight w:val="none"/>
          <w14:textFill>
            <w14:solidFill>
              <w14:schemeClr w14:val="tx1"/>
            </w14:solidFill>
          </w14:textFill>
        </w:rPr>
        <w:fldChar w:fldCharType="end"/>
      </w:r>
      <w:bookmarkEnd w:id="177"/>
      <w:bookmarkEnd w:id="178"/>
      <w:bookmarkEnd w:id="179"/>
      <w:bookmarkEnd w:id="180"/>
    </w:p>
    <w:p w14:paraId="647C5947">
      <w:pPr>
        <w:pageBreakBefore/>
        <w:numPr>
          <w:ilvl w:val="0"/>
          <w:numId w:val="8"/>
        </w:numPr>
        <w:spacing w:line="440" w:lineRule="atLeast"/>
        <w:ind w:left="0"/>
        <w:jc w:val="center"/>
        <w:outlineLvl w:val="1"/>
        <w:rPr>
          <w:rFonts w:ascii="Times New Roman" w:hAnsi="Times New Roman" w:cs="Times New Roman"/>
          <w:b/>
          <w:bCs/>
          <w:color w:val="000000" w:themeColor="text1"/>
          <w:sz w:val="36"/>
          <w:szCs w:val="36"/>
          <w:highlight w:val="none"/>
          <w14:textFill>
            <w14:solidFill>
              <w14:schemeClr w14:val="tx1"/>
            </w14:solidFill>
          </w14:textFill>
        </w:rPr>
      </w:pPr>
      <w:bookmarkStart w:id="187" w:name="_商务条款响应表"/>
      <w:bookmarkEnd w:id="187"/>
      <w:bookmarkStart w:id="188" w:name="_企业综合概况与计划"/>
      <w:bookmarkEnd w:id="188"/>
      <w:bookmarkStart w:id="189" w:name="_企业综合概况"/>
      <w:bookmarkEnd w:id="189"/>
      <w:bookmarkStart w:id="190" w:name="_Toc11846"/>
      <w:bookmarkStart w:id="191" w:name="_Toc13645"/>
      <w:bookmarkStart w:id="192" w:name="_Toc22477"/>
      <w:bookmarkStart w:id="193" w:name="_Toc20878"/>
      <w:bookmarkStart w:id="194" w:name="_Toc136682920"/>
      <w:bookmarkStart w:id="195" w:name="_Toc159385079"/>
      <w:bookmarkStart w:id="196" w:name="_Toc119321155"/>
      <w:bookmarkStart w:id="197" w:name="_Toc108234926"/>
      <w:bookmarkStart w:id="198" w:name="_Toc136662944"/>
      <w:r>
        <w:rPr>
          <w:rFonts w:ascii="Times New Roman" w:hAnsi="Times New Roman" w:cs="Times New Roman"/>
          <w:b/>
          <w:bCs/>
          <w:color w:val="000000" w:themeColor="text1"/>
          <w:sz w:val="36"/>
          <w:szCs w:val="36"/>
          <w:highlight w:val="none"/>
          <w14:textFill>
            <w14:solidFill>
              <w14:schemeClr w14:val="tx1"/>
            </w14:solidFill>
          </w14:textFill>
        </w:rPr>
        <w:fldChar w:fldCharType="begin"/>
      </w:r>
      <w:r>
        <w:rPr>
          <w:rFonts w:ascii="Times New Roman" w:hAnsi="Times New Roman" w:cs="Times New Roman"/>
          <w:b/>
          <w:bCs/>
          <w:color w:val="000000" w:themeColor="text1"/>
          <w:sz w:val="36"/>
          <w:szCs w:val="36"/>
          <w:highlight w:val="none"/>
          <w14:textFill>
            <w14:solidFill>
              <w14:schemeClr w14:val="tx1"/>
            </w14:solidFill>
          </w14:textFill>
        </w:rPr>
        <w:instrText xml:space="preserve"> DOCVARIABLE  商务条款响应表开始  \* MERGEFORMAT </w:instrText>
      </w:r>
      <w:r>
        <w:rPr>
          <w:rFonts w:ascii="Times New Roman" w:hAnsi="Times New Roman" w:cs="Times New Roman"/>
          <w:b/>
          <w:bCs/>
          <w:color w:val="000000" w:themeColor="text1"/>
          <w:sz w:val="36"/>
          <w:szCs w:val="36"/>
          <w:highlight w:val="none"/>
          <w14:textFill>
            <w14:solidFill>
              <w14:schemeClr w14:val="tx1"/>
            </w14:solidFill>
          </w14:textFill>
        </w:rPr>
        <w:fldChar w:fldCharType="separate"/>
      </w:r>
      <w:r>
        <w:rPr>
          <w:rFonts w:ascii="Times New Roman" w:hAnsi="Times New Roman" w:cs="Times New Roman"/>
          <w:b/>
          <w:bCs/>
          <w:color w:val="000000" w:themeColor="text1"/>
          <w:sz w:val="36"/>
          <w:szCs w:val="36"/>
          <w:highlight w:val="none"/>
          <w14:textFill>
            <w14:solidFill>
              <w14:schemeClr w14:val="tx1"/>
            </w14:solidFill>
          </w14:textFill>
        </w:rPr>
        <w:fldChar w:fldCharType="end"/>
      </w:r>
      <w:bookmarkStart w:id="199" w:name="_Toc419106575"/>
      <w:r>
        <w:rPr>
          <w:rFonts w:ascii="Times New Roman" w:hAnsi="Times New Roman" w:cs="Times New Roman"/>
          <w:b/>
          <w:bCs/>
          <w:color w:val="000000" w:themeColor="text1"/>
          <w:sz w:val="36"/>
          <w:szCs w:val="36"/>
          <w:highlight w:val="none"/>
          <w14:textFill>
            <w14:solidFill>
              <w14:schemeClr w14:val="tx1"/>
            </w14:solidFill>
          </w14:textFill>
        </w:rPr>
        <w:t>商务条款响应表</w:t>
      </w:r>
      <w:bookmarkEnd w:id="190"/>
      <w:bookmarkEnd w:id="191"/>
      <w:bookmarkEnd w:id="192"/>
      <w:bookmarkEnd w:id="193"/>
      <w:bookmarkEnd w:id="199"/>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338"/>
        <w:gridCol w:w="1797"/>
      </w:tblGrid>
      <w:tr w14:paraId="1041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505F0480">
            <w:pPr>
              <w:spacing w:line="440" w:lineRule="atLeast"/>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一、商务条款响应情况</w:t>
            </w:r>
          </w:p>
        </w:tc>
      </w:tr>
      <w:tr w14:paraId="5477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648" w:type="dxa"/>
            <w:tcBorders>
              <w:top w:val="single" w:color="auto" w:sz="4" w:space="0"/>
              <w:left w:val="single" w:color="auto" w:sz="4" w:space="0"/>
              <w:bottom w:val="single" w:color="auto" w:sz="4" w:space="0"/>
              <w:right w:val="single" w:color="auto" w:sz="4" w:space="0"/>
            </w:tcBorders>
            <w:shd w:val="clear" w:color="auto" w:fill="F3F3F3"/>
            <w:vAlign w:val="center"/>
          </w:tcPr>
          <w:p w14:paraId="71F8CBD2">
            <w:pPr>
              <w:spacing w:line="440" w:lineRule="atLeast"/>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序号</w:t>
            </w:r>
          </w:p>
        </w:tc>
        <w:tc>
          <w:tcPr>
            <w:tcW w:w="6338" w:type="dxa"/>
            <w:tcBorders>
              <w:top w:val="single" w:color="auto" w:sz="4" w:space="0"/>
              <w:left w:val="single" w:color="auto" w:sz="4" w:space="0"/>
              <w:bottom w:val="single" w:color="auto" w:sz="4" w:space="0"/>
              <w:right w:val="single" w:color="auto" w:sz="4" w:space="0"/>
            </w:tcBorders>
            <w:shd w:val="clear" w:color="auto" w:fill="F3F3F3"/>
            <w:vAlign w:val="center"/>
          </w:tcPr>
          <w:p w14:paraId="4B945233">
            <w:pPr>
              <w:spacing w:line="440" w:lineRule="atLeast"/>
              <w:jc w:val="center"/>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主要商务条款</w:t>
            </w:r>
          </w:p>
        </w:tc>
        <w:tc>
          <w:tcPr>
            <w:tcW w:w="1797" w:type="dxa"/>
            <w:tcBorders>
              <w:top w:val="single" w:color="auto" w:sz="4" w:space="0"/>
              <w:left w:val="single" w:color="auto" w:sz="4" w:space="0"/>
              <w:bottom w:val="single" w:color="auto" w:sz="4" w:space="0"/>
              <w:right w:val="single" w:color="auto" w:sz="4" w:space="0"/>
            </w:tcBorders>
            <w:shd w:val="clear" w:color="auto" w:fill="F3F3F3"/>
            <w:vAlign w:val="center"/>
          </w:tcPr>
          <w:p w14:paraId="6A171EE1">
            <w:pPr>
              <w:spacing w:line="440" w:lineRule="atLeast"/>
              <w:jc w:val="center"/>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是否响应</w:t>
            </w:r>
          </w:p>
        </w:tc>
      </w:tr>
      <w:tr w14:paraId="69B1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D9E87E6">
            <w:pPr>
              <w:numPr>
                <w:ilvl w:val="0"/>
                <w:numId w:val="9"/>
              </w:numPr>
              <w:spacing w:line="440" w:lineRule="atLeast"/>
              <w:ind w:left="0"/>
              <w:jc w:val="center"/>
              <w:rPr>
                <w:rFonts w:ascii="Times New Roman" w:hAnsi="Times New Roman" w:cs="Times New Roman"/>
                <w:color w:val="000000" w:themeColor="text1"/>
                <w:highlight w:val="none"/>
                <w14:textFill>
                  <w14:solidFill>
                    <w14:schemeClr w14:val="tx1"/>
                  </w14:solidFill>
                </w14:textFill>
              </w:rPr>
            </w:pPr>
          </w:p>
        </w:tc>
        <w:tc>
          <w:tcPr>
            <w:tcW w:w="6338" w:type="dxa"/>
            <w:tcBorders>
              <w:top w:val="single" w:color="auto" w:sz="4" w:space="0"/>
              <w:left w:val="single" w:color="auto" w:sz="4" w:space="0"/>
              <w:bottom w:val="single" w:color="auto" w:sz="4" w:space="0"/>
              <w:right w:val="single" w:color="auto" w:sz="4" w:space="0"/>
            </w:tcBorders>
            <w:vAlign w:val="center"/>
          </w:tcPr>
          <w:p w14:paraId="3231CBFD">
            <w:pPr>
              <w:spacing w:line="44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完全理解并接受对合格供应商要求</w:t>
            </w:r>
          </w:p>
        </w:tc>
        <w:tc>
          <w:tcPr>
            <w:tcW w:w="1797" w:type="dxa"/>
            <w:tcBorders>
              <w:top w:val="single" w:color="auto" w:sz="4" w:space="0"/>
              <w:left w:val="single" w:color="auto" w:sz="4" w:space="0"/>
              <w:bottom w:val="single" w:color="auto" w:sz="4" w:space="0"/>
              <w:right w:val="single" w:color="auto" w:sz="4" w:space="0"/>
            </w:tcBorders>
            <w:vAlign w:val="center"/>
          </w:tcPr>
          <w:p w14:paraId="776529E8">
            <w:pPr>
              <w:spacing w:line="440" w:lineRule="atLeast"/>
              <w:jc w:val="center"/>
              <w:rPr>
                <w:rFonts w:ascii="Times New Roman" w:hAnsi="Times New Roman" w:cs="Times New Roman"/>
                <w:color w:val="000000" w:themeColor="text1"/>
                <w:highlight w:val="none"/>
                <w14:textFill>
                  <w14:solidFill>
                    <w14:schemeClr w14:val="tx1"/>
                  </w14:solidFill>
                </w14:textFill>
              </w:rPr>
            </w:pPr>
          </w:p>
        </w:tc>
      </w:tr>
      <w:tr w14:paraId="52B3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1075445">
            <w:pPr>
              <w:numPr>
                <w:ilvl w:val="0"/>
                <w:numId w:val="9"/>
              </w:numPr>
              <w:spacing w:line="440" w:lineRule="atLeast"/>
              <w:ind w:left="0"/>
              <w:jc w:val="center"/>
              <w:rPr>
                <w:rFonts w:ascii="Times New Roman" w:hAnsi="Times New Roman" w:cs="Times New Roman"/>
                <w:color w:val="000000" w:themeColor="text1"/>
                <w:highlight w:val="none"/>
                <w14:textFill>
                  <w14:solidFill>
                    <w14:schemeClr w14:val="tx1"/>
                  </w14:solidFill>
                </w14:textFill>
              </w:rPr>
            </w:pPr>
          </w:p>
        </w:tc>
        <w:tc>
          <w:tcPr>
            <w:tcW w:w="6338" w:type="dxa"/>
            <w:tcBorders>
              <w:top w:val="single" w:color="auto" w:sz="4" w:space="0"/>
              <w:left w:val="single" w:color="auto" w:sz="4" w:space="0"/>
              <w:bottom w:val="single" w:color="auto" w:sz="4" w:space="0"/>
              <w:right w:val="single" w:color="auto" w:sz="4" w:space="0"/>
            </w:tcBorders>
            <w:vAlign w:val="center"/>
          </w:tcPr>
          <w:p w14:paraId="74E675FE">
            <w:pPr>
              <w:spacing w:line="44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完全理解并接受对供应商的各项须知、规约要求和责任义务</w:t>
            </w:r>
          </w:p>
        </w:tc>
        <w:tc>
          <w:tcPr>
            <w:tcW w:w="1797" w:type="dxa"/>
            <w:tcBorders>
              <w:top w:val="single" w:color="auto" w:sz="4" w:space="0"/>
              <w:left w:val="single" w:color="auto" w:sz="4" w:space="0"/>
              <w:bottom w:val="single" w:color="auto" w:sz="4" w:space="0"/>
              <w:right w:val="single" w:color="auto" w:sz="4" w:space="0"/>
            </w:tcBorders>
            <w:vAlign w:val="center"/>
          </w:tcPr>
          <w:p w14:paraId="220FEB99">
            <w:pPr>
              <w:spacing w:line="440" w:lineRule="atLeast"/>
              <w:jc w:val="center"/>
              <w:rPr>
                <w:rFonts w:ascii="Times New Roman" w:hAnsi="Times New Roman" w:cs="Times New Roman"/>
                <w:color w:val="000000" w:themeColor="text1"/>
                <w:highlight w:val="none"/>
                <w14:textFill>
                  <w14:solidFill>
                    <w14:schemeClr w14:val="tx1"/>
                  </w14:solidFill>
                </w14:textFill>
              </w:rPr>
            </w:pPr>
          </w:p>
        </w:tc>
      </w:tr>
      <w:tr w14:paraId="68AC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DA2B9E0">
            <w:pPr>
              <w:numPr>
                <w:ilvl w:val="0"/>
                <w:numId w:val="9"/>
              </w:numPr>
              <w:spacing w:line="440" w:lineRule="atLeast"/>
              <w:ind w:left="0"/>
              <w:jc w:val="center"/>
              <w:rPr>
                <w:rFonts w:ascii="Times New Roman" w:hAnsi="Times New Roman" w:cs="Times New Roman"/>
                <w:color w:val="000000" w:themeColor="text1"/>
                <w:highlight w:val="none"/>
                <w14:textFill>
                  <w14:solidFill>
                    <w14:schemeClr w14:val="tx1"/>
                  </w14:solidFill>
                </w14:textFill>
              </w:rPr>
            </w:pPr>
          </w:p>
        </w:tc>
        <w:tc>
          <w:tcPr>
            <w:tcW w:w="6338" w:type="dxa"/>
            <w:tcBorders>
              <w:top w:val="single" w:color="auto" w:sz="4" w:space="0"/>
              <w:left w:val="single" w:color="auto" w:sz="4" w:space="0"/>
              <w:bottom w:val="single" w:color="auto" w:sz="4" w:space="0"/>
              <w:right w:val="single" w:color="auto" w:sz="4" w:space="0"/>
            </w:tcBorders>
            <w:vAlign w:val="center"/>
          </w:tcPr>
          <w:p w14:paraId="42CFB02D">
            <w:pPr>
              <w:spacing w:line="44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同意接受合同范本所列述的各项条款</w:t>
            </w:r>
          </w:p>
        </w:tc>
        <w:tc>
          <w:tcPr>
            <w:tcW w:w="1797" w:type="dxa"/>
            <w:tcBorders>
              <w:top w:val="single" w:color="auto" w:sz="4" w:space="0"/>
              <w:left w:val="single" w:color="auto" w:sz="4" w:space="0"/>
              <w:bottom w:val="single" w:color="auto" w:sz="4" w:space="0"/>
              <w:right w:val="single" w:color="auto" w:sz="4" w:space="0"/>
            </w:tcBorders>
            <w:vAlign w:val="center"/>
          </w:tcPr>
          <w:p w14:paraId="122A12B2">
            <w:pPr>
              <w:spacing w:line="440" w:lineRule="atLeast"/>
              <w:jc w:val="center"/>
              <w:rPr>
                <w:rFonts w:ascii="Times New Roman" w:hAnsi="Times New Roman" w:cs="Times New Roman"/>
                <w:color w:val="000000" w:themeColor="text1"/>
                <w:highlight w:val="none"/>
                <w14:textFill>
                  <w14:solidFill>
                    <w14:schemeClr w14:val="tx1"/>
                  </w14:solidFill>
                </w14:textFill>
              </w:rPr>
            </w:pPr>
          </w:p>
        </w:tc>
      </w:tr>
      <w:tr w14:paraId="2A30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CB3835F">
            <w:pPr>
              <w:numPr>
                <w:ilvl w:val="0"/>
                <w:numId w:val="9"/>
              </w:numPr>
              <w:spacing w:line="440" w:lineRule="atLeast"/>
              <w:ind w:left="0"/>
              <w:jc w:val="center"/>
              <w:rPr>
                <w:rFonts w:ascii="Times New Roman" w:hAnsi="Times New Roman" w:cs="Times New Roman"/>
                <w:color w:val="000000" w:themeColor="text1"/>
                <w:highlight w:val="none"/>
                <w14:textFill>
                  <w14:solidFill>
                    <w14:schemeClr w14:val="tx1"/>
                  </w14:solidFill>
                </w14:textFill>
              </w:rPr>
            </w:pPr>
          </w:p>
        </w:tc>
        <w:tc>
          <w:tcPr>
            <w:tcW w:w="6338" w:type="dxa"/>
            <w:tcBorders>
              <w:top w:val="single" w:color="auto" w:sz="4" w:space="0"/>
              <w:left w:val="single" w:color="auto" w:sz="4" w:space="0"/>
              <w:bottom w:val="single" w:color="auto" w:sz="4" w:space="0"/>
              <w:right w:val="single" w:color="auto" w:sz="4" w:space="0"/>
            </w:tcBorders>
            <w:vAlign w:val="center"/>
          </w:tcPr>
          <w:p w14:paraId="7A218B82">
            <w:pPr>
              <w:spacing w:line="44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同意按本项目要求缴付相关款项</w:t>
            </w:r>
          </w:p>
        </w:tc>
        <w:tc>
          <w:tcPr>
            <w:tcW w:w="1797" w:type="dxa"/>
            <w:tcBorders>
              <w:top w:val="single" w:color="auto" w:sz="4" w:space="0"/>
              <w:left w:val="single" w:color="auto" w:sz="4" w:space="0"/>
              <w:bottom w:val="single" w:color="auto" w:sz="4" w:space="0"/>
              <w:right w:val="single" w:color="auto" w:sz="4" w:space="0"/>
            </w:tcBorders>
            <w:vAlign w:val="center"/>
          </w:tcPr>
          <w:p w14:paraId="3662F991">
            <w:pPr>
              <w:spacing w:line="440" w:lineRule="atLeast"/>
              <w:jc w:val="center"/>
              <w:rPr>
                <w:rFonts w:ascii="Times New Roman" w:hAnsi="Times New Roman" w:cs="Times New Roman"/>
                <w:color w:val="000000" w:themeColor="text1"/>
                <w:highlight w:val="none"/>
                <w14:textFill>
                  <w14:solidFill>
                    <w14:schemeClr w14:val="tx1"/>
                  </w14:solidFill>
                </w14:textFill>
              </w:rPr>
            </w:pPr>
          </w:p>
        </w:tc>
      </w:tr>
      <w:tr w14:paraId="60A5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E7B024F">
            <w:pPr>
              <w:numPr>
                <w:ilvl w:val="0"/>
                <w:numId w:val="9"/>
              </w:numPr>
              <w:spacing w:line="440" w:lineRule="atLeast"/>
              <w:ind w:left="0"/>
              <w:jc w:val="center"/>
              <w:rPr>
                <w:rFonts w:ascii="Times New Roman" w:hAnsi="Times New Roman" w:cs="Times New Roman"/>
                <w:color w:val="000000" w:themeColor="text1"/>
                <w:highlight w:val="none"/>
                <w14:textFill>
                  <w14:solidFill>
                    <w14:schemeClr w14:val="tx1"/>
                  </w14:solidFill>
                </w14:textFill>
              </w:rPr>
            </w:pPr>
          </w:p>
        </w:tc>
        <w:tc>
          <w:tcPr>
            <w:tcW w:w="6338" w:type="dxa"/>
            <w:tcBorders>
              <w:top w:val="single" w:color="auto" w:sz="4" w:space="0"/>
              <w:left w:val="single" w:color="auto" w:sz="4" w:space="0"/>
              <w:bottom w:val="single" w:color="auto" w:sz="4" w:space="0"/>
              <w:right w:val="single" w:color="auto" w:sz="4" w:space="0"/>
            </w:tcBorders>
            <w:vAlign w:val="center"/>
          </w:tcPr>
          <w:p w14:paraId="6744261F">
            <w:pPr>
              <w:spacing w:line="440" w:lineRule="atLeast"/>
              <w:jc w:val="left"/>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采购文件中的全部商务条款均能完全响应</w:t>
            </w:r>
          </w:p>
        </w:tc>
        <w:tc>
          <w:tcPr>
            <w:tcW w:w="1797" w:type="dxa"/>
            <w:tcBorders>
              <w:top w:val="single" w:color="auto" w:sz="4" w:space="0"/>
              <w:left w:val="single" w:color="auto" w:sz="4" w:space="0"/>
              <w:bottom w:val="single" w:color="auto" w:sz="4" w:space="0"/>
              <w:right w:val="single" w:color="auto" w:sz="4" w:space="0"/>
            </w:tcBorders>
            <w:vAlign w:val="center"/>
          </w:tcPr>
          <w:p w14:paraId="4B3E27B7">
            <w:pPr>
              <w:spacing w:line="440" w:lineRule="atLeast"/>
              <w:jc w:val="center"/>
              <w:rPr>
                <w:rFonts w:ascii="Times New Roman" w:hAnsi="Times New Roman" w:cs="Times New Roman"/>
                <w:color w:val="000000" w:themeColor="text1"/>
                <w:highlight w:val="none"/>
                <w14:textFill>
                  <w14:solidFill>
                    <w14:schemeClr w14:val="tx1"/>
                  </w14:solidFill>
                </w14:textFill>
              </w:rPr>
            </w:pPr>
          </w:p>
        </w:tc>
      </w:tr>
      <w:tr w14:paraId="3D31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FB86D79">
            <w:pPr>
              <w:numPr>
                <w:ilvl w:val="0"/>
                <w:numId w:val="9"/>
              </w:numPr>
              <w:spacing w:line="440" w:lineRule="atLeast"/>
              <w:ind w:left="0"/>
              <w:jc w:val="center"/>
              <w:rPr>
                <w:rFonts w:ascii="Times New Roman" w:hAnsi="Times New Roman" w:cs="Times New Roman"/>
                <w:color w:val="000000" w:themeColor="text1"/>
                <w:highlight w:val="none"/>
                <w14:textFill>
                  <w14:solidFill>
                    <w14:schemeClr w14:val="tx1"/>
                  </w14:solidFill>
                </w14:textFill>
              </w:rPr>
            </w:pPr>
          </w:p>
        </w:tc>
        <w:tc>
          <w:tcPr>
            <w:tcW w:w="6338" w:type="dxa"/>
            <w:tcBorders>
              <w:top w:val="single" w:color="auto" w:sz="4" w:space="0"/>
              <w:left w:val="single" w:color="auto" w:sz="4" w:space="0"/>
              <w:bottom w:val="single" w:color="auto" w:sz="4" w:space="0"/>
              <w:right w:val="single" w:color="auto" w:sz="4" w:space="0"/>
            </w:tcBorders>
            <w:vAlign w:val="center"/>
          </w:tcPr>
          <w:p w14:paraId="2C3050BA">
            <w:pPr>
              <w:spacing w:line="440" w:lineRule="atLeast"/>
              <w:jc w:val="left"/>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同意接受</w:t>
            </w:r>
            <w:r>
              <w:rPr>
                <w:rFonts w:hint="eastAsia" w:ascii="Times New Roman" w:hAnsi="Times New Roman" w:cs="Times New Roman"/>
                <w:color w:val="000000" w:themeColor="text1"/>
                <w:highlight w:val="none"/>
                <w14:textFill>
                  <w14:solidFill>
                    <w14:schemeClr w14:val="tx1"/>
                  </w14:solidFill>
                </w14:textFill>
              </w:rPr>
              <w:t>采购人</w:t>
            </w:r>
            <w:r>
              <w:rPr>
                <w:rFonts w:ascii="Times New Roman" w:hAnsi="Times New Roman" w:cs="Times New Roman"/>
                <w:color w:val="000000" w:themeColor="text1"/>
                <w:highlight w:val="none"/>
                <w14:textFill>
                  <w14:solidFill>
                    <w14:schemeClr w14:val="tx1"/>
                  </w14:solidFill>
                </w14:textFill>
              </w:rPr>
              <w:t>发布的补充通知中各项商务要求（如有）</w:t>
            </w:r>
          </w:p>
        </w:tc>
        <w:tc>
          <w:tcPr>
            <w:tcW w:w="1797" w:type="dxa"/>
            <w:tcBorders>
              <w:top w:val="single" w:color="auto" w:sz="4" w:space="0"/>
              <w:left w:val="single" w:color="auto" w:sz="4" w:space="0"/>
              <w:bottom w:val="single" w:color="auto" w:sz="4" w:space="0"/>
              <w:right w:val="single" w:color="auto" w:sz="4" w:space="0"/>
            </w:tcBorders>
            <w:vAlign w:val="center"/>
          </w:tcPr>
          <w:p w14:paraId="4D2AD624">
            <w:pPr>
              <w:spacing w:line="440" w:lineRule="atLeast"/>
              <w:jc w:val="center"/>
              <w:rPr>
                <w:rFonts w:ascii="Times New Roman" w:hAnsi="Times New Roman" w:cs="Times New Roman"/>
                <w:color w:val="000000" w:themeColor="text1"/>
                <w:highlight w:val="none"/>
                <w14:textFill>
                  <w14:solidFill>
                    <w14:schemeClr w14:val="tx1"/>
                  </w14:solidFill>
                </w14:textFill>
              </w:rPr>
            </w:pPr>
          </w:p>
        </w:tc>
      </w:tr>
      <w:tr w14:paraId="0A06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0F47D0E">
            <w:pPr>
              <w:numPr>
                <w:ilvl w:val="0"/>
                <w:numId w:val="9"/>
              </w:numPr>
              <w:spacing w:line="440" w:lineRule="atLeast"/>
              <w:ind w:left="0"/>
              <w:jc w:val="center"/>
              <w:rPr>
                <w:rFonts w:ascii="Times New Roman" w:hAnsi="Times New Roman" w:cs="Times New Roman"/>
                <w:color w:val="000000" w:themeColor="text1"/>
                <w:highlight w:val="none"/>
                <w14:textFill>
                  <w14:solidFill>
                    <w14:schemeClr w14:val="tx1"/>
                  </w14:solidFill>
                </w14:textFill>
              </w:rPr>
            </w:pPr>
          </w:p>
        </w:tc>
        <w:tc>
          <w:tcPr>
            <w:tcW w:w="6338" w:type="dxa"/>
            <w:tcBorders>
              <w:top w:val="single" w:color="auto" w:sz="4" w:space="0"/>
              <w:left w:val="single" w:color="auto" w:sz="4" w:space="0"/>
              <w:bottom w:val="single" w:color="auto" w:sz="4" w:space="0"/>
              <w:right w:val="single" w:color="auto" w:sz="4" w:space="0"/>
            </w:tcBorders>
            <w:vAlign w:val="center"/>
          </w:tcPr>
          <w:p w14:paraId="4FD08522">
            <w:pPr>
              <w:spacing w:line="440" w:lineRule="atLeast"/>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同意</w:t>
            </w:r>
            <w:r>
              <w:rPr>
                <w:rFonts w:hint="eastAsia" w:ascii="Times New Roman" w:hAnsi="Times New Roman" w:cs="Times New Roman"/>
                <w:color w:val="000000" w:themeColor="text1"/>
                <w:highlight w:val="none"/>
                <w14:textFill>
                  <w14:solidFill>
                    <w14:schemeClr w14:val="tx1"/>
                  </w14:solidFill>
                </w14:textFill>
              </w:rPr>
              <w:t>采购人</w:t>
            </w:r>
            <w:r>
              <w:rPr>
                <w:rFonts w:ascii="Times New Roman" w:hAnsi="Times New Roman" w:cs="Times New Roman"/>
                <w:color w:val="000000" w:themeColor="text1"/>
                <w:highlight w:val="none"/>
                <w14:textFill>
                  <w14:solidFill>
                    <w14:schemeClr w14:val="tx1"/>
                  </w14:solidFill>
                </w14:textFill>
              </w:rPr>
              <w:t>以任何形式对我方提供的商务部分内容的真实性和有效性进行公开审查验证</w:t>
            </w:r>
          </w:p>
        </w:tc>
        <w:tc>
          <w:tcPr>
            <w:tcW w:w="1797" w:type="dxa"/>
            <w:tcBorders>
              <w:top w:val="single" w:color="auto" w:sz="4" w:space="0"/>
              <w:left w:val="single" w:color="auto" w:sz="4" w:space="0"/>
              <w:bottom w:val="single" w:color="auto" w:sz="4" w:space="0"/>
              <w:right w:val="single" w:color="auto" w:sz="4" w:space="0"/>
            </w:tcBorders>
            <w:vAlign w:val="center"/>
          </w:tcPr>
          <w:p w14:paraId="5D09B1A5">
            <w:pPr>
              <w:spacing w:line="440" w:lineRule="atLeast"/>
              <w:jc w:val="center"/>
              <w:rPr>
                <w:rFonts w:ascii="Times New Roman" w:hAnsi="Times New Roman" w:cs="Times New Roman"/>
                <w:color w:val="000000" w:themeColor="text1"/>
                <w:highlight w:val="none"/>
                <w14:textFill>
                  <w14:solidFill>
                    <w14:schemeClr w14:val="tx1"/>
                  </w14:solidFill>
                </w14:textFill>
              </w:rPr>
            </w:pPr>
          </w:p>
        </w:tc>
      </w:tr>
      <w:tr w14:paraId="5DDE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14:paraId="36C321E4">
            <w:pPr>
              <w:spacing w:line="44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二、商务条款偏离情况说明（如有）：</w:t>
            </w:r>
          </w:p>
        </w:tc>
      </w:tr>
      <w:tr w14:paraId="7F9C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8EA2E79">
            <w:pPr>
              <w:numPr>
                <w:ilvl w:val="0"/>
                <w:numId w:val="9"/>
              </w:numPr>
              <w:spacing w:line="440" w:lineRule="atLeast"/>
              <w:ind w:left="0"/>
              <w:jc w:val="center"/>
              <w:rPr>
                <w:rFonts w:ascii="Times New Roman" w:hAnsi="Times New Roman" w:cs="Times New Roman"/>
                <w:color w:val="000000" w:themeColor="text1"/>
                <w:highlight w:val="none"/>
                <w14:textFill>
                  <w14:solidFill>
                    <w14:schemeClr w14:val="tx1"/>
                  </w14:solidFill>
                </w14:textFill>
              </w:rPr>
            </w:pPr>
          </w:p>
        </w:tc>
        <w:tc>
          <w:tcPr>
            <w:tcW w:w="8135" w:type="dxa"/>
            <w:gridSpan w:val="2"/>
            <w:tcBorders>
              <w:top w:val="single" w:color="auto" w:sz="4" w:space="0"/>
              <w:left w:val="single" w:color="auto" w:sz="4" w:space="0"/>
              <w:bottom w:val="single" w:color="auto" w:sz="4" w:space="0"/>
              <w:right w:val="single" w:color="auto" w:sz="4" w:space="0"/>
            </w:tcBorders>
            <w:vAlign w:val="center"/>
          </w:tcPr>
          <w:p w14:paraId="5A99B5A9">
            <w:pPr>
              <w:spacing w:line="44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不同意公开的商务部分内容（如有）：</w:t>
            </w:r>
          </w:p>
        </w:tc>
      </w:tr>
    </w:tbl>
    <w:p w14:paraId="1F73A891">
      <w:pPr>
        <w:spacing w:line="440" w:lineRule="atLeast"/>
        <w:rPr>
          <w:rFonts w:ascii="Times New Roman" w:hAnsi="Times New Roman" w:cs="Times New Roman"/>
          <w:b/>
          <w:color w:val="000000" w:themeColor="text1"/>
          <w:highlight w:val="none"/>
          <w14:textFill>
            <w14:solidFill>
              <w14:schemeClr w14:val="tx1"/>
            </w14:solidFill>
          </w14:textFill>
        </w:rPr>
      </w:pPr>
    </w:p>
    <w:p w14:paraId="2FE35E61">
      <w:pPr>
        <w:spacing w:line="440" w:lineRule="atLeast"/>
        <w:rPr>
          <w:rFonts w:ascii="Times New Roman" w:hAnsi="Times New Roman" w:cs="Times New Roman"/>
          <w:color w:val="000000" w:themeColor="text1"/>
          <w:highlight w:val="none"/>
          <w14:textFill>
            <w14:solidFill>
              <w14:schemeClr w14:val="tx1"/>
            </w14:solidFill>
          </w14:textFill>
        </w:rPr>
      </w:pPr>
    </w:p>
    <w:p w14:paraId="6CE7149B">
      <w:pPr>
        <w:spacing w:line="440" w:lineRule="atLeast"/>
        <w:ind w:left="840" w:hanging="840" w:hangingChars="4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填表要求：</w:t>
      </w:r>
    </w:p>
    <w:p w14:paraId="1FF918FE">
      <w:pPr>
        <w:spacing w:line="44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1、响应栏内空白及打“√”表示完全响应；打“×”视为偏离，请在“商务条款偏离情况说明”栏中扼要说明偏离情况。</w:t>
      </w:r>
    </w:p>
    <w:p w14:paraId="4D5C4AD8">
      <w:pPr>
        <w:spacing w:line="44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2、若上述商务条款内容与“采购项目商务要求”列述不一致时，均以“采购项目商务要求”详细内容为准。</w:t>
      </w:r>
    </w:p>
    <w:p w14:paraId="530D110D">
      <w:pPr>
        <w:spacing w:line="44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3、本表内容不得擅自删改。</w:t>
      </w:r>
    </w:p>
    <w:p w14:paraId="1AE40059">
      <w:pPr>
        <w:spacing w:line="440" w:lineRule="atLeast"/>
        <w:rPr>
          <w:rFonts w:ascii="Times New Roman" w:hAnsi="Times New Roman" w:cs="Times New Roman"/>
          <w:color w:val="000000" w:themeColor="text1"/>
          <w:highlight w:val="none"/>
          <w14:textFill>
            <w14:solidFill>
              <w14:schemeClr w14:val="tx1"/>
            </w14:solidFill>
          </w14:textFill>
        </w:rPr>
      </w:pPr>
    </w:p>
    <w:p w14:paraId="0A06F2E1">
      <w:pPr>
        <w:spacing w:line="440" w:lineRule="atLeast"/>
        <w:ind w:firstLine="420" w:firstLineChars="200"/>
        <w:jc w:val="righ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供应商名称：</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cs="Times New Roman"/>
          <w:color w:val="000000" w:themeColor="text1"/>
          <w:szCs w:val="21"/>
          <w:highlight w:val="none"/>
          <w:u w:val="single"/>
          <w14:textFill>
            <w14:solidFill>
              <w14:schemeClr w14:val="tx1"/>
            </w14:solidFill>
          </w14:textFill>
        </w:rPr>
        <w:t>单位名称</w:t>
      </w:r>
      <w:r>
        <w:rPr>
          <w:rFonts w:ascii="Times New Roman" w:hAnsi="Times New Roman" w:cs="Times New Roman"/>
          <w:color w:val="000000" w:themeColor="text1"/>
          <w:szCs w:val="21"/>
          <w:highlight w:val="none"/>
          <w:u w:val="single"/>
          <w14:textFill>
            <w14:solidFill>
              <w14:schemeClr w14:val="tx1"/>
            </w14:solidFill>
          </w14:textFill>
        </w:rPr>
        <w:t xml:space="preserve">全称）                </w:t>
      </w:r>
      <w:r>
        <w:rPr>
          <w:rFonts w:ascii="Times New Roman" w:hAnsi="Times New Roman" w:cs="Times New Roman"/>
          <w:color w:val="000000" w:themeColor="text1"/>
          <w:szCs w:val="21"/>
          <w:highlight w:val="none"/>
          <w14:textFill>
            <w14:solidFill>
              <w14:schemeClr w14:val="tx1"/>
            </w14:solidFill>
          </w14:textFill>
        </w:rPr>
        <w:t>（</w:t>
      </w:r>
      <w:r>
        <w:rPr>
          <w:rFonts w:ascii="Times New Roman" w:hAnsi="Times New Roman" w:cs="Times New Roman"/>
          <w:color w:val="000000" w:themeColor="text1"/>
          <w:szCs w:val="21"/>
          <w:highlight w:val="none"/>
          <w:lang w:val="zh-CN"/>
          <w14:textFill>
            <w14:solidFill>
              <w14:schemeClr w14:val="tx1"/>
            </w14:solidFill>
          </w14:textFill>
        </w:rPr>
        <w:t>加盖供应商公章</w:t>
      </w:r>
      <w:r>
        <w:rPr>
          <w:rFonts w:ascii="Times New Roman" w:hAnsi="Times New Roman" w:cs="Times New Roman"/>
          <w:color w:val="000000" w:themeColor="text1"/>
          <w:szCs w:val="21"/>
          <w:highlight w:val="none"/>
          <w14:textFill>
            <w14:solidFill>
              <w14:schemeClr w14:val="tx1"/>
            </w14:solidFill>
          </w14:textFill>
        </w:rPr>
        <w:t>）</w:t>
      </w:r>
    </w:p>
    <w:p w14:paraId="53CE4F25">
      <w:pPr>
        <w:spacing w:line="440" w:lineRule="atLeast"/>
        <w:jc w:val="right"/>
        <w:rPr>
          <w:rFonts w:ascii="Times New Roman" w:hAnsi="Times New Roman" w:cs="Times New Roman"/>
          <w:color w:val="000000" w:themeColor="text1"/>
          <w:szCs w:val="21"/>
          <w:highlight w:val="none"/>
          <w:u w:val="singl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日期：</w:t>
      </w:r>
      <w:r>
        <w:rPr>
          <w:rFonts w:ascii="Times New Roman" w:hAnsi="Times New Roman" w:cs="Times New Roman"/>
          <w:bCs/>
          <w:color w:val="000000" w:themeColor="text1"/>
          <w:szCs w:val="21"/>
          <w:highlight w:val="none"/>
          <w:u w:val="single"/>
          <w14:textFill>
            <w14:solidFill>
              <w14:schemeClr w14:val="tx1"/>
            </w14:solidFill>
          </w14:textFill>
        </w:rPr>
        <w:t xml:space="preserve">    </w:t>
      </w:r>
      <w:r>
        <w:rPr>
          <w:rFonts w:ascii="Times New Roman" w:hAnsi="Times New Roman" w:cs="Times New Roman"/>
          <w:bCs/>
          <w:color w:val="000000" w:themeColor="text1"/>
          <w:szCs w:val="21"/>
          <w:highlight w:val="none"/>
          <w14:textFill>
            <w14:solidFill>
              <w14:schemeClr w14:val="tx1"/>
            </w14:solidFill>
          </w14:textFill>
        </w:rPr>
        <w:t>年</w:t>
      </w:r>
      <w:r>
        <w:rPr>
          <w:rFonts w:ascii="Times New Roman" w:hAnsi="Times New Roman" w:cs="Times New Roman"/>
          <w:bCs/>
          <w:color w:val="000000" w:themeColor="text1"/>
          <w:szCs w:val="21"/>
          <w:highlight w:val="none"/>
          <w:u w:val="single"/>
          <w14:textFill>
            <w14:solidFill>
              <w14:schemeClr w14:val="tx1"/>
            </w14:solidFill>
          </w14:textFill>
        </w:rPr>
        <w:t xml:space="preserve">    </w:t>
      </w:r>
      <w:r>
        <w:rPr>
          <w:rFonts w:ascii="Times New Roman" w:hAnsi="Times New Roman" w:cs="Times New Roman"/>
          <w:bCs/>
          <w:color w:val="000000" w:themeColor="text1"/>
          <w:szCs w:val="21"/>
          <w:highlight w:val="none"/>
          <w14:textFill>
            <w14:solidFill>
              <w14:schemeClr w14:val="tx1"/>
            </w14:solidFill>
          </w14:textFill>
        </w:rPr>
        <w:t>月</w:t>
      </w:r>
      <w:r>
        <w:rPr>
          <w:rFonts w:ascii="Times New Roman" w:hAnsi="Times New Roman" w:cs="Times New Roman"/>
          <w:bCs/>
          <w:color w:val="000000" w:themeColor="text1"/>
          <w:szCs w:val="21"/>
          <w:highlight w:val="none"/>
          <w:u w:val="single"/>
          <w14:textFill>
            <w14:solidFill>
              <w14:schemeClr w14:val="tx1"/>
            </w14:solidFill>
          </w14:textFill>
        </w:rPr>
        <w:t xml:space="preserve">    </w:t>
      </w:r>
      <w:r>
        <w:rPr>
          <w:rFonts w:ascii="Times New Roman" w:hAnsi="Times New Roman" w:cs="Times New Roman"/>
          <w:bCs/>
          <w:color w:val="000000" w:themeColor="text1"/>
          <w:szCs w:val="21"/>
          <w:highlight w:val="none"/>
          <w14:textFill>
            <w14:solidFill>
              <w14:schemeClr w14:val="tx1"/>
            </w14:solidFill>
          </w14:textFill>
        </w:rPr>
        <w:t>日</w:t>
      </w:r>
    </w:p>
    <w:p w14:paraId="159CBF16">
      <w:pPr>
        <w:spacing w:line="440" w:lineRule="atLeast"/>
        <w:jc w:val="center"/>
        <w:rPr>
          <w:rFonts w:ascii="Times New Roman" w:hAnsi="Times New Roman" w:cs="Times New Roman"/>
          <w:color w:val="000000" w:themeColor="text1"/>
          <w:szCs w:val="21"/>
          <w:highlight w:val="none"/>
          <w14:textFill>
            <w14:solidFill>
              <w14:schemeClr w14:val="tx1"/>
            </w14:solidFill>
          </w14:textFill>
        </w:rPr>
      </w:pPr>
    </w:p>
    <w:p w14:paraId="25DD2CD7">
      <w:pPr>
        <w:spacing w:line="440" w:lineRule="atLeast"/>
        <w:jc w:val="center"/>
        <w:outlineLvl w:val="1"/>
        <w:rPr>
          <w:rFonts w:ascii="Times New Roman" w:hAnsi="Times New Roman" w:cs="Times New Roman"/>
          <w:color w:val="000000" w:themeColor="text1"/>
          <w:sz w:val="36"/>
          <w:szCs w:val="36"/>
          <w:highlight w:val="none"/>
          <w14:textFill>
            <w14:solidFill>
              <w14:schemeClr w14:val="tx1"/>
            </w14:solidFill>
          </w14:textFill>
        </w:rPr>
      </w:pPr>
      <w:r>
        <w:rPr>
          <w:rFonts w:ascii="Times New Roman" w:hAnsi="Times New Roman" w:cs="Times New Roman"/>
          <w:b/>
          <w:color w:val="000000" w:themeColor="text1"/>
          <w:sz w:val="36"/>
          <w:szCs w:val="36"/>
          <w:highlight w:val="none"/>
          <w14:textFill>
            <w14:solidFill>
              <w14:schemeClr w14:val="tx1"/>
            </w14:solidFill>
          </w14:textFill>
        </w:rPr>
        <w:br w:type="page"/>
      </w:r>
      <w:bookmarkStart w:id="200" w:name="_企业综合概况与实施方案"/>
      <w:bookmarkEnd w:id="200"/>
      <w:bookmarkStart w:id="201" w:name="_Toc419106576"/>
      <w:bookmarkStart w:id="202" w:name="_Toc13404"/>
      <w:bookmarkStart w:id="203" w:name="_Toc18968"/>
      <w:bookmarkStart w:id="204" w:name="_Toc26351"/>
      <w:bookmarkStart w:id="205" w:name="_Toc13946"/>
      <w:r>
        <w:rPr>
          <w:rFonts w:ascii="Times New Roman" w:hAnsi="Times New Roman" w:cs="Times New Roman"/>
          <w:b/>
          <w:color w:val="000000" w:themeColor="text1"/>
          <w:sz w:val="36"/>
          <w:szCs w:val="36"/>
          <w:highlight w:val="none"/>
          <w14:textFill>
            <w14:solidFill>
              <w14:schemeClr w14:val="tx1"/>
            </w14:solidFill>
          </w14:textFill>
        </w:rPr>
        <w:t>3.2</w:t>
      </w:r>
      <w:r>
        <w:rPr>
          <w:rFonts w:ascii="Times New Roman" w:hAnsi="Times New Roman" w:cs="Times New Roman"/>
          <w:b/>
          <w:bCs/>
          <w:color w:val="000000" w:themeColor="text1"/>
          <w:sz w:val="36"/>
          <w:szCs w:val="36"/>
          <w:highlight w:val="none"/>
          <w14:textFill>
            <w14:solidFill>
              <w14:schemeClr w14:val="tx1"/>
            </w14:solidFill>
          </w14:textFill>
        </w:rPr>
        <w:t>综合概况</w:t>
      </w:r>
      <w:bookmarkEnd w:id="194"/>
      <w:bookmarkEnd w:id="195"/>
      <w:bookmarkEnd w:id="196"/>
      <w:bookmarkEnd w:id="197"/>
      <w:bookmarkEnd w:id="198"/>
      <w:r>
        <w:rPr>
          <w:rFonts w:ascii="Times New Roman" w:hAnsi="Times New Roman" w:cs="Times New Roman"/>
          <w:b/>
          <w:bCs/>
          <w:color w:val="000000" w:themeColor="text1"/>
          <w:sz w:val="36"/>
          <w:szCs w:val="36"/>
          <w:highlight w:val="none"/>
          <w14:textFill>
            <w14:solidFill>
              <w14:schemeClr w14:val="tx1"/>
            </w14:solidFill>
          </w14:textFill>
        </w:rPr>
        <w:t>与实施方案</w:t>
      </w:r>
      <w:bookmarkEnd w:id="201"/>
      <w:bookmarkEnd w:id="202"/>
      <w:bookmarkEnd w:id="203"/>
      <w:bookmarkEnd w:id="204"/>
      <w:bookmarkEnd w:id="205"/>
    </w:p>
    <w:p w14:paraId="0ADAEA9F">
      <w:pPr>
        <w:pStyle w:val="53"/>
        <w:spacing w:line="440" w:lineRule="atLeast"/>
        <w:rPr>
          <w:rFonts w:ascii="Times New Roman" w:hAnsi="Times New Roman" w:eastAsiaTheme="minorEastAsia"/>
          <w:color w:val="000000" w:themeColor="text1"/>
          <w:sz w:val="32"/>
          <w:szCs w:val="32"/>
          <w:highlight w:val="none"/>
          <w14:textFill>
            <w14:solidFill>
              <w14:schemeClr w14:val="tx1"/>
            </w14:solidFill>
          </w14:textFill>
        </w:rPr>
      </w:pPr>
    </w:p>
    <w:p w14:paraId="6CAE7E7D">
      <w:pPr>
        <w:numPr>
          <w:ilvl w:val="0"/>
          <w:numId w:val="10"/>
        </w:numPr>
        <w:tabs>
          <w:tab w:val="left" w:pos="220"/>
        </w:tabs>
        <w:spacing w:line="440" w:lineRule="atLeast"/>
        <w:rPr>
          <w:rFonts w:ascii="Times New Roman" w:hAnsi="Times New Roman" w:cs="Times New Roman"/>
          <w:b/>
          <w:color w:val="000000" w:themeColor="text1"/>
          <w:sz w:val="28"/>
          <w:szCs w:val="28"/>
          <w:highlight w:val="none"/>
          <w14:textFill>
            <w14:solidFill>
              <w14:schemeClr w14:val="tx1"/>
            </w14:solidFill>
          </w14:textFill>
        </w:rPr>
      </w:pPr>
      <w:r>
        <w:rPr>
          <w:rFonts w:ascii="Times New Roman" w:hAnsi="Times New Roman" w:cs="Times New Roman"/>
          <w:b/>
          <w:color w:val="000000" w:themeColor="text1"/>
          <w:sz w:val="28"/>
          <w:szCs w:val="28"/>
          <w:highlight w:val="none"/>
          <w14:textFill>
            <w14:solidFill>
              <w14:schemeClr w14:val="tx1"/>
            </w14:solidFill>
          </w14:textFill>
        </w:rPr>
        <w:t>基本概况</w:t>
      </w:r>
    </w:p>
    <w:p w14:paraId="77B1F89D">
      <w:pPr>
        <w:numPr>
          <w:ilvl w:val="1"/>
          <w:numId w:val="10"/>
        </w:numPr>
        <w:spacing w:line="440" w:lineRule="atLeast"/>
        <w:ind w:left="0"/>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文字描述主要内容</w:t>
      </w:r>
    </w:p>
    <w:p w14:paraId="55AA4102">
      <w:pPr>
        <w:numPr>
          <w:ilvl w:val="0"/>
          <w:numId w:val="11"/>
        </w:numPr>
        <w:spacing w:line="440" w:lineRule="atLeast"/>
        <w:ind w:left="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单位性质；发展历程；经营规模及服务理念。</w:t>
      </w:r>
    </w:p>
    <w:p w14:paraId="0CF37697">
      <w:pPr>
        <w:numPr>
          <w:ilvl w:val="0"/>
          <w:numId w:val="11"/>
        </w:numPr>
        <w:spacing w:line="440" w:lineRule="atLeast"/>
        <w:ind w:left="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主营产品专业服务优势和特点。</w:t>
      </w:r>
    </w:p>
    <w:p w14:paraId="79E0717D">
      <w:pPr>
        <w:numPr>
          <w:ilvl w:val="0"/>
          <w:numId w:val="11"/>
        </w:numPr>
        <w:spacing w:line="440" w:lineRule="atLeast"/>
        <w:ind w:left="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专业能力和服务力量配置等。</w:t>
      </w:r>
    </w:p>
    <w:p w14:paraId="5F9EE4A1">
      <w:pPr>
        <w:pStyle w:val="54"/>
        <w:spacing w:line="440" w:lineRule="atLeast"/>
        <w:rPr>
          <w:rFonts w:ascii="Times New Roman" w:hAnsi="Times New Roman" w:cs="Times New Roman" w:eastAsiaTheme="minorEastAsia"/>
          <w:color w:val="000000" w:themeColor="text1"/>
          <w:highlight w:val="none"/>
          <w14:textFill>
            <w14:solidFill>
              <w14:schemeClr w14:val="tx1"/>
            </w14:solidFill>
          </w14:textFill>
        </w:rPr>
      </w:pPr>
    </w:p>
    <w:p w14:paraId="5E70E5CD">
      <w:pPr>
        <w:pStyle w:val="55"/>
        <w:spacing w:line="440" w:lineRule="atLeast"/>
        <w:rPr>
          <w:rFonts w:ascii="Times New Roman" w:eastAsiaTheme="minorEastAsia"/>
          <w:color w:val="000000" w:themeColor="text1"/>
          <w:highlight w:val="none"/>
          <w14:textFill>
            <w14:solidFill>
              <w14:schemeClr w14:val="tx1"/>
            </w14:solidFill>
          </w14:textFill>
        </w:rPr>
        <w:sectPr>
          <w:pgSz w:w="11906" w:h="16838"/>
          <w:pgMar w:top="1134" w:right="1134" w:bottom="1134" w:left="1587" w:header="567" w:footer="737" w:gutter="0"/>
          <w:cols w:space="720" w:num="1"/>
          <w:docGrid w:linePitch="312" w:charSpace="0"/>
        </w:sectPr>
      </w:pPr>
    </w:p>
    <w:p w14:paraId="380BBD3E">
      <w:pPr>
        <w:numPr>
          <w:ilvl w:val="0"/>
          <w:numId w:val="10"/>
        </w:numPr>
        <w:tabs>
          <w:tab w:val="left" w:pos="540"/>
        </w:tabs>
        <w:spacing w:line="440" w:lineRule="atLeast"/>
        <w:rPr>
          <w:rFonts w:ascii="Times New Roman" w:hAnsi="Times New Roman" w:cs="Times New Roman"/>
          <w:b/>
          <w:color w:val="000000" w:themeColor="text1"/>
          <w:sz w:val="28"/>
          <w:szCs w:val="28"/>
          <w:highlight w:val="none"/>
          <w14:textFill>
            <w14:solidFill>
              <w14:schemeClr w14:val="tx1"/>
            </w14:solidFill>
          </w14:textFill>
        </w:rPr>
      </w:pPr>
      <w:r>
        <w:rPr>
          <w:rFonts w:ascii="Times New Roman" w:hAnsi="Times New Roman" w:cs="Times New Roman"/>
          <w:b/>
          <w:color w:val="000000" w:themeColor="text1"/>
          <w:sz w:val="28"/>
          <w:szCs w:val="28"/>
          <w:highlight w:val="none"/>
          <w14:textFill>
            <w14:solidFill>
              <w14:schemeClr w14:val="tx1"/>
            </w14:solidFill>
          </w14:textFill>
        </w:rPr>
        <w:t>类似业绩</w:t>
      </w:r>
    </w:p>
    <w:tbl>
      <w:tblPr>
        <w:tblStyle w:val="23"/>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953"/>
        <w:gridCol w:w="2713"/>
        <w:gridCol w:w="2155"/>
        <w:gridCol w:w="1408"/>
        <w:gridCol w:w="1386"/>
      </w:tblGrid>
      <w:tr w14:paraId="78FC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blHeader/>
          <w:jc w:val="center"/>
        </w:trPr>
        <w:tc>
          <w:tcPr>
            <w:tcW w:w="583" w:type="dxa"/>
            <w:shd w:val="clear" w:color="auto" w:fill="F3F3F3"/>
            <w:vAlign w:val="center"/>
          </w:tcPr>
          <w:p w14:paraId="5F4446CA">
            <w:pPr>
              <w:spacing w:line="440" w:lineRule="atLeast"/>
              <w:jc w:val="center"/>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序号</w:t>
            </w:r>
          </w:p>
        </w:tc>
        <w:tc>
          <w:tcPr>
            <w:tcW w:w="1953" w:type="dxa"/>
            <w:shd w:val="clear" w:color="auto" w:fill="F3F3F3"/>
            <w:vAlign w:val="center"/>
          </w:tcPr>
          <w:p w14:paraId="7F608ACE">
            <w:pPr>
              <w:spacing w:line="440" w:lineRule="atLeast"/>
              <w:jc w:val="center"/>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客户单位名称</w:t>
            </w:r>
          </w:p>
        </w:tc>
        <w:tc>
          <w:tcPr>
            <w:tcW w:w="2713" w:type="dxa"/>
            <w:shd w:val="clear" w:color="auto" w:fill="F3F3F3"/>
            <w:vAlign w:val="center"/>
          </w:tcPr>
          <w:p w14:paraId="3F6A1C18">
            <w:pPr>
              <w:spacing w:line="440" w:lineRule="atLeast"/>
              <w:jc w:val="center"/>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项目名称</w:t>
            </w:r>
          </w:p>
        </w:tc>
        <w:tc>
          <w:tcPr>
            <w:tcW w:w="2155" w:type="dxa"/>
            <w:shd w:val="clear" w:color="auto" w:fill="F3F3F3"/>
            <w:vAlign w:val="center"/>
          </w:tcPr>
          <w:p w14:paraId="75DE49B1">
            <w:pPr>
              <w:spacing w:line="440" w:lineRule="atLeast"/>
              <w:jc w:val="center"/>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合同金额（万元）</w:t>
            </w:r>
          </w:p>
        </w:tc>
        <w:tc>
          <w:tcPr>
            <w:tcW w:w="1408" w:type="dxa"/>
            <w:shd w:val="clear" w:color="auto" w:fill="F3F3F3"/>
            <w:vAlign w:val="center"/>
          </w:tcPr>
          <w:p w14:paraId="337CDAE4">
            <w:pPr>
              <w:spacing w:line="440" w:lineRule="atLeast"/>
              <w:jc w:val="center"/>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签订时间</w:t>
            </w:r>
          </w:p>
        </w:tc>
        <w:tc>
          <w:tcPr>
            <w:tcW w:w="1386" w:type="dxa"/>
            <w:shd w:val="clear" w:color="auto" w:fill="F3F3F3"/>
            <w:vAlign w:val="center"/>
          </w:tcPr>
          <w:p w14:paraId="1E33C6E4">
            <w:pPr>
              <w:spacing w:line="440" w:lineRule="atLeast"/>
              <w:jc w:val="center"/>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联系人及电话</w:t>
            </w:r>
          </w:p>
        </w:tc>
      </w:tr>
      <w:tr w14:paraId="0791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83" w:type="dxa"/>
            <w:vAlign w:val="center"/>
          </w:tcPr>
          <w:p w14:paraId="64F585D8">
            <w:pPr>
              <w:numPr>
                <w:ilvl w:val="0"/>
                <w:numId w:val="12"/>
              </w:numPr>
              <w:tabs>
                <w:tab w:val="left" w:pos="180"/>
              </w:tabs>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953" w:type="dxa"/>
            <w:vAlign w:val="center"/>
          </w:tcPr>
          <w:p w14:paraId="3DFB98B9">
            <w:pPr>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2713" w:type="dxa"/>
            <w:vAlign w:val="center"/>
          </w:tcPr>
          <w:p w14:paraId="2A4EAD4C">
            <w:pPr>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2155" w:type="dxa"/>
            <w:vAlign w:val="center"/>
          </w:tcPr>
          <w:p w14:paraId="1424DC25">
            <w:pPr>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408" w:type="dxa"/>
            <w:vAlign w:val="center"/>
          </w:tcPr>
          <w:p w14:paraId="5517322E">
            <w:pPr>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386" w:type="dxa"/>
            <w:vAlign w:val="center"/>
          </w:tcPr>
          <w:p w14:paraId="62DC8E86">
            <w:pPr>
              <w:spacing w:line="440" w:lineRule="atLeast"/>
              <w:jc w:val="center"/>
              <w:rPr>
                <w:rFonts w:ascii="Times New Roman" w:hAnsi="Times New Roman" w:cs="Times New Roman"/>
                <w:color w:val="000000" w:themeColor="text1"/>
                <w:highlight w:val="none"/>
                <w14:textFill>
                  <w14:solidFill>
                    <w14:schemeClr w14:val="tx1"/>
                  </w14:solidFill>
                </w14:textFill>
              </w:rPr>
            </w:pPr>
          </w:p>
        </w:tc>
      </w:tr>
      <w:tr w14:paraId="7CAD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83" w:type="dxa"/>
            <w:vAlign w:val="center"/>
          </w:tcPr>
          <w:p w14:paraId="74F97655">
            <w:pPr>
              <w:numPr>
                <w:ilvl w:val="0"/>
                <w:numId w:val="12"/>
              </w:numPr>
              <w:tabs>
                <w:tab w:val="left" w:pos="180"/>
              </w:tabs>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953" w:type="dxa"/>
            <w:vAlign w:val="center"/>
          </w:tcPr>
          <w:p w14:paraId="2BD27697">
            <w:pPr>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2713" w:type="dxa"/>
            <w:vAlign w:val="center"/>
          </w:tcPr>
          <w:p w14:paraId="184A0197">
            <w:pPr>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2155" w:type="dxa"/>
            <w:vAlign w:val="center"/>
          </w:tcPr>
          <w:p w14:paraId="571CCE94">
            <w:pPr>
              <w:spacing w:line="440" w:lineRule="atLeast"/>
              <w:jc w:val="center"/>
              <w:rPr>
                <w:rFonts w:ascii="Times New Roman" w:hAnsi="Times New Roman" w:cs="Times New Roman"/>
                <w:color w:val="000000" w:themeColor="text1"/>
                <w:highlight w:val="none"/>
                <w14:textFill>
                  <w14:solidFill>
                    <w14:schemeClr w14:val="tx1"/>
                  </w14:solidFill>
                </w14:textFill>
              </w:rPr>
            </w:pPr>
          </w:p>
        </w:tc>
        <w:tc>
          <w:tcPr>
            <w:tcW w:w="1408" w:type="dxa"/>
            <w:vAlign w:val="center"/>
          </w:tcPr>
          <w:p w14:paraId="75B39126">
            <w:pPr>
              <w:pStyle w:val="50"/>
              <w:spacing w:line="440" w:lineRule="atLeast"/>
              <w:ind w:left="0" w:leftChars="0" w:right="0" w:rightChars="0"/>
              <w:rPr>
                <w:rFonts w:ascii="Times New Roman" w:hAnsi="Times New Roman" w:eastAsiaTheme="minorEastAsia"/>
                <w:color w:val="000000" w:themeColor="text1"/>
                <w:highlight w:val="none"/>
                <w14:textFill>
                  <w14:solidFill>
                    <w14:schemeClr w14:val="tx1"/>
                  </w14:solidFill>
                </w14:textFill>
              </w:rPr>
            </w:pPr>
          </w:p>
        </w:tc>
        <w:tc>
          <w:tcPr>
            <w:tcW w:w="1386" w:type="dxa"/>
            <w:vAlign w:val="center"/>
          </w:tcPr>
          <w:p w14:paraId="29A6BBD7">
            <w:pPr>
              <w:spacing w:line="440" w:lineRule="atLeast"/>
              <w:jc w:val="center"/>
              <w:rPr>
                <w:rFonts w:ascii="Times New Roman" w:hAnsi="Times New Roman" w:cs="Times New Roman"/>
                <w:color w:val="000000" w:themeColor="text1"/>
                <w:highlight w:val="none"/>
                <w14:textFill>
                  <w14:solidFill>
                    <w14:schemeClr w14:val="tx1"/>
                  </w14:solidFill>
                </w14:textFill>
              </w:rPr>
            </w:pPr>
          </w:p>
        </w:tc>
      </w:tr>
    </w:tbl>
    <w:p w14:paraId="34C6C1A1">
      <w:pPr>
        <w:spacing w:line="440" w:lineRule="atLeast"/>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u w:val="double"/>
          <w14:textFill>
            <w14:solidFill>
              <w14:schemeClr w14:val="tx1"/>
            </w14:solidFill>
          </w14:textFill>
        </w:rPr>
        <w:t>本表附件</w:t>
      </w:r>
      <w:r>
        <w:rPr>
          <w:rFonts w:ascii="Times New Roman" w:hAnsi="Times New Roman" w:cs="Times New Roman"/>
          <w:b/>
          <w:bCs/>
          <w:color w:val="000000" w:themeColor="text1"/>
          <w:highlight w:val="none"/>
          <w14:textFill>
            <w14:solidFill>
              <w14:schemeClr w14:val="tx1"/>
            </w14:solidFill>
          </w14:textFill>
        </w:rPr>
        <w:t>：提供评分标准中要求的证明资料。</w:t>
      </w:r>
    </w:p>
    <w:p w14:paraId="23E3748D">
      <w:pPr>
        <w:spacing w:line="440" w:lineRule="atLeast"/>
        <w:rPr>
          <w:rFonts w:ascii="Times New Roman" w:hAnsi="Times New Roman" w:cs="Times New Roman"/>
          <w:color w:val="000000" w:themeColor="text1"/>
          <w:sz w:val="48"/>
          <w:szCs w:val="48"/>
          <w:highlight w:val="none"/>
          <w14:textFill>
            <w14:solidFill>
              <w14:schemeClr w14:val="tx1"/>
            </w14:solidFill>
          </w14:textFill>
        </w:rPr>
      </w:pPr>
    </w:p>
    <w:p w14:paraId="5E4BC639">
      <w:pPr>
        <w:numPr>
          <w:ilvl w:val="0"/>
          <w:numId w:val="10"/>
        </w:numPr>
        <w:tabs>
          <w:tab w:val="left" w:pos="540"/>
        </w:tabs>
        <w:spacing w:line="360" w:lineRule="auto"/>
        <w:rPr>
          <w:rFonts w:ascii="Times New Roman" w:hAnsi="Times New Roman" w:cs="Times New Roman"/>
          <w:b/>
          <w:color w:val="000000" w:themeColor="text1"/>
          <w:sz w:val="28"/>
          <w:szCs w:val="28"/>
          <w:highlight w:val="none"/>
          <w14:textFill>
            <w14:solidFill>
              <w14:schemeClr w14:val="tx1"/>
            </w14:solidFill>
          </w14:textFill>
        </w:rPr>
      </w:pPr>
      <w:r>
        <w:rPr>
          <w:rFonts w:hint="eastAsia" w:ascii="Times New Roman" w:hAnsi="Times New Roman" w:cs="Times New Roman"/>
          <w:b/>
          <w:color w:val="000000" w:themeColor="text1"/>
          <w:sz w:val="28"/>
          <w:szCs w:val="28"/>
          <w:highlight w:val="none"/>
          <w14:textFill>
            <w14:solidFill>
              <w14:schemeClr w14:val="tx1"/>
            </w14:solidFill>
          </w14:textFill>
        </w:rPr>
        <w:t>服务评级</w:t>
      </w:r>
    </w:p>
    <w:p w14:paraId="3EAD12A1">
      <w:pPr>
        <w:pStyle w:val="6"/>
        <w:spacing w:line="360" w:lineRule="auto"/>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u w:val="double"/>
          <w14:textFill>
            <w14:solidFill>
              <w14:schemeClr w14:val="tx1"/>
            </w14:solidFill>
          </w14:textFill>
        </w:rPr>
        <w:t>本表附件</w:t>
      </w:r>
      <w:r>
        <w:rPr>
          <w:rFonts w:ascii="Times New Roman" w:hAnsi="Times New Roman" w:cs="Times New Roman"/>
          <w:b/>
          <w:bCs/>
          <w:color w:val="000000" w:themeColor="text1"/>
          <w:highlight w:val="none"/>
          <w14:textFill>
            <w14:solidFill>
              <w14:schemeClr w14:val="tx1"/>
            </w14:solidFill>
          </w14:textFill>
        </w:rPr>
        <w:t>：提供评分标准中要求的证明资料。</w:t>
      </w:r>
    </w:p>
    <w:p w14:paraId="4B295BD6">
      <w:pPr>
        <w:pStyle w:val="6"/>
        <w:spacing w:line="360" w:lineRule="auto"/>
        <w:rPr>
          <w:rFonts w:ascii="Times New Roman" w:hAnsi="Times New Roman" w:cs="Times New Roman"/>
          <w:b/>
          <w:bCs/>
          <w:color w:val="000000" w:themeColor="text1"/>
          <w:highlight w:val="none"/>
          <w14:textFill>
            <w14:solidFill>
              <w14:schemeClr w14:val="tx1"/>
            </w14:solidFill>
          </w14:textFill>
        </w:rPr>
      </w:pPr>
    </w:p>
    <w:p w14:paraId="27142620">
      <w:pPr>
        <w:pStyle w:val="6"/>
        <w:spacing w:line="360" w:lineRule="auto"/>
        <w:rPr>
          <w:rFonts w:ascii="Times New Roman" w:hAnsi="Times New Roman" w:cs="Times New Roman"/>
          <w:b/>
          <w:bCs/>
          <w:color w:val="000000" w:themeColor="text1"/>
          <w:highlight w:val="none"/>
          <w14:textFill>
            <w14:solidFill>
              <w14:schemeClr w14:val="tx1"/>
            </w14:solidFill>
          </w14:textFill>
        </w:rPr>
      </w:pPr>
    </w:p>
    <w:p w14:paraId="0A814487">
      <w:pPr>
        <w:numPr>
          <w:ilvl w:val="0"/>
          <w:numId w:val="10"/>
        </w:numPr>
        <w:tabs>
          <w:tab w:val="left" w:pos="540"/>
        </w:tabs>
        <w:spacing w:line="360" w:lineRule="auto"/>
        <w:rPr>
          <w:rFonts w:ascii="Times New Roman" w:hAnsi="Times New Roman" w:cs="Times New Roman"/>
          <w:b/>
          <w:color w:val="000000" w:themeColor="text1"/>
          <w:sz w:val="28"/>
          <w:szCs w:val="28"/>
          <w:highlight w:val="none"/>
          <w14:textFill>
            <w14:solidFill>
              <w14:schemeClr w14:val="tx1"/>
            </w14:solidFill>
          </w14:textFill>
        </w:rPr>
      </w:pPr>
      <w:r>
        <w:rPr>
          <w:rFonts w:hint="eastAsia" w:ascii="Times New Roman" w:hAnsi="Times New Roman" w:cs="Times New Roman"/>
          <w:b/>
          <w:color w:val="000000" w:themeColor="text1"/>
          <w:sz w:val="28"/>
          <w:szCs w:val="28"/>
          <w:highlight w:val="none"/>
          <w14:textFill>
            <w14:solidFill>
              <w14:schemeClr w14:val="tx1"/>
            </w14:solidFill>
          </w14:textFill>
        </w:rPr>
        <w:t>综合偿付能力充足率</w:t>
      </w:r>
    </w:p>
    <w:p w14:paraId="7573CAD9">
      <w:pPr>
        <w:pStyle w:val="6"/>
        <w:spacing w:line="360" w:lineRule="auto"/>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u w:val="double"/>
          <w14:textFill>
            <w14:solidFill>
              <w14:schemeClr w14:val="tx1"/>
            </w14:solidFill>
          </w14:textFill>
        </w:rPr>
        <w:t>本表附件</w:t>
      </w:r>
      <w:r>
        <w:rPr>
          <w:rFonts w:ascii="Times New Roman" w:hAnsi="Times New Roman" w:cs="Times New Roman"/>
          <w:b/>
          <w:bCs/>
          <w:color w:val="000000" w:themeColor="text1"/>
          <w:highlight w:val="none"/>
          <w14:textFill>
            <w14:solidFill>
              <w14:schemeClr w14:val="tx1"/>
            </w14:solidFill>
          </w14:textFill>
        </w:rPr>
        <w:t>：提供评分标准中要求的证明资料。</w:t>
      </w:r>
    </w:p>
    <w:p w14:paraId="5524D032">
      <w:pPr>
        <w:pStyle w:val="6"/>
        <w:rPr>
          <w:rFonts w:ascii="Times New Roman" w:hAnsi="Times New Roman" w:cs="Times New Roman"/>
          <w:b/>
          <w:bCs/>
          <w:color w:val="000000" w:themeColor="text1"/>
          <w:highlight w:val="none"/>
          <w14:textFill>
            <w14:solidFill>
              <w14:schemeClr w14:val="tx1"/>
            </w14:solidFill>
          </w14:textFill>
        </w:rPr>
      </w:pPr>
    </w:p>
    <w:p w14:paraId="4B25B9A9">
      <w:pPr>
        <w:numPr>
          <w:ilvl w:val="0"/>
          <w:numId w:val="10"/>
        </w:numPr>
        <w:tabs>
          <w:tab w:val="left" w:pos="540"/>
        </w:tabs>
        <w:spacing w:line="360" w:lineRule="auto"/>
        <w:rPr>
          <w:rFonts w:ascii="Times New Roman" w:hAnsi="Times New Roman" w:cs="Times New Roman"/>
          <w:b/>
          <w:color w:val="000000" w:themeColor="text1"/>
          <w:sz w:val="28"/>
          <w:szCs w:val="28"/>
          <w:highlight w:val="none"/>
          <w14:textFill>
            <w14:solidFill>
              <w14:schemeClr w14:val="tx1"/>
            </w14:solidFill>
          </w14:textFill>
        </w:rPr>
      </w:pPr>
      <w:r>
        <w:rPr>
          <w:rFonts w:hint="eastAsia" w:ascii="Times New Roman" w:hAnsi="Times New Roman" w:cs="Times New Roman"/>
          <w:b/>
          <w:color w:val="000000" w:themeColor="text1"/>
          <w:sz w:val="28"/>
          <w:szCs w:val="28"/>
          <w:highlight w:val="none"/>
          <w14:textFill>
            <w14:solidFill>
              <w14:schemeClr w14:val="tx1"/>
            </w14:solidFill>
          </w14:textFill>
        </w:rPr>
        <w:t>保险保障措施</w:t>
      </w:r>
    </w:p>
    <w:p w14:paraId="1543DC95">
      <w:pPr>
        <w:pStyle w:val="6"/>
        <w:spacing w:line="360" w:lineRule="auto"/>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u w:val="double"/>
          <w14:textFill>
            <w14:solidFill>
              <w14:schemeClr w14:val="tx1"/>
            </w14:solidFill>
          </w14:textFill>
        </w:rPr>
        <w:t>本表附件</w:t>
      </w:r>
      <w:r>
        <w:rPr>
          <w:rFonts w:ascii="Times New Roman" w:hAnsi="Times New Roman" w:cs="Times New Roman"/>
          <w:b/>
          <w:bCs/>
          <w:color w:val="000000" w:themeColor="text1"/>
          <w:highlight w:val="none"/>
          <w14:textFill>
            <w14:solidFill>
              <w14:schemeClr w14:val="tx1"/>
            </w14:solidFill>
          </w14:textFill>
        </w:rPr>
        <w:t>：提供评分标准中要求的证明资料。</w:t>
      </w:r>
    </w:p>
    <w:p w14:paraId="530C21F2">
      <w:pPr>
        <w:pStyle w:val="6"/>
        <w:rPr>
          <w:rFonts w:ascii="Times New Roman" w:hAnsi="Times New Roman" w:cs="Times New Roman"/>
          <w:b/>
          <w:bCs/>
          <w:color w:val="000000" w:themeColor="text1"/>
          <w:highlight w:val="none"/>
          <w14:textFill>
            <w14:solidFill>
              <w14:schemeClr w14:val="tx1"/>
            </w14:solidFill>
          </w14:textFill>
        </w:rPr>
      </w:pPr>
    </w:p>
    <w:p w14:paraId="30255AB7">
      <w:pPr>
        <w:pStyle w:val="6"/>
        <w:rPr>
          <w:rFonts w:ascii="Times New Roman" w:hAnsi="Times New Roman" w:cs="Times New Roman"/>
          <w:b/>
          <w:bCs/>
          <w:color w:val="000000" w:themeColor="text1"/>
          <w:highlight w:val="none"/>
          <w14:textFill>
            <w14:solidFill>
              <w14:schemeClr w14:val="tx1"/>
            </w14:solidFill>
          </w14:textFill>
        </w:rPr>
      </w:pPr>
    </w:p>
    <w:p w14:paraId="59BDE37D">
      <w:pPr>
        <w:numPr>
          <w:ilvl w:val="0"/>
          <w:numId w:val="10"/>
        </w:numPr>
        <w:tabs>
          <w:tab w:val="left" w:pos="540"/>
        </w:tabs>
        <w:spacing w:line="360" w:lineRule="auto"/>
        <w:rPr>
          <w:rFonts w:ascii="Times New Roman" w:hAnsi="Times New Roman" w:cs="Times New Roman"/>
          <w:b/>
          <w:color w:val="000000" w:themeColor="text1"/>
          <w:sz w:val="28"/>
          <w:szCs w:val="28"/>
          <w:highlight w:val="none"/>
          <w14:textFill>
            <w14:solidFill>
              <w14:schemeClr w14:val="tx1"/>
            </w14:solidFill>
          </w14:textFill>
        </w:rPr>
      </w:pPr>
      <w:r>
        <w:rPr>
          <w:rFonts w:hint="eastAsia" w:ascii="Times New Roman" w:hAnsi="Times New Roman" w:cs="Times New Roman"/>
          <w:b/>
          <w:color w:val="000000" w:themeColor="text1"/>
          <w:sz w:val="28"/>
          <w:szCs w:val="28"/>
          <w:highlight w:val="none"/>
          <w14:textFill>
            <w14:solidFill>
              <w14:schemeClr w14:val="tx1"/>
            </w14:solidFill>
          </w14:textFill>
        </w:rPr>
        <w:t>服务团队成员配备方案</w:t>
      </w:r>
    </w:p>
    <w:p w14:paraId="725CDC90">
      <w:pPr>
        <w:pStyle w:val="6"/>
        <w:spacing w:line="360" w:lineRule="auto"/>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u w:val="double"/>
          <w14:textFill>
            <w14:solidFill>
              <w14:schemeClr w14:val="tx1"/>
            </w14:solidFill>
          </w14:textFill>
        </w:rPr>
        <w:t>本表附件</w:t>
      </w:r>
      <w:r>
        <w:rPr>
          <w:rFonts w:ascii="Times New Roman" w:hAnsi="Times New Roman" w:cs="Times New Roman"/>
          <w:b/>
          <w:bCs/>
          <w:color w:val="000000" w:themeColor="text1"/>
          <w:highlight w:val="none"/>
          <w14:textFill>
            <w14:solidFill>
              <w14:schemeClr w14:val="tx1"/>
            </w14:solidFill>
          </w14:textFill>
        </w:rPr>
        <w:t>：提供评分标准中要求的证明资料。</w:t>
      </w:r>
    </w:p>
    <w:p w14:paraId="75B93548">
      <w:pPr>
        <w:rPr>
          <w:color w:val="000000" w:themeColor="text1"/>
          <w:highlight w:val="none"/>
          <w14:textFill>
            <w14:solidFill>
              <w14:schemeClr w14:val="tx1"/>
            </w14:solidFill>
          </w14:textFill>
        </w:rPr>
      </w:pPr>
    </w:p>
    <w:p w14:paraId="4585BAB4">
      <w:pPr>
        <w:numPr>
          <w:ilvl w:val="0"/>
          <w:numId w:val="10"/>
        </w:numPr>
        <w:tabs>
          <w:tab w:val="left" w:pos="540"/>
          <w:tab w:val="clear" w:pos="0"/>
        </w:tabs>
        <w:spacing w:line="440" w:lineRule="atLeast"/>
        <w:rPr>
          <w:rFonts w:ascii="Times New Roman" w:hAnsi="Times New Roman" w:cs="Times New Roman"/>
          <w:b/>
          <w:color w:val="000000" w:themeColor="text1"/>
          <w:sz w:val="28"/>
          <w:szCs w:val="28"/>
          <w:highlight w:val="none"/>
          <w14:textFill>
            <w14:solidFill>
              <w14:schemeClr w14:val="tx1"/>
            </w14:solidFill>
          </w14:textFill>
        </w:rPr>
      </w:pPr>
      <w:r>
        <w:rPr>
          <w:rFonts w:ascii="Times New Roman" w:hAnsi="Times New Roman" w:cs="Times New Roman"/>
          <w:b/>
          <w:color w:val="000000" w:themeColor="text1"/>
          <w:sz w:val="28"/>
          <w:szCs w:val="28"/>
          <w:highlight w:val="none"/>
          <w14:textFill>
            <w14:solidFill>
              <w14:schemeClr w14:val="tx1"/>
            </w14:solidFill>
          </w14:textFill>
        </w:rPr>
        <w:t>其它材料</w:t>
      </w:r>
    </w:p>
    <w:p w14:paraId="43D6CCF8">
      <w:pPr>
        <w:tabs>
          <w:tab w:val="left" w:pos="540"/>
        </w:tabs>
        <w:spacing w:line="440" w:lineRule="atLeast"/>
        <w:rPr>
          <w:rFonts w:ascii="Times New Roman" w:hAnsi="Times New Roman" w:cs="Times New Roman"/>
          <w:color w:val="000000" w:themeColor="text1"/>
          <w:highlight w:val="none"/>
          <w14:textFill>
            <w14:solidFill>
              <w14:schemeClr w14:val="tx1"/>
            </w14:solidFill>
          </w14:textFill>
        </w:rPr>
        <w:sectPr>
          <w:pgSz w:w="11906" w:h="16838"/>
          <w:pgMar w:top="1134" w:right="1134" w:bottom="1134" w:left="1587" w:header="567" w:footer="737" w:gutter="0"/>
          <w:cols w:space="720" w:num="1"/>
          <w:docGrid w:linePitch="312" w:charSpace="0"/>
        </w:sectPr>
      </w:pPr>
      <w:r>
        <w:rPr>
          <w:rFonts w:ascii="Times New Roman" w:hAnsi="Times New Roman" w:cs="Times New Roman"/>
          <w:color w:val="000000" w:themeColor="text1"/>
          <w:highlight w:val="none"/>
          <w14:textFill>
            <w14:solidFill>
              <w14:schemeClr w14:val="tx1"/>
            </w14:solidFill>
          </w14:textFill>
        </w:rPr>
        <w:t>（供应商根据自身实际情况进行提供，内容包括但不限于：需要向磋商小组如实告知的重要事项、重要补充承诺等)</w:t>
      </w:r>
      <w:bookmarkStart w:id="206" w:name="_投标报价汇总表"/>
      <w:bookmarkEnd w:id="206"/>
    </w:p>
    <w:p w14:paraId="1E592439">
      <w:pPr>
        <w:spacing w:line="440" w:lineRule="atLeast"/>
        <w:jc w:val="center"/>
        <w:outlineLvl w:val="0"/>
        <w:rPr>
          <w:rFonts w:ascii="Times New Roman" w:hAnsi="Times New Roman" w:cs="Times New Roman"/>
          <w:b/>
          <w:color w:val="000000" w:themeColor="text1"/>
          <w:sz w:val="36"/>
          <w:szCs w:val="36"/>
          <w:highlight w:val="none"/>
          <w14:textFill>
            <w14:solidFill>
              <w14:schemeClr w14:val="tx1"/>
            </w14:solidFill>
          </w14:textFill>
        </w:rPr>
        <w:sectPr>
          <w:headerReference r:id="rId5" w:type="default"/>
          <w:pgSz w:w="11906" w:h="16838"/>
          <w:pgMar w:top="1134" w:right="1134" w:bottom="1134" w:left="1587" w:header="567" w:footer="737" w:gutter="0"/>
          <w:cols w:space="720" w:num="1"/>
          <w:docGrid w:linePitch="312" w:charSpace="0"/>
        </w:sectPr>
      </w:pPr>
      <w:bookmarkStart w:id="207" w:name="_投标报价汇总表_1"/>
      <w:bookmarkEnd w:id="207"/>
      <w:bookmarkStart w:id="208" w:name="_Toc18982"/>
      <w:bookmarkStart w:id="209" w:name="_Toc8467"/>
      <w:r>
        <w:rPr>
          <w:rFonts w:ascii="Times New Roman" w:hAnsi="Times New Roman" w:cs="Times New Roman"/>
          <w:b/>
          <w:bCs/>
          <w:color w:val="000000" w:themeColor="text1"/>
          <w:sz w:val="36"/>
          <w:szCs w:val="36"/>
          <w:highlight w:val="none"/>
          <w14:textFill>
            <w14:solidFill>
              <w14:schemeClr w14:val="tx1"/>
            </w14:solidFill>
          </w14:textFill>
        </w:rPr>
        <w:fldChar w:fldCharType="begin"/>
      </w:r>
      <w:r>
        <w:rPr>
          <w:rFonts w:ascii="Times New Roman" w:hAnsi="Times New Roman" w:cs="Times New Roman"/>
          <w:b/>
          <w:bCs/>
          <w:color w:val="000000" w:themeColor="text1"/>
          <w:sz w:val="36"/>
          <w:szCs w:val="36"/>
          <w:highlight w:val="none"/>
          <w14:textFill>
            <w14:solidFill>
              <w14:schemeClr w14:val="tx1"/>
            </w14:solidFill>
          </w14:textFill>
        </w:rPr>
        <w:instrText xml:space="preserve"> HYPERLINK  \l "_投标文件目录" </w:instrText>
      </w:r>
      <w:r>
        <w:rPr>
          <w:rFonts w:ascii="Times New Roman" w:hAnsi="Times New Roman" w:cs="Times New Roman"/>
          <w:b/>
          <w:bCs/>
          <w:color w:val="000000" w:themeColor="text1"/>
          <w:sz w:val="36"/>
          <w:szCs w:val="36"/>
          <w:highlight w:val="none"/>
          <w14:textFill>
            <w14:solidFill>
              <w14:schemeClr w14:val="tx1"/>
            </w14:solidFill>
          </w14:textFill>
        </w:rPr>
        <w:fldChar w:fldCharType="separate"/>
      </w:r>
      <w:r>
        <w:rPr>
          <w:rFonts w:ascii="Times New Roman" w:hAnsi="Times New Roman" w:cs="Times New Roman"/>
          <w:b/>
          <w:bCs/>
          <w:color w:val="000000" w:themeColor="text1"/>
          <w:sz w:val="36"/>
          <w:szCs w:val="36"/>
          <w:highlight w:val="none"/>
          <w14:textFill>
            <w14:solidFill>
              <w14:schemeClr w14:val="tx1"/>
            </w14:solidFill>
          </w14:textFill>
        </w:rPr>
        <w:t>第四章  技术部分</w:t>
      </w:r>
      <w:r>
        <w:rPr>
          <w:rFonts w:ascii="Times New Roman" w:hAnsi="Times New Roman" w:cs="Times New Roman"/>
          <w:b/>
          <w:bCs/>
          <w:color w:val="000000" w:themeColor="text1"/>
          <w:sz w:val="36"/>
          <w:szCs w:val="36"/>
          <w:highlight w:val="none"/>
          <w14:textFill>
            <w14:solidFill>
              <w14:schemeClr w14:val="tx1"/>
            </w14:solidFill>
          </w14:textFill>
        </w:rPr>
        <w:fldChar w:fldCharType="end"/>
      </w:r>
      <w:bookmarkEnd w:id="208"/>
      <w:bookmarkEnd w:id="209"/>
    </w:p>
    <w:bookmarkEnd w:id="56"/>
    <w:bookmarkEnd w:id="57"/>
    <w:bookmarkEnd w:id="58"/>
    <w:bookmarkEnd w:id="59"/>
    <w:bookmarkEnd w:id="60"/>
    <w:p w14:paraId="745E77CF">
      <w:pPr>
        <w:pageBreakBefore/>
        <w:numPr>
          <w:ilvl w:val="0"/>
          <w:numId w:val="13"/>
        </w:numPr>
        <w:spacing w:line="440" w:lineRule="atLeast"/>
        <w:ind w:left="0"/>
        <w:jc w:val="center"/>
        <w:outlineLvl w:val="1"/>
        <w:rPr>
          <w:rFonts w:ascii="Times New Roman" w:hAnsi="Times New Roman" w:cs="Times New Roman"/>
          <w:b/>
          <w:bCs/>
          <w:color w:val="000000" w:themeColor="text1"/>
          <w:sz w:val="36"/>
          <w:szCs w:val="36"/>
          <w:highlight w:val="none"/>
          <w14:textFill>
            <w14:solidFill>
              <w14:schemeClr w14:val="tx1"/>
            </w14:solidFill>
          </w14:textFill>
        </w:rPr>
      </w:pPr>
      <w:bookmarkStart w:id="210" w:name="_组织实施方案"/>
      <w:bookmarkEnd w:id="210"/>
      <w:bookmarkStart w:id="211" w:name="_方案设计与组织实施"/>
      <w:bookmarkEnd w:id="211"/>
      <w:bookmarkStart w:id="212" w:name="_Toc108234924"/>
      <w:bookmarkStart w:id="213" w:name="_Toc136682924"/>
      <w:bookmarkStart w:id="214" w:name="_Toc24333"/>
      <w:bookmarkStart w:id="215" w:name="_Toc23802"/>
      <w:bookmarkStart w:id="216" w:name="_Toc136662948"/>
      <w:bookmarkStart w:id="217" w:name="_Toc4253"/>
      <w:bookmarkStart w:id="218" w:name="_Toc119321159"/>
      <w:bookmarkStart w:id="219" w:name="_Toc49329271"/>
      <w:bookmarkStart w:id="220" w:name="_Toc37670367"/>
      <w:bookmarkStart w:id="221" w:name="_Toc325031962"/>
      <w:bookmarkStart w:id="222" w:name="_Toc37670374"/>
      <w:bookmarkStart w:id="223" w:name="_Toc419106585"/>
      <w:bookmarkStart w:id="224" w:name="_Toc373767222"/>
      <w:bookmarkStart w:id="225" w:name="_Toc10384"/>
      <w:bookmarkStart w:id="226" w:name="_Toc310519907"/>
      <w:bookmarkStart w:id="227" w:name="_Toc49329275"/>
      <w:r>
        <w:rPr>
          <w:rFonts w:ascii="Times New Roman" w:hAnsi="Times New Roman" w:cs="Times New Roman"/>
          <w:b/>
          <w:bCs/>
          <w:color w:val="000000" w:themeColor="text1"/>
          <w:sz w:val="36"/>
          <w:szCs w:val="36"/>
          <w:highlight w:val="none"/>
          <w14:textFill>
            <w14:solidFill>
              <w14:schemeClr w14:val="tx1"/>
            </w14:solidFill>
          </w14:textFill>
        </w:rPr>
        <w:fldChar w:fldCharType="begin"/>
      </w:r>
      <w:r>
        <w:rPr>
          <w:rFonts w:ascii="Times New Roman" w:hAnsi="Times New Roman" w:cs="Times New Roman"/>
          <w:b/>
          <w:bCs/>
          <w:color w:val="000000" w:themeColor="text1"/>
          <w:sz w:val="36"/>
          <w:szCs w:val="36"/>
          <w:highlight w:val="none"/>
          <w14:textFill>
            <w14:solidFill>
              <w14:schemeClr w14:val="tx1"/>
            </w14:solidFill>
          </w14:textFill>
        </w:rPr>
        <w:instrText xml:space="preserve"> DOCVARIABLE  设备技术响应表开始  \* MERGEFORMAT </w:instrText>
      </w:r>
      <w:r>
        <w:rPr>
          <w:rFonts w:ascii="Times New Roman" w:hAnsi="Times New Roman" w:cs="Times New Roman"/>
          <w:b/>
          <w:bCs/>
          <w:color w:val="000000" w:themeColor="text1"/>
          <w:sz w:val="36"/>
          <w:szCs w:val="36"/>
          <w:highlight w:val="none"/>
          <w14:textFill>
            <w14:solidFill>
              <w14:schemeClr w14:val="tx1"/>
            </w14:solidFill>
          </w14:textFill>
        </w:rPr>
        <w:fldChar w:fldCharType="separate"/>
      </w:r>
      <w:r>
        <w:rPr>
          <w:rFonts w:ascii="Times New Roman" w:hAnsi="Times New Roman" w:cs="Times New Roman"/>
          <w:b/>
          <w:bCs/>
          <w:color w:val="000000" w:themeColor="text1"/>
          <w:sz w:val="36"/>
          <w:szCs w:val="36"/>
          <w:highlight w:val="none"/>
          <w14:textFill>
            <w14:solidFill>
              <w14:schemeClr w14:val="tx1"/>
            </w14:solidFill>
          </w14:textFill>
        </w:rPr>
        <w:fldChar w:fldCharType="end"/>
      </w:r>
      <w:bookmarkStart w:id="228" w:name="_Toc159385085"/>
      <w:bookmarkStart w:id="229" w:name="_Toc419106581"/>
      <w:r>
        <w:rPr>
          <w:rFonts w:ascii="Times New Roman" w:hAnsi="Times New Roman" w:cs="Times New Roman"/>
          <w:b/>
          <w:bCs/>
          <w:color w:val="000000" w:themeColor="text1"/>
          <w:sz w:val="36"/>
          <w:szCs w:val="36"/>
          <w:highlight w:val="none"/>
          <w14:textFill>
            <w14:solidFill>
              <w14:schemeClr w14:val="tx1"/>
            </w14:solidFill>
          </w14:textFill>
        </w:rPr>
        <w:t>技术条款响应表</w:t>
      </w:r>
      <w:bookmarkEnd w:id="212"/>
      <w:bookmarkEnd w:id="213"/>
      <w:bookmarkEnd w:id="214"/>
      <w:bookmarkEnd w:id="215"/>
      <w:bookmarkEnd w:id="216"/>
      <w:bookmarkEnd w:id="217"/>
      <w:bookmarkEnd w:id="218"/>
      <w:bookmarkEnd w:id="228"/>
      <w:bookmarkEnd w:id="229"/>
    </w:p>
    <w:bookmarkEnd w:id="219"/>
    <w:bookmarkEnd w:id="220"/>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338"/>
        <w:gridCol w:w="1797"/>
      </w:tblGrid>
      <w:tr w14:paraId="3D0D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28F536EB">
            <w:pPr>
              <w:spacing w:line="440" w:lineRule="atLeast"/>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一、技术参数响应情况</w:t>
            </w:r>
          </w:p>
        </w:tc>
      </w:tr>
      <w:tr w14:paraId="3359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648" w:type="dxa"/>
            <w:tcBorders>
              <w:top w:val="single" w:color="auto" w:sz="4" w:space="0"/>
              <w:left w:val="single" w:color="auto" w:sz="4" w:space="0"/>
              <w:bottom w:val="single" w:color="auto" w:sz="4" w:space="0"/>
              <w:right w:val="single" w:color="auto" w:sz="4" w:space="0"/>
            </w:tcBorders>
            <w:shd w:val="clear" w:color="auto" w:fill="F3F3F3"/>
            <w:vAlign w:val="center"/>
          </w:tcPr>
          <w:p w14:paraId="5FAD8736">
            <w:pPr>
              <w:spacing w:line="440" w:lineRule="atLeast"/>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序号</w:t>
            </w:r>
          </w:p>
        </w:tc>
        <w:tc>
          <w:tcPr>
            <w:tcW w:w="6338" w:type="dxa"/>
            <w:tcBorders>
              <w:top w:val="single" w:color="auto" w:sz="4" w:space="0"/>
              <w:left w:val="single" w:color="auto" w:sz="4" w:space="0"/>
              <w:bottom w:val="single" w:color="auto" w:sz="4" w:space="0"/>
              <w:right w:val="single" w:color="auto" w:sz="4" w:space="0"/>
            </w:tcBorders>
            <w:shd w:val="clear" w:color="auto" w:fill="F3F3F3"/>
            <w:vAlign w:val="center"/>
          </w:tcPr>
          <w:p w14:paraId="09868E4B">
            <w:pPr>
              <w:spacing w:line="440" w:lineRule="atLeast"/>
              <w:jc w:val="center"/>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主要技术条款</w:t>
            </w:r>
          </w:p>
        </w:tc>
        <w:tc>
          <w:tcPr>
            <w:tcW w:w="1797" w:type="dxa"/>
            <w:tcBorders>
              <w:top w:val="single" w:color="auto" w:sz="4" w:space="0"/>
              <w:left w:val="single" w:color="auto" w:sz="4" w:space="0"/>
              <w:bottom w:val="single" w:color="auto" w:sz="4" w:space="0"/>
              <w:right w:val="single" w:color="auto" w:sz="4" w:space="0"/>
            </w:tcBorders>
            <w:shd w:val="clear" w:color="auto" w:fill="F3F3F3"/>
            <w:vAlign w:val="center"/>
          </w:tcPr>
          <w:p w14:paraId="2CD40699">
            <w:pPr>
              <w:spacing w:line="440" w:lineRule="atLeast"/>
              <w:jc w:val="center"/>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是否响应</w:t>
            </w:r>
          </w:p>
        </w:tc>
      </w:tr>
      <w:tr w14:paraId="323C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A442F4F">
            <w:pPr>
              <w:numPr>
                <w:ilvl w:val="0"/>
                <w:numId w:val="14"/>
              </w:numPr>
              <w:spacing w:line="440" w:lineRule="atLeast"/>
              <w:ind w:left="0"/>
              <w:jc w:val="center"/>
              <w:rPr>
                <w:rFonts w:ascii="Times New Roman" w:hAnsi="Times New Roman" w:cs="Times New Roman"/>
                <w:color w:val="000000" w:themeColor="text1"/>
                <w:highlight w:val="none"/>
                <w14:textFill>
                  <w14:solidFill>
                    <w14:schemeClr w14:val="tx1"/>
                  </w14:solidFill>
                </w14:textFill>
              </w:rPr>
            </w:pPr>
          </w:p>
        </w:tc>
        <w:tc>
          <w:tcPr>
            <w:tcW w:w="6338" w:type="dxa"/>
            <w:tcBorders>
              <w:top w:val="single" w:color="auto" w:sz="4" w:space="0"/>
              <w:left w:val="single" w:color="auto" w:sz="4" w:space="0"/>
              <w:bottom w:val="single" w:color="auto" w:sz="4" w:space="0"/>
              <w:right w:val="single" w:color="auto" w:sz="4" w:space="0"/>
            </w:tcBorders>
            <w:vAlign w:val="center"/>
          </w:tcPr>
          <w:p w14:paraId="72D62230">
            <w:pPr>
              <w:spacing w:line="440" w:lineRule="atLeast"/>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完全理解对服务的各项要求、项目实施效果、实现目标等。</w:t>
            </w:r>
          </w:p>
        </w:tc>
        <w:tc>
          <w:tcPr>
            <w:tcW w:w="1797" w:type="dxa"/>
            <w:tcBorders>
              <w:top w:val="single" w:color="auto" w:sz="4" w:space="0"/>
              <w:left w:val="single" w:color="auto" w:sz="4" w:space="0"/>
              <w:bottom w:val="single" w:color="auto" w:sz="4" w:space="0"/>
              <w:right w:val="single" w:color="auto" w:sz="4" w:space="0"/>
            </w:tcBorders>
            <w:vAlign w:val="center"/>
          </w:tcPr>
          <w:p w14:paraId="74A5A802">
            <w:pPr>
              <w:spacing w:line="440" w:lineRule="atLeast"/>
              <w:jc w:val="center"/>
              <w:rPr>
                <w:rFonts w:ascii="Times New Roman" w:hAnsi="Times New Roman" w:cs="Times New Roman"/>
                <w:color w:val="000000" w:themeColor="text1"/>
                <w:highlight w:val="none"/>
                <w14:textFill>
                  <w14:solidFill>
                    <w14:schemeClr w14:val="tx1"/>
                  </w14:solidFill>
                </w14:textFill>
              </w:rPr>
            </w:pPr>
          </w:p>
        </w:tc>
      </w:tr>
      <w:tr w14:paraId="76F9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25B50D0">
            <w:pPr>
              <w:numPr>
                <w:ilvl w:val="0"/>
                <w:numId w:val="14"/>
              </w:numPr>
              <w:spacing w:line="440" w:lineRule="atLeast"/>
              <w:ind w:left="0"/>
              <w:jc w:val="center"/>
              <w:rPr>
                <w:rFonts w:ascii="Times New Roman" w:hAnsi="Times New Roman" w:cs="Times New Roman"/>
                <w:color w:val="000000" w:themeColor="text1"/>
                <w:highlight w:val="none"/>
                <w14:textFill>
                  <w14:solidFill>
                    <w14:schemeClr w14:val="tx1"/>
                  </w14:solidFill>
                </w14:textFill>
              </w:rPr>
            </w:pPr>
          </w:p>
        </w:tc>
        <w:tc>
          <w:tcPr>
            <w:tcW w:w="6338" w:type="dxa"/>
            <w:tcBorders>
              <w:top w:val="single" w:color="auto" w:sz="4" w:space="0"/>
              <w:left w:val="single" w:color="auto" w:sz="4" w:space="0"/>
              <w:bottom w:val="single" w:color="auto" w:sz="4" w:space="0"/>
              <w:right w:val="single" w:color="auto" w:sz="4" w:space="0"/>
            </w:tcBorders>
            <w:vAlign w:val="center"/>
          </w:tcPr>
          <w:p w14:paraId="7582577A">
            <w:pPr>
              <w:spacing w:line="440" w:lineRule="atLeast"/>
              <w:jc w:val="left"/>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采购文件中的全部技术条款均能完全响应。</w:t>
            </w:r>
          </w:p>
        </w:tc>
        <w:tc>
          <w:tcPr>
            <w:tcW w:w="1797" w:type="dxa"/>
            <w:tcBorders>
              <w:top w:val="single" w:color="auto" w:sz="4" w:space="0"/>
              <w:left w:val="single" w:color="auto" w:sz="4" w:space="0"/>
              <w:bottom w:val="single" w:color="auto" w:sz="4" w:space="0"/>
              <w:right w:val="single" w:color="auto" w:sz="4" w:space="0"/>
            </w:tcBorders>
            <w:vAlign w:val="center"/>
          </w:tcPr>
          <w:p w14:paraId="2CDEA232">
            <w:pPr>
              <w:spacing w:line="440" w:lineRule="atLeast"/>
              <w:jc w:val="center"/>
              <w:rPr>
                <w:rFonts w:ascii="Times New Roman" w:hAnsi="Times New Roman" w:cs="Times New Roman"/>
                <w:color w:val="000000" w:themeColor="text1"/>
                <w:highlight w:val="none"/>
                <w14:textFill>
                  <w14:solidFill>
                    <w14:schemeClr w14:val="tx1"/>
                  </w14:solidFill>
                </w14:textFill>
              </w:rPr>
            </w:pPr>
          </w:p>
        </w:tc>
      </w:tr>
      <w:tr w14:paraId="4BE3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03234CF">
            <w:pPr>
              <w:numPr>
                <w:ilvl w:val="0"/>
                <w:numId w:val="14"/>
              </w:numPr>
              <w:spacing w:line="440" w:lineRule="atLeast"/>
              <w:ind w:left="0"/>
              <w:jc w:val="center"/>
              <w:rPr>
                <w:rFonts w:ascii="Times New Roman" w:hAnsi="Times New Roman" w:cs="Times New Roman"/>
                <w:color w:val="000000" w:themeColor="text1"/>
                <w:highlight w:val="none"/>
                <w14:textFill>
                  <w14:solidFill>
                    <w14:schemeClr w14:val="tx1"/>
                  </w14:solidFill>
                </w14:textFill>
              </w:rPr>
            </w:pPr>
          </w:p>
        </w:tc>
        <w:tc>
          <w:tcPr>
            <w:tcW w:w="6338" w:type="dxa"/>
            <w:tcBorders>
              <w:top w:val="single" w:color="auto" w:sz="4" w:space="0"/>
              <w:left w:val="single" w:color="auto" w:sz="4" w:space="0"/>
              <w:bottom w:val="single" w:color="auto" w:sz="4" w:space="0"/>
              <w:right w:val="single" w:color="auto" w:sz="4" w:space="0"/>
            </w:tcBorders>
            <w:vAlign w:val="center"/>
          </w:tcPr>
          <w:p w14:paraId="7668018E">
            <w:pPr>
              <w:spacing w:line="440" w:lineRule="atLeast"/>
              <w:jc w:val="left"/>
              <w:rPr>
                <w:rFonts w:ascii="Times New Roman" w:hAnsi="Times New Roman" w:cs="Times New Roman"/>
                <w:b/>
                <w:color w:val="000000" w:themeColor="text1"/>
                <w:highlight w:val="none"/>
                <w14:textFill>
                  <w14:solidFill>
                    <w14:schemeClr w14:val="tx1"/>
                  </w14:solidFill>
                </w14:textFill>
              </w:rPr>
            </w:pPr>
            <w:r>
              <w:rPr>
                <w:rFonts w:hint="eastAsia" w:ascii="Times New Roman" w:hAnsi="Times New Roman" w:cs="Times New Roman"/>
                <w:b/>
                <w:color w:val="000000" w:themeColor="text1"/>
                <w:highlight w:val="none"/>
                <w14:textFill>
                  <w14:solidFill>
                    <w14:schemeClr w14:val="tx1"/>
                  </w14:solidFill>
                </w14:textFill>
              </w:rPr>
              <w:t>采购人</w:t>
            </w:r>
            <w:r>
              <w:rPr>
                <w:rFonts w:ascii="Times New Roman" w:hAnsi="Times New Roman" w:cs="Times New Roman"/>
                <w:b/>
                <w:color w:val="000000" w:themeColor="text1"/>
                <w:highlight w:val="none"/>
                <w14:textFill>
                  <w14:solidFill>
                    <w14:schemeClr w14:val="tx1"/>
                  </w14:solidFill>
                </w14:textFill>
              </w:rPr>
              <w:t>发布的补充通知中各项技术要求（如有）</w:t>
            </w:r>
          </w:p>
        </w:tc>
        <w:tc>
          <w:tcPr>
            <w:tcW w:w="1797" w:type="dxa"/>
            <w:tcBorders>
              <w:top w:val="single" w:color="auto" w:sz="4" w:space="0"/>
              <w:left w:val="single" w:color="auto" w:sz="4" w:space="0"/>
              <w:bottom w:val="single" w:color="auto" w:sz="4" w:space="0"/>
              <w:right w:val="single" w:color="auto" w:sz="4" w:space="0"/>
            </w:tcBorders>
            <w:vAlign w:val="center"/>
          </w:tcPr>
          <w:p w14:paraId="1103A162">
            <w:pPr>
              <w:spacing w:line="440" w:lineRule="atLeast"/>
              <w:jc w:val="center"/>
              <w:rPr>
                <w:rFonts w:ascii="Times New Roman" w:hAnsi="Times New Roman" w:cs="Times New Roman"/>
                <w:color w:val="000000" w:themeColor="text1"/>
                <w:highlight w:val="none"/>
                <w14:textFill>
                  <w14:solidFill>
                    <w14:schemeClr w14:val="tx1"/>
                  </w14:solidFill>
                </w14:textFill>
              </w:rPr>
            </w:pPr>
          </w:p>
        </w:tc>
      </w:tr>
      <w:tr w14:paraId="63D9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551C6AA">
            <w:pPr>
              <w:numPr>
                <w:ilvl w:val="0"/>
                <w:numId w:val="14"/>
              </w:numPr>
              <w:spacing w:line="440" w:lineRule="atLeast"/>
              <w:ind w:left="0"/>
              <w:jc w:val="center"/>
              <w:rPr>
                <w:rFonts w:ascii="Times New Roman" w:hAnsi="Times New Roman" w:cs="Times New Roman"/>
                <w:color w:val="000000" w:themeColor="text1"/>
                <w:highlight w:val="none"/>
                <w14:textFill>
                  <w14:solidFill>
                    <w14:schemeClr w14:val="tx1"/>
                  </w14:solidFill>
                </w14:textFill>
              </w:rPr>
            </w:pPr>
          </w:p>
        </w:tc>
        <w:tc>
          <w:tcPr>
            <w:tcW w:w="6338" w:type="dxa"/>
            <w:tcBorders>
              <w:top w:val="single" w:color="auto" w:sz="4" w:space="0"/>
              <w:left w:val="single" w:color="auto" w:sz="4" w:space="0"/>
              <w:bottom w:val="single" w:color="auto" w:sz="4" w:space="0"/>
              <w:right w:val="single" w:color="auto" w:sz="4" w:space="0"/>
            </w:tcBorders>
            <w:vAlign w:val="center"/>
          </w:tcPr>
          <w:p w14:paraId="46C7F7C6">
            <w:pPr>
              <w:spacing w:line="440" w:lineRule="atLeast"/>
              <w:jc w:val="left"/>
              <w:rPr>
                <w:rFonts w:ascii="Times New Roman" w:hAnsi="Times New Roman" w:cs="Times New Roman"/>
                <w:b/>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同意</w:t>
            </w:r>
            <w:r>
              <w:rPr>
                <w:rFonts w:hint="eastAsia" w:ascii="Times New Roman" w:hAnsi="Times New Roman" w:cs="Times New Roman"/>
                <w:color w:val="000000" w:themeColor="text1"/>
                <w:highlight w:val="none"/>
                <w14:textFill>
                  <w14:solidFill>
                    <w14:schemeClr w14:val="tx1"/>
                  </w14:solidFill>
                </w14:textFill>
              </w:rPr>
              <w:t>采购人</w:t>
            </w:r>
            <w:r>
              <w:rPr>
                <w:rFonts w:ascii="Times New Roman" w:hAnsi="Times New Roman" w:cs="Times New Roman"/>
                <w:color w:val="000000" w:themeColor="text1"/>
                <w:highlight w:val="none"/>
                <w14:textFill>
                  <w14:solidFill>
                    <w14:schemeClr w14:val="tx1"/>
                  </w14:solidFill>
                </w14:textFill>
              </w:rPr>
              <w:t>以任何形式对我方提供的技术部分内容的真实性和有效性进行公开审查验证。</w:t>
            </w:r>
          </w:p>
        </w:tc>
        <w:tc>
          <w:tcPr>
            <w:tcW w:w="1797" w:type="dxa"/>
            <w:tcBorders>
              <w:top w:val="single" w:color="auto" w:sz="4" w:space="0"/>
              <w:left w:val="single" w:color="auto" w:sz="4" w:space="0"/>
              <w:bottom w:val="single" w:color="auto" w:sz="4" w:space="0"/>
              <w:right w:val="single" w:color="auto" w:sz="4" w:space="0"/>
            </w:tcBorders>
            <w:vAlign w:val="center"/>
          </w:tcPr>
          <w:p w14:paraId="5509915E">
            <w:pPr>
              <w:spacing w:line="440" w:lineRule="atLeast"/>
              <w:jc w:val="center"/>
              <w:rPr>
                <w:rFonts w:ascii="Times New Roman" w:hAnsi="Times New Roman" w:cs="Times New Roman"/>
                <w:color w:val="000000" w:themeColor="text1"/>
                <w:highlight w:val="none"/>
                <w14:textFill>
                  <w14:solidFill>
                    <w14:schemeClr w14:val="tx1"/>
                  </w14:solidFill>
                </w14:textFill>
              </w:rPr>
            </w:pPr>
          </w:p>
        </w:tc>
      </w:tr>
      <w:tr w14:paraId="61C8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14:paraId="5186EB3F">
            <w:pPr>
              <w:spacing w:line="44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二、技术参数偏离情况说明（如有）：</w:t>
            </w:r>
          </w:p>
        </w:tc>
      </w:tr>
      <w:tr w14:paraId="5E57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F427337">
            <w:pPr>
              <w:numPr>
                <w:ilvl w:val="0"/>
                <w:numId w:val="14"/>
              </w:numPr>
              <w:spacing w:line="440" w:lineRule="atLeast"/>
              <w:ind w:left="0"/>
              <w:jc w:val="center"/>
              <w:rPr>
                <w:rFonts w:ascii="Times New Roman" w:hAnsi="Times New Roman" w:cs="Times New Roman"/>
                <w:color w:val="000000" w:themeColor="text1"/>
                <w:highlight w:val="none"/>
                <w14:textFill>
                  <w14:solidFill>
                    <w14:schemeClr w14:val="tx1"/>
                  </w14:solidFill>
                </w14:textFill>
              </w:rPr>
            </w:pPr>
          </w:p>
        </w:tc>
        <w:tc>
          <w:tcPr>
            <w:tcW w:w="8135" w:type="dxa"/>
            <w:gridSpan w:val="2"/>
            <w:tcBorders>
              <w:top w:val="single" w:color="auto" w:sz="4" w:space="0"/>
              <w:left w:val="single" w:color="auto" w:sz="4" w:space="0"/>
              <w:bottom w:val="single" w:color="auto" w:sz="4" w:space="0"/>
              <w:right w:val="single" w:color="auto" w:sz="4" w:space="0"/>
            </w:tcBorders>
            <w:vAlign w:val="center"/>
          </w:tcPr>
          <w:p w14:paraId="070DB9C4">
            <w:pPr>
              <w:spacing w:line="44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不同意公开的技术部分内容（如有）：</w:t>
            </w:r>
          </w:p>
        </w:tc>
      </w:tr>
    </w:tbl>
    <w:p w14:paraId="0A381D9A">
      <w:pPr>
        <w:spacing w:line="440" w:lineRule="atLeast"/>
        <w:ind w:left="630" w:hanging="630" w:hangingChars="300"/>
        <w:rPr>
          <w:rFonts w:ascii="Times New Roman" w:hAnsi="Times New Roman" w:cs="Times New Roman"/>
          <w:color w:val="000000" w:themeColor="text1"/>
          <w:highlight w:val="none"/>
          <w14:textFill>
            <w14:solidFill>
              <w14:schemeClr w14:val="tx1"/>
            </w14:solidFill>
          </w14:textFill>
        </w:rPr>
      </w:pPr>
    </w:p>
    <w:p w14:paraId="1076FE89">
      <w:pPr>
        <w:spacing w:line="440" w:lineRule="atLeast"/>
        <w:ind w:left="840" w:hanging="840" w:hangingChars="4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填表说明：</w:t>
      </w:r>
    </w:p>
    <w:p w14:paraId="36FD2616">
      <w:pPr>
        <w:spacing w:line="440" w:lineRule="atLeast"/>
        <w:ind w:left="420" w:hanging="420" w:hangingChars="2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1、响应栏内空白或打“√”表示完全响应；对打“×”视为偏离，若技术参数存在偏离，请在“技术参数偏离情况说明栏”扼要描述。</w:t>
      </w:r>
    </w:p>
    <w:p w14:paraId="08DB158A">
      <w:pPr>
        <w:spacing w:line="440" w:lineRule="atLeast"/>
        <w:ind w:left="420" w:hanging="420" w:hangingChars="2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2、若上述技术条款内容与“采购项目技术要求”列述不一致时，均以“采购项目技术要求”详细内容为准。</w:t>
      </w:r>
    </w:p>
    <w:p w14:paraId="36CC2E83">
      <w:pPr>
        <w:spacing w:line="440" w:lineRule="atLeast"/>
        <w:ind w:left="420" w:hanging="420" w:hangingChars="2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3、本表内容不得擅自删改。</w:t>
      </w:r>
    </w:p>
    <w:p w14:paraId="25B51F93">
      <w:pPr>
        <w:spacing w:line="440" w:lineRule="atLeast"/>
        <w:ind w:firstLine="420"/>
        <w:rPr>
          <w:rFonts w:ascii="Times New Roman" w:hAnsi="Times New Roman" w:cs="Times New Roman"/>
          <w:color w:val="000000" w:themeColor="text1"/>
          <w:highlight w:val="none"/>
          <w14:textFill>
            <w14:solidFill>
              <w14:schemeClr w14:val="tx1"/>
            </w14:solidFill>
          </w14:textFill>
        </w:rPr>
      </w:pPr>
    </w:p>
    <w:p w14:paraId="3504DFEB">
      <w:pPr>
        <w:spacing w:line="440" w:lineRule="atLeast"/>
        <w:ind w:firstLine="420" w:firstLineChars="200"/>
        <w:jc w:val="righ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供应商名称：</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cs="Times New Roman"/>
          <w:color w:val="000000" w:themeColor="text1"/>
          <w:szCs w:val="21"/>
          <w:highlight w:val="none"/>
          <w:u w:val="single"/>
          <w14:textFill>
            <w14:solidFill>
              <w14:schemeClr w14:val="tx1"/>
            </w14:solidFill>
          </w14:textFill>
        </w:rPr>
        <w:t>单位名称</w:t>
      </w:r>
      <w:r>
        <w:rPr>
          <w:rFonts w:ascii="Times New Roman" w:hAnsi="Times New Roman" w:cs="Times New Roman"/>
          <w:color w:val="000000" w:themeColor="text1"/>
          <w:szCs w:val="21"/>
          <w:highlight w:val="none"/>
          <w:u w:val="single"/>
          <w14:textFill>
            <w14:solidFill>
              <w14:schemeClr w14:val="tx1"/>
            </w14:solidFill>
          </w14:textFill>
        </w:rPr>
        <w:t xml:space="preserve">全称）                </w:t>
      </w:r>
      <w:r>
        <w:rPr>
          <w:rFonts w:ascii="Times New Roman" w:hAnsi="Times New Roman" w:cs="Times New Roman"/>
          <w:color w:val="000000" w:themeColor="text1"/>
          <w:szCs w:val="21"/>
          <w:highlight w:val="none"/>
          <w14:textFill>
            <w14:solidFill>
              <w14:schemeClr w14:val="tx1"/>
            </w14:solidFill>
          </w14:textFill>
        </w:rPr>
        <w:t>（</w:t>
      </w:r>
      <w:r>
        <w:rPr>
          <w:rFonts w:ascii="Times New Roman" w:hAnsi="Times New Roman" w:cs="Times New Roman"/>
          <w:color w:val="000000" w:themeColor="text1"/>
          <w:szCs w:val="21"/>
          <w:highlight w:val="none"/>
          <w:lang w:val="zh-CN"/>
          <w14:textFill>
            <w14:solidFill>
              <w14:schemeClr w14:val="tx1"/>
            </w14:solidFill>
          </w14:textFill>
        </w:rPr>
        <w:t>加盖供应商公章</w:t>
      </w:r>
      <w:r>
        <w:rPr>
          <w:rFonts w:ascii="Times New Roman" w:hAnsi="Times New Roman" w:cs="Times New Roman"/>
          <w:color w:val="000000" w:themeColor="text1"/>
          <w:szCs w:val="21"/>
          <w:highlight w:val="none"/>
          <w14:textFill>
            <w14:solidFill>
              <w14:schemeClr w14:val="tx1"/>
            </w14:solidFill>
          </w14:textFill>
        </w:rPr>
        <w:t>）</w:t>
      </w:r>
    </w:p>
    <w:p w14:paraId="426C90D5">
      <w:pPr>
        <w:spacing w:line="440" w:lineRule="atLeast"/>
        <w:jc w:val="right"/>
        <w:rPr>
          <w:rFonts w:ascii="Times New Roman" w:hAnsi="Times New Roman" w:cs="Times New Roman"/>
          <w:color w:val="000000" w:themeColor="text1"/>
          <w:szCs w:val="21"/>
          <w:highlight w:val="none"/>
          <w:u w:val="singl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日期：</w:t>
      </w:r>
      <w:r>
        <w:rPr>
          <w:rFonts w:ascii="Times New Roman" w:hAnsi="Times New Roman" w:cs="Times New Roman"/>
          <w:bCs/>
          <w:color w:val="000000" w:themeColor="text1"/>
          <w:szCs w:val="21"/>
          <w:highlight w:val="none"/>
          <w:u w:val="single"/>
          <w14:textFill>
            <w14:solidFill>
              <w14:schemeClr w14:val="tx1"/>
            </w14:solidFill>
          </w14:textFill>
        </w:rPr>
        <w:t xml:space="preserve">    </w:t>
      </w:r>
      <w:r>
        <w:rPr>
          <w:rFonts w:ascii="Times New Roman" w:hAnsi="Times New Roman" w:cs="Times New Roman"/>
          <w:bCs/>
          <w:color w:val="000000" w:themeColor="text1"/>
          <w:szCs w:val="21"/>
          <w:highlight w:val="none"/>
          <w14:textFill>
            <w14:solidFill>
              <w14:schemeClr w14:val="tx1"/>
            </w14:solidFill>
          </w14:textFill>
        </w:rPr>
        <w:t>年</w:t>
      </w:r>
      <w:r>
        <w:rPr>
          <w:rFonts w:ascii="Times New Roman" w:hAnsi="Times New Roman" w:cs="Times New Roman"/>
          <w:bCs/>
          <w:color w:val="000000" w:themeColor="text1"/>
          <w:szCs w:val="21"/>
          <w:highlight w:val="none"/>
          <w:u w:val="single"/>
          <w14:textFill>
            <w14:solidFill>
              <w14:schemeClr w14:val="tx1"/>
            </w14:solidFill>
          </w14:textFill>
        </w:rPr>
        <w:t xml:space="preserve">    </w:t>
      </w:r>
      <w:r>
        <w:rPr>
          <w:rFonts w:ascii="Times New Roman" w:hAnsi="Times New Roman" w:cs="Times New Roman"/>
          <w:bCs/>
          <w:color w:val="000000" w:themeColor="text1"/>
          <w:szCs w:val="21"/>
          <w:highlight w:val="none"/>
          <w14:textFill>
            <w14:solidFill>
              <w14:schemeClr w14:val="tx1"/>
            </w14:solidFill>
          </w14:textFill>
        </w:rPr>
        <w:t>月</w:t>
      </w:r>
      <w:r>
        <w:rPr>
          <w:rFonts w:ascii="Times New Roman" w:hAnsi="Times New Roman" w:cs="Times New Roman"/>
          <w:bCs/>
          <w:color w:val="000000" w:themeColor="text1"/>
          <w:szCs w:val="21"/>
          <w:highlight w:val="none"/>
          <w:u w:val="single"/>
          <w14:textFill>
            <w14:solidFill>
              <w14:schemeClr w14:val="tx1"/>
            </w14:solidFill>
          </w14:textFill>
        </w:rPr>
        <w:t xml:space="preserve">    </w:t>
      </w:r>
      <w:r>
        <w:rPr>
          <w:rFonts w:ascii="Times New Roman" w:hAnsi="Times New Roman" w:cs="Times New Roman"/>
          <w:bCs/>
          <w:color w:val="000000" w:themeColor="text1"/>
          <w:szCs w:val="21"/>
          <w:highlight w:val="none"/>
          <w14:textFill>
            <w14:solidFill>
              <w14:schemeClr w14:val="tx1"/>
            </w14:solidFill>
          </w14:textFill>
        </w:rPr>
        <w:t>日</w:t>
      </w:r>
    </w:p>
    <w:p w14:paraId="13020796">
      <w:pPr>
        <w:spacing w:line="440" w:lineRule="atLeast"/>
        <w:rPr>
          <w:rFonts w:ascii="Times New Roman" w:hAnsi="Times New Roman" w:cs="Times New Roman"/>
          <w:color w:val="000000" w:themeColor="text1"/>
          <w:highlight w:val="none"/>
          <w14:textFill>
            <w14:solidFill>
              <w14:schemeClr w14:val="tx1"/>
            </w14:solidFill>
          </w14:textFill>
        </w:rPr>
      </w:pPr>
    </w:p>
    <w:p w14:paraId="35F39ACA">
      <w:pPr>
        <w:spacing w:line="440" w:lineRule="atLeast"/>
        <w:rPr>
          <w:rFonts w:ascii="Times New Roman" w:hAnsi="Times New Roman" w:cs="Times New Roman"/>
          <w:b/>
          <w:color w:val="000000" w:themeColor="text1"/>
          <w:highlight w:val="none"/>
          <w14:textFill>
            <w14:solidFill>
              <w14:schemeClr w14:val="tx1"/>
            </w14:solidFill>
          </w14:textFill>
        </w:rPr>
        <w:sectPr>
          <w:headerReference r:id="rId7" w:type="first"/>
          <w:headerReference r:id="rId6" w:type="default"/>
          <w:pgSz w:w="11906" w:h="16838"/>
          <w:pgMar w:top="1134" w:right="1134" w:bottom="1134" w:left="1588" w:header="567" w:footer="737" w:gutter="0"/>
          <w:cols w:space="720" w:num="1"/>
          <w:docGrid w:linePitch="312" w:charSpace="0"/>
        </w:sectPr>
      </w:pPr>
    </w:p>
    <w:p w14:paraId="5F4A4944">
      <w:pPr>
        <w:pageBreakBefore/>
        <w:numPr>
          <w:ilvl w:val="0"/>
          <w:numId w:val="15"/>
        </w:numPr>
        <w:spacing w:line="440" w:lineRule="atLeast"/>
        <w:ind w:left="0"/>
        <w:jc w:val="center"/>
        <w:outlineLvl w:val="1"/>
        <w:rPr>
          <w:rFonts w:ascii="Times New Roman" w:hAnsi="Times New Roman" w:cs="Times New Roman"/>
          <w:b/>
          <w:bCs/>
          <w:color w:val="000000" w:themeColor="text1"/>
          <w:sz w:val="36"/>
          <w:szCs w:val="36"/>
          <w:highlight w:val="none"/>
          <w14:textFill>
            <w14:solidFill>
              <w14:schemeClr w14:val="tx1"/>
            </w14:solidFill>
          </w14:textFill>
        </w:rPr>
      </w:pPr>
      <w:bookmarkStart w:id="230" w:name="_Toc7892"/>
      <w:bookmarkStart w:id="231" w:name="_Toc22957"/>
      <w:bookmarkStart w:id="232" w:name="_Toc419106582"/>
      <w:bookmarkStart w:id="233" w:name="_Toc9103"/>
      <w:r>
        <w:rPr>
          <w:rFonts w:ascii="Times New Roman" w:hAnsi="Times New Roman" w:cs="Times New Roman"/>
          <w:b/>
          <w:bCs/>
          <w:color w:val="000000" w:themeColor="text1"/>
          <w:sz w:val="36"/>
          <w:szCs w:val="36"/>
          <w:highlight w:val="none"/>
          <w14:textFill>
            <w14:solidFill>
              <w14:schemeClr w14:val="tx1"/>
            </w14:solidFill>
          </w14:textFill>
        </w:rPr>
        <w:t>技术方案总体内容</w:t>
      </w:r>
      <w:bookmarkEnd w:id="230"/>
      <w:bookmarkEnd w:id="231"/>
      <w:bookmarkEnd w:id="232"/>
      <w:bookmarkEnd w:id="233"/>
    </w:p>
    <w:p w14:paraId="402FC075">
      <w:pPr>
        <w:tabs>
          <w:tab w:val="left" w:pos="1322"/>
        </w:tabs>
        <w:spacing w:line="440" w:lineRule="atLeast"/>
        <w:ind w:firstLine="420" w:firstLineChars="200"/>
        <w:rPr>
          <w:rFonts w:ascii="Times New Roman" w:hAnsi="Times New Roman" w:cs="Times New Roman"/>
          <w:bCs/>
          <w:color w:val="000000" w:themeColor="text1"/>
          <w:szCs w:val="21"/>
          <w:highlight w:val="none"/>
          <w14:textFill>
            <w14:solidFill>
              <w14:schemeClr w14:val="tx1"/>
            </w14:solidFill>
          </w14:textFill>
        </w:rPr>
      </w:pPr>
      <w:r>
        <w:rPr>
          <w:rFonts w:ascii="Times New Roman" w:hAnsi="Times New Roman" w:cs="Times New Roman"/>
          <w:bCs/>
          <w:color w:val="000000" w:themeColor="text1"/>
          <w:szCs w:val="21"/>
          <w:highlight w:val="none"/>
          <w14:textFill>
            <w14:solidFill>
              <w14:schemeClr w14:val="tx1"/>
            </w14:solidFill>
          </w14:textFill>
        </w:rPr>
        <w:t>技术方案必须科学合理、真实可行，能充分体现出自身技术和专业优势。技术方案必须对应评审方法中评审子项的顺序逐一进行描述，格式自拟，不限于以下内容要点：</w:t>
      </w:r>
    </w:p>
    <w:p w14:paraId="2A0D463F">
      <w:pPr>
        <w:numPr>
          <w:ilvl w:val="255"/>
          <w:numId w:val="0"/>
        </w:numPr>
        <w:tabs>
          <w:tab w:val="left" w:pos="1322"/>
        </w:tabs>
        <w:spacing w:line="440" w:lineRule="atLeas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理赔时效方案</w:t>
      </w:r>
      <w:r>
        <w:rPr>
          <w:rFonts w:hint="eastAsia" w:ascii="宋体" w:hAnsi="宋体" w:cs="宋体"/>
          <w:color w:val="000000" w:themeColor="text1"/>
          <w:szCs w:val="21"/>
          <w:highlight w:val="none"/>
          <w14:textFill>
            <w14:solidFill>
              <w14:schemeClr w14:val="tx1"/>
            </w14:solidFill>
          </w14:textFill>
        </w:rPr>
        <w:t>；</w:t>
      </w:r>
    </w:p>
    <w:p w14:paraId="54F16876">
      <w:pPr>
        <w:numPr>
          <w:ilvl w:val="255"/>
          <w:numId w:val="0"/>
        </w:numPr>
        <w:tabs>
          <w:tab w:val="left" w:pos="1322"/>
        </w:tabs>
        <w:spacing w:line="440" w:lineRule="atLeas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理赔服务方案</w:t>
      </w:r>
      <w:r>
        <w:rPr>
          <w:rFonts w:hint="eastAsia" w:ascii="宋体" w:hAnsi="宋体" w:cs="宋体"/>
          <w:color w:val="000000" w:themeColor="text1"/>
          <w:szCs w:val="21"/>
          <w:highlight w:val="none"/>
          <w14:textFill>
            <w14:solidFill>
              <w14:schemeClr w14:val="tx1"/>
            </w14:solidFill>
          </w14:textFill>
        </w:rPr>
        <w:t>；</w:t>
      </w:r>
    </w:p>
    <w:p w14:paraId="72930DF9">
      <w:pPr>
        <w:numPr>
          <w:ilvl w:val="255"/>
          <w:numId w:val="0"/>
        </w:numPr>
        <w:tabs>
          <w:tab w:val="left" w:pos="1322"/>
        </w:tabs>
        <w:spacing w:line="440" w:lineRule="atLeas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保险应急预案</w:t>
      </w:r>
      <w:r>
        <w:rPr>
          <w:rFonts w:hint="eastAsia" w:ascii="宋体" w:hAnsi="宋体" w:cs="宋体"/>
          <w:color w:val="000000" w:themeColor="text1"/>
          <w:szCs w:val="21"/>
          <w:highlight w:val="none"/>
          <w14:textFill>
            <w14:solidFill>
              <w14:schemeClr w14:val="tx1"/>
            </w14:solidFill>
          </w14:textFill>
        </w:rPr>
        <w:t>；</w:t>
      </w:r>
    </w:p>
    <w:p w14:paraId="408BE238">
      <w:pPr>
        <w:numPr>
          <w:ilvl w:val="255"/>
          <w:numId w:val="0"/>
        </w:numPr>
        <w:tabs>
          <w:tab w:val="left" w:pos="1322"/>
        </w:tabs>
        <w:spacing w:line="440" w:lineRule="atLeas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附加服务</w:t>
      </w:r>
      <w:r>
        <w:rPr>
          <w:rFonts w:hint="eastAsia" w:ascii="宋体" w:hAnsi="宋体" w:cs="宋体"/>
          <w:color w:val="000000" w:themeColor="text1"/>
          <w:szCs w:val="21"/>
          <w:highlight w:val="none"/>
          <w14:textFill>
            <w14:solidFill>
              <w14:schemeClr w14:val="tx1"/>
            </w14:solidFill>
          </w14:textFill>
        </w:rPr>
        <w:t>；</w:t>
      </w:r>
    </w:p>
    <w:p w14:paraId="19B500A1">
      <w:pPr>
        <w:pStyle w:val="10"/>
        <w:spacing w:line="440" w:lineRule="atLeas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w:t>
      </w:r>
    </w:p>
    <w:p w14:paraId="5389BEA2">
      <w:pPr>
        <w:pStyle w:val="10"/>
        <w:spacing w:line="440" w:lineRule="atLeast"/>
        <w:rPr>
          <w:rFonts w:ascii="Times New Roman" w:hAnsi="Times New Roman" w:cs="Times New Roman"/>
          <w:color w:val="000000" w:themeColor="text1"/>
          <w:sz w:val="24"/>
          <w:szCs w:val="24"/>
          <w:highlight w:val="none"/>
          <w14:textFill>
            <w14:solidFill>
              <w14:schemeClr w14:val="tx1"/>
            </w14:solidFill>
          </w14:textFill>
        </w:rPr>
        <w:sectPr>
          <w:pgSz w:w="11906" w:h="16838"/>
          <w:pgMar w:top="1134" w:right="1134" w:bottom="1134" w:left="1588" w:header="567" w:footer="737" w:gutter="0"/>
          <w:cols w:space="720" w:num="1"/>
          <w:docGrid w:linePitch="312" w:charSpace="0"/>
        </w:sectPr>
      </w:pPr>
    </w:p>
    <w:p w14:paraId="41BA5034">
      <w:pPr>
        <w:spacing w:line="440" w:lineRule="atLeast"/>
        <w:jc w:val="center"/>
        <w:outlineLvl w:val="0"/>
        <w:rPr>
          <w:rFonts w:ascii="Times New Roman" w:hAnsi="Times New Roman" w:cs="Times New Roman"/>
          <w:b/>
          <w:color w:val="000000" w:themeColor="text1"/>
          <w:sz w:val="36"/>
          <w:szCs w:val="36"/>
          <w:highlight w:val="none"/>
          <w14:textFill>
            <w14:solidFill>
              <w14:schemeClr w14:val="tx1"/>
            </w14:solidFill>
          </w14:textFill>
        </w:rPr>
        <w:sectPr>
          <w:headerReference r:id="rId8" w:type="default"/>
          <w:pgSz w:w="11906" w:h="16838"/>
          <w:pgMar w:top="1134" w:right="1134" w:bottom="1134" w:left="1587" w:header="567" w:footer="737" w:gutter="0"/>
          <w:cols w:space="720" w:num="1"/>
          <w:docGrid w:linePitch="312" w:charSpace="0"/>
        </w:sectPr>
      </w:pPr>
      <w:bookmarkStart w:id="234" w:name="_Toc21415"/>
      <w:bookmarkStart w:id="235" w:name="_Toc17802"/>
      <w:bookmarkStart w:id="236" w:name="_Toc10979"/>
      <w:bookmarkStart w:id="237" w:name="_Toc29497"/>
      <w:bookmarkStart w:id="238" w:name="_Toc11945"/>
      <w:r>
        <w:rPr>
          <w:rFonts w:ascii="Times New Roman" w:hAnsi="Times New Roman" w:cs="Times New Roman"/>
          <w:b/>
          <w:bCs/>
          <w:color w:val="000000" w:themeColor="text1"/>
          <w:sz w:val="36"/>
          <w:szCs w:val="36"/>
          <w:highlight w:val="none"/>
          <w14:textFill>
            <w14:solidFill>
              <w14:schemeClr w14:val="tx1"/>
            </w14:solidFill>
          </w14:textFill>
        </w:rPr>
        <w:fldChar w:fldCharType="begin"/>
      </w:r>
      <w:r>
        <w:rPr>
          <w:rFonts w:ascii="Times New Roman" w:hAnsi="Times New Roman" w:cs="Times New Roman"/>
          <w:b/>
          <w:bCs/>
          <w:color w:val="000000" w:themeColor="text1"/>
          <w:sz w:val="36"/>
          <w:szCs w:val="36"/>
          <w:highlight w:val="none"/>
          <w14:textFill>
            <w14:solidFill>
              <w14:schemeClr w14:val="tx1"/>
            </w14:solidFill>
          </w14:textFill>
        </w:rPr>
        <w:instrText xml:space="preserve"> HYPERLINK  \l "_投标文件目录" </w:instrText>
      </w:r>
      <w:r>
        <w:rPr>
          <w:rFonts w:ascii="Times New Roman" w:hAnsi="Times New Roman" w:cs="Times New Roman"/>
          <w:b/>
          <w:bCs/>
          <w:color w:val="000000" w:themeColor="text1"/>
          <w:sz w:val="36"/>
          <w:szCs w:val="36"/>
          <w:highlight w:val="none"/>
          <w14:textFill>
            <w14:solidFill>
              <w14:schemeClr w14:val="tx1"/>
            </w14:solidFill>
          </w14:textFill>
        </w:rPr>
        <w:fldChar w:fldCharType="separate"/>
      </w:r>
      <w:r>
        <w:rPr>
          <w:rFonts w:ascii="Times New Roman" w:hAnsi="Times New Roman" w:cs="Times New Roman"/>
          <w:b/>
          <w:bCs/>
          <w:color w:val="000000" w:themeColor="text1"/>
          <w:sz w:val="36"/>
          <w:szCs w:val="36"/>
          <w:highlight w:val="none"/>
          <w14:textFill>
            <w14:solidFill>
              <w14:schemeClr w14:val="tx1"/>
            </w14:solidFill>
          </w14:textFill>
        </w:rPr>
        <w:t>第五章  价格部分</w:t>
      </w:r>
      <w:r>
        <w:rPr>
          <w:rFonts w:ascii="Times New Roman" w:hAnsi="Times New Roman" w:cs="Times New Roman"/>
          <w:b/>
          <w:bCs/>
          <w:color w:val="000000" w:themeColor="text1"/>
          <w:sz w:val="36"/>
          <w:szCs w:val="36"/>
          <w:highlight w:val="none"/>
          <w14:textFill>
            <w14:solidFill>
              <w14:schemeClr w14:val="tx1"/>
            </w14:solidFill>
          </w14:textFill>
        </w:rPr>
        <w:fldChar w:fldCharType="end"/>
      </w:r>
      <w:bookmarkEnd w:id="234"/>
      <w:bookmarkEnd w:id="235"/>
    </w:p>
    <w:p w14:paraId="7A788B69">
      <w:pPr>
        <w:pageBreakBefore/>
        <w:spacing w:line="440" w:lineRule="atLeast"/>
        <w:jc w:val="center"/>
        <w:outlineLvl w:val="1"/>
        <w:rPr>
          <w:rFonts w:ascii="Times New Roman" w:hAnsi="Times New Roman" w:cs="Times New Roman"/>
          <w:b/>
          <w:bCs/>
          <w:color w:val="000000" w:themeColor="text1"/>
          <w:sz w:val="36"/>
          <w:szCs w:val="36"/>
          <w:highlight w:val="none"/>
          <w14:textFill>
            <w14:solidFill>
              <w14:schemeClr w14:val="tx1"/>
            </w14:solidFill>
          </w14:textFill>
        </w:rPr>
      </w:pPr>
      <w:bookmarkStart w:id="239" w:name="_Toc29896"/>
      <w:bookmarkStart w:id="240" w:name="_Toc26059"/>
      <w:r>
        <w:rPr>
          <w:rFonts w:ascii="Times New Roman" w:hAnsi="Times New Roman" w:cs="Times New Roman"/>
          <w:b/>
          <w:bCs/>
          <w:color w:val="000000" w:themeColor="text1"/>
          <w:sz w:val="36"/>
          <w:szCs w:val="36"/>
          <w:highlight w:val="none"/>
          <w14:textFill>
            <w14:solidFill>
              <w14:schemeClr w14:val="tx1"/>
            </w14:solidFill>
          </w14:textFill>
        </w:rPr>
        <w:t>5.1</w:t>
      </w:r>
      <w:r>
        <w:rPr>
          <w:rFonts w:ascii="Times New Roman" w:hAnsi="Times New Roman" w:cs="Times New Roman"/>
          <w:b/>
          <w:bCs/>
          <w:color w:val="000000" w:themeColor="text1"/>
          <w:sz w:val="36"/>
          <w:szCs w:val="36"/>
          <w:highlight w:val="none"/>
          <w14:textFill>
            <w14:solidFill>
              <w14:schemeClr w14:val="tx1"/>
            </w14:solidFill>
          </w14:textFill>
        </w:rPr>
        <w:fldChar w:fldCharType="begin"/>
      </w:r>
      <w:r>
        <w:rPr>
          <w:rFonts w:ascii="Times New Roman" w:hAnsi="Times New Roman" w:cs="Times New Roman"/>
          <w:b/>
          <w:bCs/>
          <w:color w:val="000000" w:themeColor="text1"/>
          <w:sz w:val="36"/>
          <w:szCs w:val="36"/>
          <w:highlight w:val="none"/>
          <w14:textFill>
            <w14:solidFill>
              <w14:schemeClr w14:val="tx1"/>
            </w14:solidFill>
          </w14:textFill>
        </w:rPr>
        <w:instrText xml:space="preserve"> DOCVARIABLE  报价一览表开始  \* MERGEFORMAT </w:instrText>
      </w:r>
      <w:r>
        <w:rPr>
          <w:rFonts w:ascii="Times New Roman" w:hAnsi="Times New Roman" w:cs="Times New Roman"/>
          <w:b/>
          <w:bCs/>
          <w:color w:val="000000" w:themeColor="text1"/>
          <w:sz w:val="36"/>
          <w:szCs w:val="36"/>
          <w:highlight w:val="none"/>
          <w14:textFill>
            <w14:solidFill>
              <w14:schemeClr w14:val="tx1"/>
            </w14:solidFill>
          </w14:textFill>
        </w:rPr>
        <w:fldChar w:fldCharType="separate"/>
      </w:r>
      <w:r>
        <w:rPr>
          <w:rFonts w:ascii="Times New Roman" w:hAnsi="Times New Roman" w:cs="Times New Roman"/>
          <w:b/>
          <w:bCs/>
          <w:color w:val="000000" w:themeColor="text1"/>
          <w:sz w:val="36"/>
          <w:szCs w:val="36"/>
          <w:highlight w:val="none"/>
          <w14:textFill>
            <w14:solidFill>
              <w14:schemeClr w14:val="tx1"/>
            </w14:solidFill>
          </w14:textFill>
        </w:rPr>
        <w:fldChar w:fldCharType="end"/>
      </w:r>
      <w:bookmarkStart w:id="241" w:name="_Toc419106577"/>
      <w:bookmarkStart w:id="242" w:name="_Toc159385082"/>
      <w:r>
        <w:rPr>
          <w:rFonts w:ascii="Times New Roman" w:hAnsi="Times New Roman" w:cs="Times New Roman"/>
          <w:b/>
          <w:bCs/>
          <w:color w:val="000000" w:themeColor="text1"/>
          <w:sz w:val="36"/>
          <w:szCs w:val="36"/>
          <w:highlight w:val="none"/>
          <w14:textFill>
            <w14:solidFill>
              <w14:schemeClr w14:val="tx1"/>
            </w14:solidFill>
          </w14:textFill>
        </w:rPr>
        <w:t>报价汇总表</w:t>
      </w:r>
      <w:bookmarkEnd w:id="236"/>
      <w:bookmarkEnd w:id="237"/>
      <w:bookmarkEnd w:id="239"/>
      <w:bookmarkEnd w:id="240"/>
      <w:bookmarkEnd w:id="241"/>
      <w:bookmarkEnd w:id="242"/>
    </w:p>
    <w:p w14:paraId="621A194D">
      <w:pPr>
        <w:spacing w:line="440" w:lineRule="atLeast"/>
        <w:jc w:val="left"/>
        <w:rPr>
          <w:rFonts w:ascii="Times New Roman" w:hAnsi="Times New Roman" w:cs="Times New Roman"/>
          <w:bCs/>
          <w:color w:val="000000" w:themeColor="text1"/>
          <w:highlight w:val="none"/>
          <w14:textFill>
            <w14:solidFill>
              <w14:schemeClr w14:val="tx1"/>
            </w14:solidFill>
          </w14:textFill>
        </w:rPr>
      </w:pPr>
    </w:p>
    <w:p w14:paraId="19778534">
      <w:pPr>
        <w:tabs>
          <w:tab w:val="left" w:pos="5940"/>
        </w:tabs>
        <w:spacing w:line="440" w:lineRule="atLeast"/>
        <w:jc w:val="left"/>
        <w:rPr>
          <w:rFonts w:hint="eastAsia" w:ascii="Times New Roman" w:hAnsi="Times New Roman" w:cs="Times New Roman" w:eastAsiaTheme="minorEastAsia"/>
          <w:bCs/>
          <w:color w:val="000000" w:themeColor="text1"/>
          <w:highlight w:val="none"/>
          <w:lang w:eastAsia="zh-CN"/>
          <w14:textFill>
            <w14:solidFill>
              <w14:schemeClr w14:val="tx1"/>
            </w14:solidFill>
          </w14:textFill>
        </w:rPr>
      </w:pPr>
      <w:r>
        <w:rPr>
          <w:rFonts w:ascii="Times New Roman" w:hAnsi="Times New Roman" w:cs="Times New Roman"/>
          <w:bCs/>
          <w:color w:val="000000" w:themeColor="text1"/>
          <w:highlight w:val="none"/>
          <w14:textFill>
            <w14:solidFill>
              <w14:schemeClr w14:val="tx1"/>
            </w14:solidFill>
          </w14:textFill>
        </w:rPr>
        <w:t>项目名称：</w:t>
      </w:r>
      <w:r>
        <w:rPr>
          <w:rFonts w:hint="eastAsia" w:ascii="Times New Roman" w:hAnsi="Times New Roman" w:cs="Times New Roman"/>
          <w:bCs/>
          <w:color w:val="000000" w:themeColor="text1"/>
          <w:highlight w:val="none"/>
          <w:lang w:eastAsia="zh-CN"/>
          <w14:textFill>
            <w14:solidFill>
              <w14:schemeClr w14:val="tx1"/>
            </w14:solidFill>
          </w14:textFill>
        </w:rPr>
        <w:t>佛山市消防救援支队团体意外伤害保险服务采购项目</w:t>
      </w:r>
    </w:p>
    <w:p w14:paraId="4BD3B6C5">
      <w:pPr>
        <w:tabs>
          <w:tab w:val="left" w:pos="5940"/>
        </w:tabs>
        <w:spacing w:line="440" w:lineRule="atLeast"/>
        <w:jc w:val="left"/>
        <w:rPr>
          <w:rFonts w:hint="eastAsia" w:ascii="Times New Roman" w:hAnsi="Times New Roman" w:cs="Times New Roman" w:eastAsiaTheme="minorEastAsia"/>
          <w:bCs/>
          <w:color w:val="000000" w:themeColor="text1"/>
          <w:highlight w:val="none"/>
          <w:lang w:eastAsia="zh-CN"/>
          <w14:textFill>
            <w14:solidFill>
              <w14:schemeClr w14:val="tx1"/>
            </w14:solidFill>
          </w14:textFill>
        </w:rPr>
      </w:pPr>
      <w:r>
        <w:rPr>
          <w:rFonts w:ascii="Times New Roman" w:hAnsi="Times New Roman" w:cs="Times New Roman"/>
          <w:bCs/>
          <w:color w:val="000000" w:themeColor="text1"/>
          <w:highlight w:val="none"/>
          <w14:textFill>
            <w14:solidFill>
              <w14:schemeClr w14:val="tx1"/>
            </w14:solidFill>
          </w14:textFill>
        </w:rPr>
        <w:t>项目编号：</w:t>
      </w:r>
      <w:r>
        <w:rPr>
          <w:rFonts w:ascii="Times New Roman" w:hAnsi="Times New Roman" w:cs="Times New Roman"/>
          <w:color w:val="000000" w:themeColor="text1"/>
          <w:highlight w:val="none"/>
          <w14:textFill>
            <w14:solidFill>
              <w14:schemeClr w14:val="tx1"/>
            </w14:solidFill>
          </w14:textFill>
        </w:rPr>
        <w:fldChar w:fldCharType="begin"/>
      </w:r>
      <w:r>
        <w:rPr>
          <w:rFonts w:ascii="Times New Roman" w:hAnsi="Times New Roman" w:cs="Times New Roman"/>
          <w:color w:val="000000" w:themeColor="text1"/>
          <w:highlight w:val="none"/>
          <w14:textFill>
            <w14:solidFill>
              <w14:schemeClr w14:val="tx1"/>
            </w14:solidFill>
          </w14:textFill>
        </w:rPr>
        <w:instrText xml:space="preserve"> DOCVARIABLE  采购编号  \* MERGEFORMAT </w:instrText>
      </w:r>
      <w:r>
        <w:rPr>
          <w:rFonts w:ascii="Times New Roman" w:hAnsi="Times New Roman" w:cs="Times New Roman"/>
          <w:color w:val="000000" w:themeColor="text1"/>
          <w:highlight w:val="none"/>
          <w14:textFill>
            <w14:solidFill>
              <w14:schemeClr w14:val="tx1"/>
            </w14:solidFill>
          </w14:textFill>
        </w:rPr>
        <w:fldChar w:fldCharType="separate"/>
      </w:r>
      <w:r>
        <w:rPr>
          <w:rFonts w:ascii="Times New Roman" w:hAnsi="Times New Roman" w:cs="Times New Roman"/>
          <w:color w:val="000000" w:themeColor="text1"/>
          <w:highlight w:val="none"/>
          <w14:textFill>
            <w14:solidFill>
              <w14:schemeClr w14:val="tx1"/>
            </w14:solidFill>
          </w14:textFill>
        </w:rPr>
        <w:fldChar w:fldCharType="end"/>
      </w:r>
      <w:r>
        <w:rPr>
          <w:rFonts w:hint="eastAsia" w:ascii="Times New Roman" w:hAnsi="Times New Roman" w:cs="Times New Roman"/>
          <w:bCs/>
          <w:color w:val="000000" w:themeColor="text1"/>
          <w:highlight w:val="none"/>
          <w:lang w:eastAsia="zh-CN"/>
          <w14:textFill>
            <w14:solidFill>
              <w14:schemeClr w14:val="tx1"/>
            </w14:solidFill>
          </w14:textFill>
        </w:rPr>
        <w:t>2024XFCG-32</w:t>
      </w:r>
    </w:p>
    <w:tbl>
      <w:tblPr>
        <w:tblStyle w:val="23"/>
        <w:tblW w:w="0" w:type="auto"/>
        <w:tblInd w:w="0" w:type="dxa"/>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Layout w:type="fixed"/>
        <w:tblCellMar>
          <w:top w:w="0" w:type="dxa"/>
          <w:left w:w="108" w:type="dxa"/>
          <w:bottom w:w="0" w:type="dxa"/>
          <w:right w:w="108" w:type="dxa"/>
        </w:tblCellMar>
      </w:tblPr>
      <w:tblGrid>
        <w:gridCol w:w="2268"/>
        <w:gridCol w:w="6995"/>
      </w:tblGrid>
      <w:tr w14:paraId="76E71A89">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687" w:hRule="atLeast"/>
        </w:trPr>
        <w:tc>
          <w:tcPr>
            <w:tcW w:w="2268" w:type="dxa"/>
            <w:tcBorders>
              <w:top w:val="single" w:color="auto" w:sz="4" w:space="0"/>
              <w:left w:val="single" w:color="auto" w:sz="4" w:space="0"/>
              <w:bottom w:val="single" w:color="auto" w:sz="4" w:space="0"/>
              <w:right w:val="single" w:color="auto" w:sz="4" w:space="0"/>
            </w:tcBorders>
            <w:shd w:val="clear" w:color="auto" w:fill="F3F3F3"/>
            <w:vAlign w:val="center"/>
          </w:tcPr>
          <w:p w14:paraId="661D48B5">
            <w:pPr>
              <w:pStyle w:val="38"/>
              <w:adjustRightInd/>
              <w:spacing w:before="0" w:after="0" w:line="440" w:lineRule="atLeast"/>
              <w:rPr>
                <w:rFonts w:ascii="Times New Roman" w:hAnsi="Times New Roman" w:eastAsiaTheme="minorEastAsia"/>
                <w:color w:val="000000" w:themeColor="text1"/>
                <w:szCs w:val="24"/>
                <w:highlight w:val="none"/>
                <w14:textFill>
                  <w14:solidFill>
                    <w14:schemeClr w14:val="tx1"/>
                  </w14:solidFill>
                </w14:textFill>
              </w:rPr>
            </w:pPr>
            <w:r>
              <w:rPr>
                <w:rFonts w:ascii="Times New Roman" w:hAnsi="Times New Roman" w:eastAsiaTheme="minorEastAsia"/>
                <w:snapToGrid/>
                <w:color w:val="000000" w:themeColor="text1"/>
                <w:spacing w:val="0"/>
                <w:kern w:val="2"/>
                <w:szCs w:val="24"/>
                <w:highlight w:val="none"/>
                <w14:textFill>
                  <w14:solidFill>
                    <w14:schemeClr w14:val="tx1"/>
                  </w14:solidFill>
                </w14:textFill>
              </w:rPr>
              <w:t>报价分项</w:t>
            </w:r>
          </w:p>
        </w:tc>
        <w:tc>
          <w:tcPr>
            <w:tcW w:w="6995" w:type="dxa"/>
            <w:tcBorders>
              <w:top w:val="single" w:color="auto" w:sz="4" w:space="0"/>
              <w:left w:val="single" w:color="auto" w:sz="4" w:space="0"/>
              <w:bottom w:val="single" w:color="auto" w:sz="4" w:space="0"/>
              <w:right w:val="single" w:color="auto" w:sz="4" w:space="0"/>
            </w:tcBorders>
            <w:shd w:val="clear" w:color="auto" w:fill="F3F3F3"/>
            <w:vAlign w:val="center"/>
          </w:tcPr>
          <w:p w14:paraId="5695A9E8">
            <w:pPr>
              <w:pStyle w:val="38"/>
              <w:adjustRightInd/>
              <w:spacing w:before="0" w:after="0" w:line="440" w:lineRule="atLeast"/>
              <w:rPr>
                <w:rFonts w:ascii="Times New Roman" w:hAnsi="Times New Roman" w:eastAsiaTheme="minorEastAsia"/>
                <w:color w:val="000000" w:themeColor="text1"/>
                <w:szCs w:val="24"/>
                <w:highlight w:val="none"/>
                <w14:textFill>
                  <w14:solidFill>
                    <w14:schemeClr w14:val="tx1"/>
                  </w14:solidFill>
                </w14:textFill>
              </w:rPr>
            </w:pPr>
            <w:r>
              <w:rPr>
                <w:rFonts w:ascii="Times New Roman" w:hAnsi="Times New Roman" w:eastAsiaTheme="minorEastAsia"/>
                <w:snapToGrid/>
                <w:color w:val="000000" w:themeColor="text1"/>
                <w:spacing w:val="0"/>
                <w:kern w:val="2"/>
                <w:szCs w:val="24"/>
                <w:highlight w:val="none"/>
                <w14:textFill>
                  <w14:solidFill>
                    <w14:schemeClr w14:val="tx1"/>
                  </w14:solidFill>
                </w14:textFill>
              </w:rPr>
              <w:t>合计</w:t>
            </w:r>
          </w:p>
        </w:tc>
      </w:tr>
      <w:tr w14:paraId="06D9917F">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1145" w:hRule="atLeast"/>
        </w:trPr>
        <w:tc>
          <w:tcPr>
            <w:tcW w:w="2268" w:type="dxa"/>
            <w:tcBorders>
              <w:top w:val="single" w:color="auto" w:sz="4" w:space="0"/>
              <w:left w:val="single" w:color="auto" w:sz="4" w:space="0"/>
              <w:bottom w:val="single" w:color="auto" w:sz="4" w:space="0"/>
              <w:right w:val="single" w:color="auto" w:sz="4" w:space="0"/>
            </w:tcBorders>
            <w:vAlign w:val="center"/>
          </w:tcPr>
          <w:p w14:paraId="434C9E7B">
            <w:pPr>
              <w:pStyle w:val="38"/>
              <w:adjustRightInd/>
              <w:spacing w:before="0" w:after="0" w:line="440" w:lineRule="atLeast"/>
              <w:rPr>
                <w:rFonts w:ascii="Times New Roman" w:hAnsi="Times New Roman" w:eastAsiaTheme="minorEastAsia"/>
                <w:snapToGrid/>
                <w:color w:val="000000" w:themeColor="text1"/>
                <w:spacing w:val="0"/>
                <w:kern w:val="2"/>
                <w:szCs w:val="24"/>
                <w:highlight w:val="none"/>
                <w14:textFill>
                  <w14:solidFill>
                    <w14:schemeClr w14:val="tx1"/>
                  </w14:solidFill>
                </w14:textFill>
              </w:rPr>
            </w:pPr>
            <w:r>
              <w:rPr>
                <w:rFonts w:ascii="Times New Roman" w:hAnsi="Times New Roman" w:eastAsiaTheme="minorEastAsia"/>
                <w:snapToGrid/>
                <w:color w:val="000000" w:themeColor="text1"/>
                <w:spacing w:val="0"/>
                <w:kern w:val="2"/>
                <w:szCs w:val="24"/>
                <w:highlight w:val="none"/>
                <w14:textFill>
                  <w14:solidFill>
                    <w14:schemeClr w14:val="tx1"/>
                  </w14:solidFill>
                </w14:textFill>
              </w:rPr>
              <w:t>报价合计</w:t>
            </w:r>
          </w:p>
        </w:tc>
        <w:tc>
          <w:tcPr>
            <w:tcW w:w="6995" w:type="dxa"/>
            <w:tcBorders>
              <w:top w:val="single" w:color="auto" w:sz="4" w:space="0"/>
              <w:left w:val="single" w:color="auto" w:sz="4" w:space="0"/>
              <w:bottom w:val="single" w:color="auto" w:sz="4" w:space="0"/>
              <w:right w:val="single" w:color="auto" w:sz="4" w:space="0"/>
            </w:tcBorders>
            <w:vAlign w:val="center"/>
          </w:tcPr>
          <w:p w14:paraId="00BF0DF9">
            <w:pPr>
              <w:pStyle w:val="38"/>
              <w:adjustRightInd/>
              <w:spacing w:before="0" w:after="0" w:line="440" w:lineRule="atLeast"/>
              <w:jc w:val="both"/>
              <w:rPr>
                <w:rFonts w:ascii="Times New Roman" w:hAnsi="Times New Roman" w:eastAsiaTheme="minorEastAsia"/>
                <w:color w:val="000000" w:themeColor="text1"/>
                <w:szCs w:val="24"/>
                <w:highlight w:val="none"/>
                <w14:textFill>
                  <w14:solidFill>
                    <w14:schemeClr w14:val="tx1"/>
                  </w14:solidFill>
                </w14:textFill>
              </w:rPr>
            </w:pPr>
            <w:r>
              <w:rPr>
                <w:rFonts w:ascii="Times New Roman" w:hAnsi="Times New Roman" w:eastAsiaTheme="minorEastAsia"/>
                <w:color w:val="000000" w:themeColor="text1"/>
                <w:szCs w:val="24"/>
                <w:highlight w:val="none"/>
                <w14:textFill>
                  <w14:solidFill>
                    <w14:schemeClr w14:val="tx1"/>
                  </w14:solidFill>
                </w14:textFill>
              </w:rPr>
              <w:t>小写：</w:t>
            </w:r>
            <w:r>
              <w:rPr>
                <w:rFonts w:ascii="Times New Roman" w:hAnsi="Times New Roman" w:eastAsiaTheme="minorEastAsia"/>
                <w:color w:val="000000" w:themeColor="text1"/>
                <w:szCs w:val="24"/>
                <w:highlight w:val="none"/>
                <w:u w:val="single"/>
                <w14:textFill>
                  <w14:solidFill>
                    <w14:schemeClr w14:val="tx1"/>
                  </w14:solidFill>
                </w14:textFill>
              </w:rPr>
              <w:t xml:space="preserve">      </w:t>
            </w:r>
            <w:r>
              <w:rPr>
                <w:rFonts w:hint="eastAsia" w:ascii="Times New Roman" w:hAnsi="Times New Roman" w:eastAsiaTheme="minorEastAsia"/>
                <w:color w:val="000000" w:themeColor="text1"/>
                <w:szCs w:val="24"/>
                <w:highlight w:val="none"/>
                <w14:textFill>
                  <w14:solidFill>
                    <w14:schemeClr w14:val="tx1"/>
                  </w14:solidFill>
                </w14:textFill>
              </w:rPr>
              <w:t>元</w:t>
            </w:r>
          </w:p>
          <w:p w14:paraId="005FA2C7">
            <w:pPr>
              <w:pStyle w:val="38"/>
              <w:adjustRightInd/>
              <w:spacing w:before="0" w:after="0" w:line="440" w:lineRule="atLeast"/>
              <w:jc w:val="both"/>
              <w:rPr>
                <w:rFonts w:ascii="Times New Roman" w:hAnsi="Times New Roman" w:eastAsiaTheme="minorEastAsia"/>
                <w:snapToGrid/>
                <w:color w:val="000000" w:themeColor="text1"/>
                <w:spacing w:val="0"/>
                <w:kern w:val="2"/>
                <w:szCs w:val="24"/>
                <w:highlight w:val="none"/>
                <w14:textFill>
                  <w14:solidFill>
                    <w14:schemeClr w14:val="tx1"/>
                  </w14:solidFill>
                </w14:textFill>
              </w:rPr>
            </w:pPr>
            <w:r>
              <w:rPr>
                <w:rFonts w:ascii="Times New Roman" w:hAnsi="Times New Roman" w:eastAsiaTheme="minorEastAsia"/>
                <w:color w:val="000000" w:themeColor="text1"/>
                <w:szCs w:val="24"/>
                <w:highlight w:val="none"/>
                <w14:textFill>
                  <w14:solidFill>
                    <w14:schemeClr w14:val="tx1"/>
                  </w14:solidFill>
                </w14:textFill>
              </w:rPr>
              <w:t>大写：</w:t>
            </w:r>
            <w:r>
              <w:rPr>
                <w:rFonts w:hint="eastAsia" w:ascii="Times New Roman" w:hAnsi="Times New Roman" w:eastAsiaTheme="minorEastAsia"/>
                <w:color w:val="000000" w:themeColor="text1"/>
                <w:szCs w:val="24"/>
                <w:highlight w:val="none"/>
                <w14:textFill>
                  <w14:solidFill>
                    <w14:schemeClr w14:val="tx1"/>
                  </w14:solidFill>
                </w14:textFill>
              </w:rPr>
              <w:t>人民币</w:t>
            </w:r>
            <w:r>
              <w:rPr>
                <w:rFonts w:ascii="Times New Roman" w:hAnsi="Times New Roman" w:eastAsiaTheme="minorEastAsia"/>
                <w:color w:val="000000" w:themeColor="text1"/>
                <w:szCs w:val="24"/>
                <w:highlight w:val="none"/>
                <w:u w:val="single"/>
                <w14:textFill>
                  <w14:solidFill>
                    <w14:schemeClr w14:val="tx1"/>
                  </w14:solidFill>
                </w14:textFill>
              </w:rPr>
              <w:t xml:space="preserve">         </w:t>
            </w:r>
          </w:p>
        </w:tc>
      </w:tr>
    </w:tbl>
    <w:p w14:paraId="21AD8487">
      <w:pPr>
        <w:spacing w:line="440" w:lineRule="atLeast"/>
        <w:jc w:val="left"/>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注：</w:t>
      </w:r>
    </w:p>
    <w:p w14:paraId="63806F25">
      <w:pPr>
        <w:spacing w:line="440" w:lineRule="atLeast"/>
        <w:jc w:val="left"/>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总价应为各分项报价之和，响应文件差异修正准则参见响应文件说明</w:t>
      </w:r>
      <w:r>
        <w:rPr>
          <w:rFonts w:hint="eastAsia" w:ascii="Times New Roman" w:hAnsi="Times New Roman" w:cs="Times New Roman"/>
          <w:color w:val="000000" w:themeColor="text1"/>
          <w:highlight w:val="none"/>
          <w14:textFill>
            <w14:solidFill>
              <w14:schemeClr w14:val="tx1"/>
            </w14:solidFill>
          </w14:textFill>
        </w:rPr>
        <w:t>。</w:t>
      </w:r>
    </w:p>
    <w:p w14:paraId="005912B5">
      <w:pPr>
        <w:spacing w:line="440" w:lineRule="atLeast"/>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2、</w:t>
      </w:r>
      <w:r>
        <w:rPr>
          <w:rFonts w:ascii="Times New Roman" w:hAnsi="Times New Roman" w:cs="Times New Roman"/>
          <w:color w:val="000000" w:themeColor="text1"/>
          <w:highlight w:val="none"/>
          <w14:textFill>
            <w14:solidFill>
              <w14:schemeClr w14:val="tx1"/>
            </w14:solidFill>
          </w14:textFill>
        </w:rPr>
        <w:t>报价表述限于选用中文大写或阿拉伯数字小写，均已核定准确无误。</w:t>
      </w:r>
    </w:p>
    <w:p w14:paraId="7D43F9AE">
      <w:pPr>
        <w:spacing w:line="440" w:lineRule="atLeast"/>
        <w:rPr>
          <w:rFonts w:ascii="Times New Roman" w:hAnsi="Times New Roman" w:cs="Times New Roman"/>
          <w:b/>
          <w:color w:val="000000" w:themeColor="text1"/>
          <w:highlight w:val="none"/>
          <w14:textFill>
            <w14:solidFill>
              <w14:schemeClr w14:val="tx1"/>
            </w14:solidFill>
          </w14:textFill>
        </w:rPr>
      </w:pPr>
    </w:p>
    <w:p w14:paraId="0A988FF9">
      <w:pPr>
        <w:spacing w:line="440" w:lineRule="atLeast"/>
        <w:rPr>
          <w:rFonts w:ascii="Times New Roman" w:hAnsi="Times New Roman" w:cs="Times New Roman"/>
          <w:b/>
          <w:color w:val="000000" w:themeColor="text1"/>
          <w:highlight w:val="none"/>
          <w14:textFill>
            <w14:solidFill>
              <w14:schemeClr w14:val="tx1"/>
            </w14:solidFill>
          </w14:textFill>
        </w:rPr>
      </w:pPr>
    </w:p>
    <w:p w14:paraId="4AEF5F39">
      <w:pPr>
        <w:spacing w:line="440" w:lineRule="atLeast"/>
        <w:ind w:firstLine="420" w:firstLineChars="200"/>
        <w:jc w:val="righ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供应商名称：</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cs="Times New Roman"/>
          <w:color w:val="000000" w:themeColor="text1"/>
          <w:szCs w:val="21"/>
          <w:highlight w:val="none"/>
          <w:u w:val="single"/>
          <w14:textFill>
            <w14:solidFill>
              <w14:schemeClr w14:val="tx1"/>
            </w14:solidFill>
          </w14:textFill>
        </w:rPr>
        <w:t>单位名称</w:t>
      </w:r>
      <w:r>
        <w:rPr>
          <w:rFonts w:ascii="Times New Roman" w:hAnsi="Times New Roman" w:cs="Times New Roman"/>
          <w:color w:val="000000" w:themeColor="text1"/>
          <w:szCs w:val="21"/>
          <w:highlight w:val="none"/>
          <w:u w:val="single"/>
          <w14:textFill>
            <w14:solidFill>
              <w14:schemeClr w14:val="tx1"/>
            </w14:solidFill>
          </w14:textFill>
        </w:rPr>
        <w:t xml:space="preserve">全称）                </w:t>
      </w:r>
      <w:r>
        <w:rPr>
          <w:rFonts w:ascii="Times New Roman" w:hAnsi="Times New Roman" w:cs="Times New Roman"/>
          <w:color w:val="000000" w:themeColor="text1"/>
          <w:szCs w:val="21"/>
          <w:highlight w:val="none"/>
          <w14:textFill>
            <w14:solidFill>
              <w14:schemeClr w14:val="tx1"/>
            </w14:solidFill>
          </w14:textFill>
        </w:rPr>
        <w:t>（</w:t>
      </w:r>
      <w:r>
        <w:rPr>
          <w:rFonts w:ascii="Times New Roman" w:hAnsi="Times New Roman" w:cs="Times New Roman"/>
          <w:color w:val="000000" w:themeColor="text1"/>
          <w:szCs w:val="21"/>
          <w:highlight w:val="none"/>
          <w:lang w:val="zh-CN"/>
          <w14:textFill>
            <w14:solidFill>
              <w14:schemeClr w14:val="tx1"/>
            </w14:solidFill>
          </w14:textFill>
        </w:rPr>
        <w:t>加盖供应商公章</w:t>
      </w:r>
      <w:r>
        <w:rPr>
          <w:rFonts w:ascii="Times New Roman" w:hAnsi="Times New Roman" w:cs="Times New Roman"/>
          <w:color w:val="000000" w:themeColor="text1"/>
          <w:szCs w:val="21"/>
          <w:highlight w:val="none"/>
          <w14:textFill>
            <w14:solidFill>
              <w14:schemeClr w14:val="tx1"/>
            </w14:solidFill>
          </w14:textFill>
        </w:rPr>
        <w:t>）</w:t>
      </w:r>
    </w:p>
    <w:p w14:paraId="37E23576">
      <w:pPr>
        <w:spacing w:line="440" w:lineRule="atLeast"/>
        <w:jc w:val="righ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授权代表：</w:t>
      </w:r>
      <w:r>
        <w:rPr>
          <w:rFonts w:ascii="Times New Roman" w:hAnsi="Times New Roman" w:cs="Times New Roman"/>
          <w:color w:val="000000" w:themeColor="text1"/>
          <w:highlight w:val="none"/>
          <w:u w:val="singl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（亲笔签名）</w:t>
      </w:r>
    </w:p>
    <w:p w14:paraId="272235B8">
      <w:pPr>
        <w:spacing w:line="440" w:lineRule="atLeast"/>
        <w:jc w:val="right"/>
        <w:rPr>
          <w:rFonts w:ascii="Times New Roman" w:hAnsi="Times New Roman" w:cs="Times New Roman"/>
          <w:color w:val="000000" w:themeColor="text1"/>
          <w:szCs w:val="21"/>
          <w:highlight w:val="none"/>
          <w:u w:val="singl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日期：</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年</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月</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日</w:t>
      </w:r>
    </w:p>
    <w:p w14:paraId="0C1A917F">
      <w:pPr>
        <w:pStyle w:val="22"/>
        <w:spacing w:before="0" w:after="0" w:line="440" w:lineRule="atLeast"/>
        <w:ind w:left="0" w:leftChars="0" w:firstLine="0" w:firstLineChars="0"/>
        <w:rPr>
          <w:rFonts w:eastAsiaTheme="minorEastAsia"/>
          <w:b/>
          <w:color w:val="000000" w:themeColor="text1"/>
          <w:highlight w:val="none"/>
          <w14:textFill>
            <w14:solidFill>
              <w14:schemeClr w14:val="tx1"/>
            </w14:solidFill>
          </w14:textFill>
        </w:rPr>
      </w:pPr>
    </w:p>
    <w:p w14:paraId="1BC196FD">
      <w:pPr>
        <w:pageBreakBefore/>
        <w:spacing w:before="0" w:after="0" w:line="440" w:lineRule="atLeast"/>
        <w:ind w:left="0" w:leftChars="0" w:firstLineChars="0"/>
        <w:jc w:val="center"/>
        <w:outlineLvl w:val="1"/>
        <w:rPr>
          <w:rFonts w:hint="default" w:ascii="Times New Roman" w:hAnsi="Times New Roman" w:cs="Times New Roman" w:eastAsiaTheme="minorEastAsia"/>
          <w:b/>
          <w:bCs/>
          <w:color w:val="000000" w:themeColor="text1"/>
          <w:sz w:val="36"/>
          <w:szCs w:val="36"/>
          <w:highlight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36"/>
          <w:szCs w:val="36"/>
          <w:highlight w:val="none"/>
          <w:lang w:val="en-US" w:eastAsia="zh-CN"/>
          <w14:textFill>
            <w14:solidFill>
              <w14:schemeClr w14:val="tx1"/>
            </w14:solidFill>
          </w14:textFill>
        </w:rPr>
        <w:t>5.2报价明细表</w:t>
      </w:r>
    </w:p>
    <w:p w14:paraId="08CD99F2">
      <w:pPr>
        <w:pStyle w:val="22"/>
        <w:spacing w:before="0" w:after="0" w:line="440" w:lineRule="atLeast"/>
        <w:ind w:left="0" w:leftChars="0" w:firstLine="0" w:firstLineChars="0"/>
        <w:rPr>
          <w:rFonts w:eastAsiaTheme="minorEastAsia"/>
          <w:b/>
          <w:color w:val="000000" w:themeColor="text1"/>
          <w:highlight w:val="none"/>
          <w14:textFill>
            <w14:solidFill>
              <w14:schemeClr w14:val="tx1"/>
            </w14:solidFill>
          </w14:textFill>
        </w:rPr>
      </w:pPr>
    </w:p>
    <w:tbl>
      <w:tblPr>
        <w:tblStyle w:val="23"/>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2399"/>
        <w:gridCol w:w="1437"/>
        <w:gridCol w:w="1350"/>
        <w:gridCol w:w="1482"/>
        <w:gridCol w:w="2139"/>
      </w:tblGrid>
      <w:tr w14:paraId="1414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89" w:type="dxa"/>
            <w:noWrap w:val="0"/>
            <w:vAlign w:val="center"/>
          </w:tcPr>
          <w:p w14:paraId="3140B109">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b/>
                <w:color w:val="000000" w:themeColor="text1"/>
                <w:sz w:val="21"/>
                <w:szCs w:val="21"/>
                <w:highlight w:val="none"/>
                <w14:textFill>
                  <w14:solidFill>
                    <w14:schemeClr w14:val="tx1"/>
                  </w14:solidFill>
                </w14:textFill>
              </w:rPr>
            </w:pPr>
            <w:r>
              <w:rPr>
                <w:rFonts w:hint="eastAsia" w:hAnsi="宋体"/>
                <w:b/>
                <w:color w:val="000000" w:themeColor="text1"/>
                <w:sz w:val="21"/>
                <w:szCs w:val="21"/>
                <w:highlight w:val="none"/>
                <w14:textFill>
                  <w14:solidFill>
                    <w14:schemeClr w14:val="tx1"/>
                  </w14:solidFill>
                </w14:textFill>
              </w:rPr>
              <w:t>序号</w:t>
            </w:r>
          </w:p>
        </w:tc>
        <w:tc>
          <w:tcPr>
            <w:tcW w:w="2399" w:type="dxa"/>
            <w:noWrap w:val="0"/>
            <w:vAlign w:val="center"/>
          </w:tcPr>
          <w:p w14:paraId="11976939">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b/>
                <w:color w:val="000000" w:themeColor="text1"/>
                <w:sz w:val="21"/>
                <w:szCs w:val="21"/>
                <w:highlight w:val="none"/>
                <w14:textFill>
                  <w14:solidFill>
                    <w14:schemeClr w14:val="tx1"/>
                  </w14:solidFill>
                </w14:textFill>
              </w:rPr>
            </w:pPr>
            <w:r>
              <w:rPr>
                <w:rFonts w:hint="eastAsia" w:hAnsi="宋体"/>
                <w:b/>
                <w:color w:val="000000" w:themeColor="text1"/>
                <w:sz w:val="21"/>
                <w:szCs w:val="21"/>
                <w:highlight w:val="none"/>
                <w14:textFill>
                  <w14:solidFill>
                    <w14:schemeClr w14:val="tx1"/>
                  </w14:solidFill>
                </w14:textFill>
              </w:rPr>
              <w:t>投保人员</w:t>
            </w:r>
          </w:p>
        </w:tc>
        <w:tc>
          <w:tcPr>
            <w:tcW w:w="1437" w:type="dxa"/>
            <w:noWrap w:val="0"/>
            <w:vAlign w:val="center"/>
          </w:tcPr>
          <w:p w14:paraId="65E8631C">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b/>
                <w:color w:val="000000" w:themeColor="text1"/>
                <w:sz w:val="21"/>
                <w:szCs w:val="21"/>
                <w:highlight w:val="none"/>
                <w14:textFill>
                  <w14:solidFill>
                    <w14:schemeClr w14:val="tx1"/>
                  </w14:solidFill>
                </w14:textFill>
              </w:rPr>
            </w:pPr>
            <w:r>
              <w:rPr>
                <w:rFonts w:hint="eastAsia" w:hAnsi="宋体"/>
                <w:b/>
                <w:color w:val="000000" w:themeColor="text1"/>
                <w:sz w:val="21"/>
                <w:szCs w:val="21"/>
                <w:highlight w:val="none"/>
                <w14:textFill>
                  <w14:solidFill>
                    <w14:schemeClr w14:val="tx1"/>
                  </w14:solidFill>
                </w14:textFill>
              </w:rPr>
              <w:t>投</w:t>
            </w:r>
            <w:r>
              <w:rPr>
                <w:rFonts w:hint="eastAsia" w:hAnsi="宋体"/>
                <w:b/>
                <w:color w:val="000000" w:themeColor="text1"/>
                <w:sz w:val="21"/>
                <w:szCs w:val="21"/>
                <w:highlight w:val="none"/>
                <w:lang w:eastAsia="zh-CN"/>
                <w14:textFill>
                  <w14:solidFill>
                    <w14:schemeClr w14:val="tx1"/>
                  </w14:solidFill>
                </w14:textFill>
              </w:rPr>
              <w:t>保</w:t>
            </w:r>
            <w:r>
              <w:rPr>
                <w:rFonts w:hint="eastAsia" w:hAnsi="宋体"/>
                <w:b/>
                <w:color w:val="000000" w:themeColor="text1"/>
                <w:sz w:val="21"/>
                <w:szCs w:val="21"/>
                <w:highlight w:val="none"/>
                <w14:textFill>
                  <w14:solidFill>
                    <w14:schemeClr w14:val="tx1"/>
                  </w14:solidFill>
                </w14:textFill>
              </w:rPr>
              <w:t>人数</w:t>
            </w:r>
          </w:p>
        </w:tc>
        <w:tc>
          <w:tcPr>
            <w:tcW w:w="1350" w:type="dxa"/>
            <w:noWrap w:val="0"/>
            <w:vAlign w:val="center"/>
          </w:tcPr>
          <w:p w14:paraId="6C3531D2">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b/>
                <w:color w:val="000000" w:themeColor="text1"/>
                <w:sz w:val="21"/>
                <w:szCs w:val="21"/>
                <w:highlight w:val="none"/>
                <w14:textFill>
                  <w14:solidFill>
                    <w14:schemeClr w14:val="tx1"/>
                  </w14:solidFill>
                </w14:textFill>
              </w:rPr>
            </w:pPr>
            <w:r>
              <w:rPr>
                <w:rFonts w:hint="eastAsia" w:hAnsi="宋体"/>
                <w:b/>
                <w:color w:val="000000" w:themeColor="text1"/>
                <w:sz w:val="21"/>
                <w:szCs w:val="21"/>
                <w:highlight w:val="none"/>
                <w14:textFill>
                  <w14:solidFill>
                    <w14:schemeClr w14:val="tx1"/>
                  </w14:solidFill>
                </w14:textFill>
              </w:rPr>
              <w:t>保费标准</w:t>
            </w:r>
          </w:p>
        </w:tc>
        <w:tc>
          <w:tcPr>
            <w:tcW w:w="1482" w:type="dxa"/>
            <w:noWrap w:val="0"/>
            <w:vAlign w:val="center"/>
          </w:tcPr>
          <w:p w14:paraId="4C0367AC">
            <w:pPr>
              <w:pStyle w:val="13"/>
              <w:keepNext w:val="0"/>
              <w:keepLines w:val="0"/>
              <w:pageBreakBefore w:val="0"/>
              <w:widowControl w:val="0"/>
              <w:tabs>
                <w:tab w:val="left" w:pos="540"/>
              </w:tabs>
              <w:kinsoku/>
              <w:wordWrap/>
              <w:overflowPunct/>
              <w:topLinePunct w:val="0"/>
              <w:autoSpaceDE/>
              <w:autoSpaceDN/>
              <w:bidi w:val="0"/>
              <w:adjustRightInd/>
              <w:snapToGrid w:val="0"/>
              <w:spacing w:line="240" w:lineRule="auto"/>
              <w:jc w:val="center"/>
              <w:textAlignment w:val="auto"/>
              <w:rPr>
                <w:rFonts w:hint="eastAsia" w:hAnsi="宋体"/>
                <w:b/>
                <w:color w:val="000000" w:themeColor="text1"/>
                <w:sz w:val="21"/>
                <w:szCs w:val="21"/>
                <w:highlight w:val="none"/>
                <w14:textFill>
                  <w14:solidFill>
                    <w14:schemeClr w14:val="tx1"/>
                  </w14:solidFill>
                </w14:textFill>
              </w:rPr>
            </w:pPr>
            <w:r>
              <w:rPr>
                <w:rFonts w:hint="eastAsia" w:hAnsi="宋体"/>
                <w:b/>
                <w:color w:val="000000" w:themeColor="text1"/>
                <w:sz w:val="21"/>
                <w:szCs w:val="21"/>
                <w:highlight w:val="none"/>
                <w14:textFill>
                  <w14:solidFill>
                    <w14:schemeClr w14:val="tx1"/>
                  </w14:solidFill>
                </w14:textFill>
              </w:rPr>
              <w:t>1年保费总金额限价</w:t>
            </w:r>
          </w:p>
        </w:tc>
        <w:tc>
          <w:tcPr>
            <w:tcW w:w="2139" w:type="dxa"/>
            <w:noWrap w:val="0"/>
            <w:vAlign w:val="center"/>
          </w:tcPr>
          <w:p w14:paraId="09AD1BD1">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b/>
                <w:color w:val="000000" w:themeColor="text1"/>
                <w:sz w:val="21"/>
                <w:szCs w:val="21"/>
                <w:highlight w:val="none"/>
                <w14:textFill>
                  <w14:solidFill>
                    <w14:schemeClr w14:val="tx1"/>
                  </w14:solidFill>
                </w14:textFill>
              </w:rPr>
            </w:pPr>
            <w:r>
              <w:rPr>
                <w:rFonts w:hint="eastAsia" w:hAnsi="宋体"/>
                <w:b/>
                <w:color w:val="000000" w:themeColor="text1"/>
                <w:sz w:val="21"/>
                <w:szCs w:val="21"/>
                <w:highlight w:val="none"/>
                <w14:textFill>
                  <w14:solidFill>
                    <w14:schemeClr w14:val="tx1"/>
                  </w14:solidFill>
                </w14:textFill>
              </w:rPr>
              <w:t>备注</w:t>
            </w:r>
          </w:p>
        </w:tc>
      </w:tr>
      <w:tr w14:paraId="4E28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89" w:type="dxa"/>
            <w:noWrap w:val="0"/>
            <w:vAlign w:val="center"/>
          </w:tcPr>
          <w:p w14:paraId="7D22D778">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2399" w:type="dxa"/>
            <w:noWrap w:val="0"/>
            <w:vAlign w:val="center"/>
          </w:tcPr>
          <w:p w14:paraId="15CDFA3F">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政府专职消防队员</w:t>
            </w:r>
          </w:p>
        </w:tc>
        <w:tc>
          <w:tcPr>
            <w:tcW w:w="1437" w:type="dxa"/>
            <w:noWrap w:val="0"/>
            <w:vAlign w:val="center"/>
          </w:tcPr>
          <w:p w14:paraId="4E9D5686">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lang w:val="en-US" w:eastAsia="zh-CN"/>
                <w14:textFill>
                  <w14:solidFill>
                    <w14:schemeClr w14:val="tx1"/>
                  </w14:solidFill>
                </w14:textFill>
              </w:rPr>
              <w:t>99</w:t>
            </w:r>
            <w:r>
              <w:rPr>
                <w:rFonts w:hint="eastAsia" w:hAnsi="宋体"/>
                <w:color w:val="000000" w:themeColor="text1"/>
                <w:sz w:val="21"/>
                <w:szCs w:val="21"/>
                <w:highlight w:val="none"/>
                <w14:textFill>
                  <w14:solidFill>
                    <w14:schemeClr w14:val="tx1"/>
                  </w14:solidFill>
                </w14:textFill>
              </w:rPr>
              <w:t>人</w:t>
            </w:r>
          </w:p>
        </w:tc>
        <w:tc>
          <w:tcPr>
            <w:tcW w:w="1350" w:type="dxa"/>
            <w:noWrap w:val="0"/>
            <w:vAlign w:val="center"/>
          </w:tcPr>
          <w:p w14:paraId="080DBE43">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default" w:hAnsi="宋体" w:eastAsia="宋体"/>
                <w:color w:val="000000" w:themeColor="text1"/>
                <w:sz w:val="21"/>
                <w:szCs w:val="21"/>
                <w:highlight w:val="none"/>
                <w:lang w:val="en-US" w:eastAsia="zh-CN"/>
                <w14:textFill>
                  <w14:solidFill>
                    <w14:schemeClr w14:val="tx1"/>
                  </w14:solidFill>
                </w14:textFill>
              </w:rPr>
            </w:pPr>
          </w:p>
        </w:tc>
        <w:tc>
          <w:tcPr>
            <w:tcW w:w="1482" w:type="dxa"/>
            <w:vMerge w:val="restart"/>
            <w:noWrap w:val="0"/>
            <w:vAlign w:val="center"/>
          </w:tcPr>
          <w:p w14:paraId="727B9C44">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color w:val="000000" w:themeColor="text1"/>
                <w:sz w:val="21"/>
                <w:szCs w:val="21"/>
                <w:highlight w:val="none"/>
                <w14:textFill>
                  <w14:solidFill>
                    <w14:schemeClr w14:val="tx1"/>
                  </w14:solidFill>
                </w14:textFill>
              </w:rPr>
            </w:pPr>
          </w:p>
        </w:tc>
        <w:tc>
          <w:tcPr>
            <w:tcW w:w="2139" w:type="dxa"/>
            <w:vMerge w:val="restart"/>
            <w:noWrap w:val="0"/>
            <w:vAlign w:val="center"/>
          </w:tcPr>
          <w:p w14:paraId="74A2D7DC">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color w:val="000000" w:themeColor="text1"/>
                <w:sz w:val="21"/>
                <w:szCs w:val="21"/>
                <w:highlight w:val="none"/>
                <w14:textFill>
                  <w14:solidFill>
                    <w14:schemeClr w14:val="tx1"/>
                  </w14:solidFill>
                </w14:textFill>
              </w:rPr>
            </w:pPr>
          </w:p>
        </w:tc>
      </w:tr>
      <w:tr w14:paraId="685F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89" w:type="dxa"/>
            <w:noWrap w:val="0"/>
            <w:vAlign w:val="center"/>
          </w:tcPr>
          <w:p w14:paraId="74F411CD">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2399" w:type="dxa"/>
            <w:noWrap w:val="0"/>
            <w:vAlign w:val="center"/>
          </w:tcPr>
          <w:p w14:paraId="4C41D1F7">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消防文员</w:t>
            </w:r>
          </w:p>
        </w:tc>
        <w:tc>
          <w:tcPr>
            <w:tcW w:w="1437" w:type="dxa"/>
            <w:noWrap w:val="0"/>
            <w:vAlign w:val="center"/>
          </w:tcPr>
          <w:p w14:paraId="25401260">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lang w:val="en-US" w:eastAsia="zh-CN"/>
                <w14:textFill>
                  <w14:solidFill>
                    <w14:schemeClr w14:val="tx1"/>
                  </w14:solidFill>
                </w14:textFill>
              </w:rPr>
              <w:t>43</w:t>
            </w:r>
            <w:r>
              <w:rPr>
                <w:rFonts w:hint="eastAsia" w:hAnsi="宋体"/>
                <w:color w:val="000000" w:themeColor="text1"/>
                <w:sz w:val="21"/>
                <w:szCs w:val="21"/>
                <w:highlight w:val="none"/>
                <w14:textFill>
                  <w14:solidFill>
                    <w14:schemeClr w14:val="tx1"/>
                  </w14:solidFill>
                </w14:textFill>
              </w:rPr>
              <w:t>人</w:t>
            </w:r>
          </w:p>
        </w:tc>
        <w:tc>
          <w:tcPr>
            <w:tcW w:w="1350" w:type="dxa"/>
            <w:noWrap w:val="0"/>
            <w:vAlign w:val="center"/>
          </w:tcPr>
          <w:p w14:paraId="22D92DEF">
            <w:pPr>
              <w:pStyle w:val="13"/>
              <w:keepNext w:val="0"/>
              <w:keepLines w:val="0"/>
              <w:pageBreakBefore w:val="0"/>
              <w:widowControl w:val="0"/>
              <w:tabs>
                <w:tab w:val="left" w:pos="540"/>
              </w:tabs>
              <w:kinsoku/>
              <w:wordWrap/>
              <w:overflowPunct/>
              <w:topLinePunct w:val="0"/>
              <w:autoSpaceDE/>
              <w:autoSpaceDN/>
              <w:bidi w:val="0"/>
              <w:adjustRightInd/>
              <w:snapToGrid w:val="0"/>
              <w:spacing w:line="400" w:lineRule="exact"/>
              <w:jc w:val="center"/>
              <w:textAlignment w:val="auto"/>
              <w:rPr>
                <w:rFonts w:hAnsi="宋体"/>
                <w:color w:val="000000" w:themeColor="text1"/>
                <w:sz w:val="21"/>
                <w:szCs w:val="21"/>
                <w:highlight w:val="none"/>
                <w14:textFill>
                  <w14:solidFill>
                    <w14:schemeClr w14:val="tx1"/>
                  </w14:solidFill>
                </w14:textFill>
              </w:rPr>
            </w:pPr>
          </w:p>
        </w:tc>
        <w:tc>
          <w:tcPr>
            <w:tcW w:w="1482" w:type="dxa"/>
            <w:vMerge w:val="continue"/>
            <w:noWrap w:val="0"/>
            <w:vAlign w:val="center"/>
          </w:tcPr>
          <w:p w14:paraId="3772EDAD">
            <w:pPr>
              <w:pStyle w:val="13"/>
              <w:tabs>
                <w:tab w:val="left" w:pos="540"/>
              </w:tabs>
              <w:snapToGrid w:val="0"/>
              <w:spacing w:line="360" w:lineRule="auto"/>
              <w:jc w:val="center"/>
              <w:rPr>
                <w:rFonts w:hint="eastAsia" w:hAnsi="宋体"/>
                <w:color w:val="000000" w:themeColor="text1"/>
                <w:sz w:val="21"/>
                <w:szCs w:val="21"/>
                <w:highlight w:val="none"/>
                <w14:textFill>
                  <w14:solidFill>
                    <w14:schemeClr w14:val="tx1"/>
                  </w14:solidFill>
                </w14:textFill>
              </w:rPr>
            </w:pPr>
          </w:p>
        </w:tc>
        <w:tc>
          <w:tcPr>
            <w:tcW w:w="2139" w:type="dxa"/>
            <w:vMerge w:val="continue"/>
            <w:noWrap w:val="0"/>
            <w:vAlign w:val="center"/>
          </w:tcPr>
          <w:p w14:paraId="018B3B79">
            <w:pPr>
              <w:pStyle w:val="13"/>
              <w:tabs>
                <w:tab w:val="left" w:pos="540"/>
              </w:tabs>
              <w:snapToGrid w:val="0"/>
              <w:spacing w:line="360" w:lineRule="auto"/>
              <w:jc w:val="center"/>
              <w:rPr>
                <w:rFonts w:hint="eastAsia" w:hAnsi="宋体"/>
                <w:color w:val="000000" w:themeColor="text1"/>
                <w:sz w:val="21"/>
                <w:szCs w:val="21"/>
                <w:highlight w:val="none"/>
                <w14:textFill>
                  <w14:solidFill>
                    <w14:schemeClr w14:val="tx1"/>
                  </w14:solidFill>
                </w14:textFill>
              </w:rPr>
            </w:pPr>
          </w:p>
        </w:tc>
      </w:tr>
    </w:tbl>
    <w:p w14:paraId="5E147790">
      <w:pPr>
        <w:pStyle w:val="22"/>
        <w:spacing w:before="0" w:after="0" w:line="440" w:lineRule="atLeast"/>
        <w:ind w:left="0" w:leftChars="0" w:firstLine="0" w:firstLineChars="0"/>
        <w:rPr>
          <w:rFonts w:eastAsiaTheme="minorEastAsia"/>
          <w:b/>
          <w:color w:val="000000" w:themeColor="text1"/>
          <w:highlight w:val="none"/>
          <w14:textFill>
            <w14:solidFill>
              <w14:schemeClr w14:val="tx1"/>
            </w14:solidFill>
          </w14:textFill>
        </w:rPr>
      </w:pPr>
      <w:r>
        <w:rPr>
          <w:rFonts w:hint="eastAsia" w:eastAsiaTheme="minorEastAsia"/>
          <w:b/>
          <w:color w:val="000000" w:themeColor="text1"/>
          <w:highlight w:val="none"/>
          <w14:textFill>
            <w14:solidFill>
              <w14:schemeClr w14:val="tx1"/>
            </w14:solidFill>
          </w14:textFill>
        </w:rPr>
        <w:t>注：投保人数为暂定数量，实际支付金额=实际投保人数×成交单价</w:t>
      </w:r>
    </w:p>
    <w:p w14:paraId="01365514">
      <w:pPr>
        <w:pStyle w:val="22"/>
        <w:spacing w:before="0" w:after="0" w:line="440" w:lineRule="atLeast"/>
        <w:ind w:left="0" w:leftChars="0" w:firstLine="0" w:firstLineChars="0"/>
        <w:rPr>
          <w:rFonts w:eastAsiaTheme="minorEastAsia"/>
          <w:b/>
          <w:color w:val="000000" w:themeColor="text1"/>
          <w:highlight w:val="none"/>
          <w14:textFill>
            <w14:solidFill>
              <w14:schemeClr w14:val="tx1"/>
            </w14:solidFill>
          </w14:textFill>
        </w:rPr>
      </w:pPr>
    </w:p>
    <w:p w14:paraId="3B1A40F0">
      <w:pPr>
        <w:pStyle w:val="22"/>
        <w:spacing w:before="0" w:after="0" w:line="440" w:lineRule="atLeast"/>
        <w:ind w:left="0" w:leftChars="0" w:firstLine="0" w:firstLineChars="0"/>
        <w:rPr>
          <w:rFonts w:eastAsiaTheme="minorEastAsia"/>
          <w:b/>
          <w:color w:val="000000" w:themeColor="text1"/>
          <w:highlight w:val="none"/>
          <w14:textFill>
            <w14:solidFill>
              <w14:schemeClr w14:val="tx1"/>
            </w14:solidFill>
          </w14:textFill>
        </w:rPr>
        <w:sectPr>
          <w:headerReference r:id="rId9" w:type="default"/>
          <w:pgSz w:w="11906" w:h="16838"/>
          <w:pgMar w:top="1134" w:right="1134" w:bottom="1134" w:left="1588" w:header="567" w:footer="737" w:gutter="0"/>
          <w:cols w:space="720" w:num="1"/>
          <w:docGrid w:linePitch="312" w:charSpace="0"/>
        </w:sectPr>
      </w:pPr>
    </w:p>
    <w:p w14:paraId="5B0AA8C0">
      <w:pPr>
        <w:pStyle w:val="3"/>
        <w:pageBreakBefore/>
        <w:spacing w:line="440" w:lineRule="atLeast"/>
        <w:rPr>
          <w:rFonts w:ascii="Times New Roman" w:hAnsi="Times New Roman" w:eastAsiaTheme="minorEastAsia"/>
          <w:color w:val="000000" w:themeColor="text1"/>
          <w:sz w:val="36"/>
          <w:szCs w:val="36"/>
          <w:highlight w:val="none"/>
          <w:shd w:val="clear" w:color="auto" w:fill="CCFFFF"/>
          <w14:textFill>
            <w14:solidFill>
              <w14:schemeClr w14:val="tx1"/>
            </w14:solidFill>
          </w14:textFill>
        </w:rPr>
        <w:sectPr>
          <w:pgSz w:w="11906" w:h="16838"/>
          <w:pgMar w:top="1134" w:right="1134" w:bottom="1134" w:left="1588" w:header="567" w:footer="737" w:gutter="0"/>
          <w:cols w:space="720" w:num="1"/>
          <w:docGrid w:linePitch="312" w:charSpace="0"/>
        </w:sectPr>
      </w:pPr>
      <w:bookmarkStart w:id="243" w:name="_Toc30104"/>
      <w:bookmarkStart w:id="244" w:name="_Toc259803673"/>
      <w:bookmarkStart w:id="245" w:name="_Toc1321"/>
      <w:bookmarkStart w:id="246" w:name="_Toc419106583"/>
      <w:r>
        <w:rPr>
          <w:rFonts w:ascii="Times New Roman" w:hAnsi="Times New Roman" w:eastAsiaTheme="minorEastAsia"/>
          <w:color w:val="000000" w:themeColor="text1"/>
          <w:sz w:val="36"/>
          <w:szCs w:val="36"/>
          <w:highlight w:val="none"/>
          <w14:textFill>
            <w14:solidFill>
              <w14:schemeClr w14:val="tx1"/>
            </w14:solidFill>
          </w14:textFill>
        </w:rPr>
        <w:t>第六章 其他文件</w:t>
      </w:r>
      <w:bookmarkEnd w:id="238"/>
      <w:bookmarkEnd w:id="243"/>
      <w:bookmarkEnd w:id="244"/>
      <w:bookmarkEnd w:id="245"/>
      <w:bookmarkEnd w:id="246"/>
    </w:p>
    <w:p w14:paraId="41BD168D">
      <w:pPr>
        <w:pageBreakBefore/>
        <w:spacing w:line="440" w:lineRule="atLeast"/>
        <w:jc w:val="center"/>
        <w:outlineLvl w:val="1"/>
        <w:rPr>
          <w:rFonts w:ascii="Times New Roman" w:hAnsi="Times New Roman" w:cs="Times New Roman"/>
          <w:b/>
          <w:color w:val="000000" w:themeColor="text1"/>
          <w:sz w:val="36"/>
          <w:highlight w:val="none"/>
          <w14:textFill>
            <w14:solidFill>
              <w14:schemeClr w14:val="tx1"/>
            </w14:solidFill>
          </w14:textFill>
        </w:rPr>
      </w:pPr>
      <w:bookmarkStart w:id="247" w:name="_Toc11055"/>
      <w:bookmarkStart w:id="248" w:name="_Toc28248"/>
      <w:bookmarkStart w:id="249" w:name="_Toc18123"/>
      <w:bookmarkStart w:id="250" w:name="_Toc419106584"/>
      <w:r>
        <w:rPr>
          <w:rFonts w:ascii="Times New Roman" w:hAnsi="Times New Roman" w:cs="Times New Roman"/>
          <w:b/>
          <w:color w:val="000000" w:themeColor="text1"/>
          <w:sz w:val="36"/>
          <w:highlight w:val="none"/>
          <w14:textFill>
            <w14:solidFill>
              <w14:schemeClr w14:val="tx1"/>
            </w14:solidFill>
          </w14:textFill>
        </w:rPr>
        <w:t>其它文件资料</w:t>
      </w:r>
      <w:bookmarkEnd w:id="247"/>
      <w:bookmarkEnd w:id="248"/>
      <w:bookmarkEnd w:id="249"/>
      <w:bookmarkEnd w:id="250"/>
    </w:p>
    <w:p w14:paraId="654F2D1D">
      <w:pPr>
        <w:spacing w:line="440" w:lineRule="atLeast"/>
        <w:rPr>
          <w:rFonts w:ascii="Times New Roman" w:hAnsi="Times New Roman" w:cs="Times New Roman"/>
          <w:color w:val="000000" w:themeColor="text1"/>
          <w:sz w:val="28"/>
          <w:szCs w:val="28"/>
          <w:highlight w:val="none"/>
          <w14:textFill>
            <w14:solidFill>
              <w14:schemeClr w14:val="tx1"/>
            </w14:solidFill>
          </w14:textFill>
        </w:rPr>
      </w:pPr>
    </w:p>
    <w:p w14:paraId="3106617C">
      <w:pPr>
        <w:numPr>
          <w:ilvl w:val="255"/>
          <w:numId w:val="0"/>
        </w:numPr>
        <w:spacing w:line="440" w:lineRule="atLeast"/>
        <w:ind w:left="-510" w:firstLine="562" w:firstLineChars="200"/>
        <w:rPr>
          <w:rFonts w:ascii="Times New Roman" w:hAnsi="Times New Roman" w:cs="Times New Roman"/>
          <w:color w:val="000000" w:themeColor="text1"/>
          <w:sz w:val="28"/>
          <w:szCs w:val="28"/>
          <w:highlight w:val="none"/>
          <w14:textFill>
            <w14:solidFill>
              <w14:schemeClr w14:val="tx1"/>
            </w14:solidFill>
          </w14:textFill>
        </w:rPr>
      </w:pPr>
      <w:r>
        <w:rPr>
          <w:rFonts w:hint="eastAsia" w:ascii="Times New Roman" w:hAnsi="Times New Roman" w:cs="Times New Roman"/>
          <w:b/>
          <w:color w:val="000000" w:themeColor="text1"/>
          <w:sz w:val="28"/>
          <w:szCs w:val="28"/>
          <w:highlight w:val="none"/>
          <w14:textFill>
            <w14:solidFill>
              <w14:schemeClr w14:val="tx1"/>
            </w14:solidFill>
          </w14:textFill>
        </w:rPr>
        <w:t>一、</w:t>
      </w:r>
      <w:r>
        <w:rPr>
          <w:rFonts w:ascii="Times New Roman" w:hAnsi="Times New Roman" w:cs="Times New Roman"/>
          <w:b/>
          <w:color w:val="000000" w:themeColor="text1"/>
          <w:sz w:val="28"/>
          <w:szCs w:val="28"/>
          <w:highlight w:val="none"/>
          <w14:textFill>
            <w14:solidFill>
              <w14:schemeClr w14:val="tx1"/>
            </w14:solidFill>
          </w14:textFill>
        </w:rPr>
        <w:t>供应商认为有必要提供的其它材料。</w:t>
      </w:r>
    </w:p>
    <w:p w14:paraId="57DB4C42">
      <w:pPr>
        <w:spacing w:line="440" w:lineRule="atLeast"/>
        <w:rPr>
          <w:rFonts w:ascii="Times New Roman" w:hAnsi="Times New Roman" w:cs="Times New Roman"/>
          <w:b/>
          <w:color w:val="000000" w:themeColor="text1"/>
          <w:sz w:val="24"/>
          <w:highlight w:val="none"/>
          <w14:textFill>
            <w14:solidFill>
              <w14:schemeClr w14:val="tx1"/>
            </w14:solidFill>
          </w14:textFill>
        </w:rPr>
      </w:pPr>
      <w:r>
        <w:rPr>
          <w:rFonts w:hint="eastAsia" w:ascii="Times New Roman" w:hAnsi="Times New Roman" w:cs="Times New Roman"/>
          <w:b/>
          <w:color w:val="000000" w:themeColor="text1"/>
          <w:sz w:val="24"/>
          <w:highlight w:val="none"/>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供应商根据自身实际情况进行提供</w:t>
      </w:r>
      <w:r>
        <w:rPr>
          <w:rFonts w:hint="eastAsia" w:ascii="Times New Roman" w:hAnsi="Times New Roman" w:cs="Times New Roman"/>
          <w:color w:val="000000" w:themeColor="text1"/>
          <w:sz w:val="24"/>
          <w:highlight w:val="none"/>
          <w14:textFill>
            <w14:solidFill>
              <w14:schemeClr w14:val="tx1"/>
            </w14:solidFill>
          </w14:textFill>
        </w:rPr>
        <w:t>。</w:t>
      </w:r>
      <w:r>
        <w:rPr>
          <w:rFonts w:hint="eastAsia" w:ascii="Times New Roman" w:hAnsi="Times New Roman" w:cs="Times New Roman"/>
          <w:b/>
          <w:color w:val="000000" w:themeColor="text1"/>
          <w:sz w:val="24"/>
          <w:highlight w:val="none"/>
          <w14:textFill>
            <w14:solidFill>
              <w14:schemeClr w14:val="tx1"/>
            </w14:solidFill>
          </w14:textFill>
        </w:rPr>
        <w:t>）</w:t>
      </w:r>
    </w:p>
    <w:p w14:paraId="777A2C1F">
      <w:pPr>
        <w:pStyle w:val="10"/>
        <w:rPr>
          <w:rFonts w:ascii="Times New Roman" w:hAnsi="Times New Roman" w:cs="Times New Roman"/>
          <w:b/>
          <w:color w:val="000000" w:themeColor="text1"/>
          <w:szCs w:val="28"/>
          <w:highlight w:val="none"/>
          <w14:textFill>
            <w14:solidFill>
              <w14:schemeClr w14:val="tx1"/>
            </w14:solidFill>
          </w14:textFill>
        </w:rPr>
      </w:pPr>
    </w:p>
    <w:p w14:paraId="0214A18E">
      <w:pPr>
        <w:pStyle w:val="10"/>
        <w:rPr>
          <w:rFonts w:ascii="Times New Roman" w:hAnsi="Times New Roman" w:cs="Times New Roman"/>
          <w:b/>
          <w:color w:val="000000" w:themeColor="text1"/>
          <w:szCs w:val="28"/>
          <w:highlight w:val="none"/>
          <w14:textFill>
            <w14:solidFill>
              <w14:schemeClr w14:val="tx1"/>
            </w14:solidFill>
          </w14:textFill>
        </w:rPr>
      </w:pPr>
    </w:p>
    <w:p w14:paraId="1EDBDA66">
      <w:pPr>
        <w:pStyle w:val="10"/>
        <w:rPr>
          <w:rFonts w:ascii="Times New Roman" w:hAnsi="Times New Roman" w:cs="Times New Roman"/>
          <w:b/>
          <w:color w:val="000000" w:themeColor="text1"/>
          <w:szCs w:val="28"/>
          <w:highlight w:val="none"/>
          <w14:textFill>
            <w14:solidFill>
              <w14:schemeClr w14:val="tx1"/>
            </w14:solidFill>
          </w14:textFill>
        </w:rPr>
      </w:pPr>
    </w:p>
    <w:p w14:paraId="03973170">
      <w:pPr>
        <w:pStyle w:val="10"/>
        <w:rPr>
          <w:rFonts w:ascii="Times New Roman" w:hAnsi="Times New Roman" w:cs="Times New Roman"/>
          <w:b/>
          <w:color w:val="000000" w:themeColor="text1"/>
          <w:szCs w:val="28"/>
          <w:highlight w:val="none"/>
          <w14:textFill>
            <w14:solidFill>
              <w14:schemeClr w14:val="tx1"/>
            </w14:solidFill>
          </w14:textFill>
        </w:rPr>
      </w:pPr>
    </w:p>
    <w:p w14:paraId="1867CDBB">
      <w:pPr>
        <w:spacing w:line="440" w:lineRule="atLeast"/>
        <w:rPr>
          <w:rFonts w:ascii="Times New Roman" w:hAnsi="Times New Roman" w:cs="Times New Roman"/>
          <w:b/>
          <w:color w:val="000000" w:themeColor="text1"/>
          <w:sz w:val="28"/>
          <w:szCs w:val="28"/>
          <w:highlight w:val="none"/>
          <w14:textFill>
            <w14:solidFill>
              <w14:schemeClr w14:val="tx1"/>
            </w14:solidFill>
          </w14:textFill>
        </w:rPr>
      </w:pPr>
      <w:r>
        <w:rPr>
          <w:rFonts w:ascii="Times New Roman" w:hAnsi="Times New Roman" w:cs="Times New Roman"/>
          <w:b/>
          <w:color w:val="000000" w:themeColor="text1"/>
          <w:sz w:val="28"/>
          <w:szCs w:val="28"/>
          <w:highlight w:val="none"/>
          <w14:textFill>
            <w14:solidFill>
              <w14:schemeClr w14:val="tx1"/>
            </w14:solidFill>
          </w14:textFill>
        </w:rPr>
        <w:t>二、唱标信封</w:t>
      </w:r>
    </w:p>
    <w:p w14:paraId="5B817F69">
      <w:pPr>
        <w:spacing w:line="440" w:lineRule="atLeast"/>
        <w:jc w:val="center"/>
        <w:rPr>
          <w:rFonts w:ascii="Times New Roman" w:hAnsi="Times New Roman" w:cs="Times New Roman"/>
          <w:b/>
          <w:bCs/>
          <w:color w:val="000000" w:themeColor="text1"/>
          <w:sz w:val="28"/>
          <w:szCs w:val="28"/>
          <w:highlight w:val="none"/>
          <w14:textFill>
            <w14:solidFill>
              <w14:schemeClr w14:val="tx1"/>
            </w14:solidFill>
          </w14:textFill>
        </w:rPr>
      </w:pPr>
      <w:r>
        <w:rPr>
          <w:rFonts w:ascii="Times New Roman" w:hAnsi="Times New Roman" w:cs="Times New Roman"/>
          <w:b/>
          <w:bCs/>
          <w:color w:val="000000" w:themeColor="text1"/>
          <w:sz w:val="28"/>
          <w:szCs w:val="28"/>
          <w:highlight w:val="none"/>
          <w14:textFill>
            <w14:solidFill>
              <w14:schemeClr w14:val="tx1"/>
            </w14:solidFill>
          </w14:textFill>
        </w:rPr>
        <w:fldChar w:fldCharType="begin"/>
      </w:r>
      <w:r>
        <w:rPr>
          <w:rFonts w:ascii="Times New Roman" w:hAnsi="Times New Roman" w:cs="Times New Roman"/>
          <w:b/>
          <w:bCs/>
          <w:color w:val="000000" w:themeColor="text1"/>
          <w:sz w:val="28"/>
          <w:szCs w:val="28"/>
          <w:highlight w:val="none"/>
          <w14:textFill>
            <w14:solidFill>
              <w14:schemeClr w14:val="tx1"/>
            </w14:solidFill>
          </w14:textFill>
        </w:rPr>
        <w:instrText xml:space="preserve"> DOCVARIABLE  报价一览表开始  \* MERGEFORMAT </w:instrText>
      </w:r>
      <w:r>
        <w:rPr>
          <w:rFonts w:ascii="Times New Roman" w:hAnsi="Times New Roman" w:cs="Times New Roman"/>
          <w:b/>
          <w:bCs/>
          <w:color w:val="000000" w:themeColor="text1"/>
          <w:sz w:val="28"/>
          <w:szCs w:val="28"/>
          <w:highlight w:val="none"/>
          <w14:textFill>
            <w14:solidFill>
              <w14:schemeClr w14:val="tx1"/>
            </w14:solidFill>
          </w14:textFill>
        </w:rPr>
        <w:fldChar w:fldCharType="separate"/>
      </w:r>
      <w:r>
        <w:rPr>
          <w:rFonts w:ascii="Times New Roman" w:hAnsi="Times New Roman" w:cs="Times New Roman"/>
          <w:b/>
          <w:bCs/>
          <w:color w:val="000000" w:themeColor="text1"/>
          <w:sz w:val="28"/>
          <w:szCs w:val="28"/>
          <w:highlight w:val="none"/>
          <w14:textFill>
            <w14:solidFill>
              <w14:schemeClr w14:val="tx1"/>
            </w14:solidFill>
          </w14:textFill>
        </w:rPr>
        <w:fldChar w:fldCharType="end"/>
      </w:r>
      <w:r>
        <w:rPr>
          <w:rFonts w:ascii="Times New Roman" w:hAnsi="Times New Roman" w:cs="Times New Roman"/>
          <w:b/>
          <w:bCs/>
          <w:color w:val="000000" w:themeColor="text1"/>
          <w:sz w:val="28"/>
          <w:szCs w:val="28"/>
          <w:highlight w:val="none"/>
          <w14:textFill>
            <w14:solidFill>
              <w14:schemeClr w14:val="tx1"/>
            </w14:solidFill>
          </w14:textFill>
        </w:rPr>
        <w:t>报价汇总表</w:t>
      </w:r>
    </w:p>
    <w:p w14:paraId="2E1E3218">
      <w:pPr>
        <w:spacing w:line="440" w:lineRule="atLeast"/>
        <w:jc w:val="left"/>
        <w:rPr>
          <w:rFonts w:ascii="Times New Roman" w:hAnsi="Times New Roman" w:cs="Times New Roman"/>
          <w:bCs/>
          <w:color w:val="000000" w:themeColor="text1"/>
          <w:sz w:val="28"/>
          <w:szCs w:val="28"/>
          <w:highlight w:val="none"/>
          <w14:textFill>
            <w14:solidFill>
              <w14:schemeClr w14:val="tx1"/>
            </w14:solidFill>
          </w14:textFill>
        </w:rPr>
      </w:pPr>
    </w:p>
    <w:p w14:paraId="6F104872">
      <w:pPr>
        <w:tabs>
          <w:tab w:val="left" w:pos="5940"/>
        </w:tabs>
        <w:spacing w:line="440" w:lineRule="atLeast"/>
        <w:jc w:val="left"/>
        <w:rPr>
          <w:rFonts w:ascii="Times New Roman" w:hAnsi="Times New Roman" w:cs="Times New Roman"/>
          <w:bCs/>
          <w:color w:val="000000" w:themeColor="text1"/>
          <w:highlight w:val="none"/>
          <w14:textFill>
            <w14:solidFill>
              <w14:schemeClr w14:val="tx1"/>
            </w14:solidFill>
          </w14:textFill>
        </w:rPr>
      </w:pPr>
      <w:r>
        <w:rPr>
          <w:rFonts w:ascii="Times New Roman" w:hAnsi="Times New Roman" w:cs="Times New Roman"/>
          <w:bCs/>
          <w:color w:val="000000" w:themeColor="text1"/>
          <w:highlight w:val="none"/>
          <w14:textFill>
            <w14:solidFill>
              <w14:schemeClr w14:val="tx1"/>
            </w14:solidFill>
          </w14:textFill>
        </w:rPr>
        <w:t xml:space="preserve">项目名称： </w:t>
      </w:r>
      <w:r>
        <w:rPr>
          <w:rFonts w:hint="eastAsia" w:ascii="Times New Roman" w:hAnsi="Times New Roman" w:cs="Times New Roman"/>
          <w:bCs/>
          <w:color w:val="000000" w:themeColor="text1"/>
          <w:highlight w:val="none"/>
          <w:lang w:eastAsia="zh-CN"/>
          <w14:textFill>
            <w14:solidFill>
              <w14:schemeClr w14:val="tx1"/>
            </w14:solidFill>
          </w14:textFill>
        </w:rPr>
        <w:t>佛山市消防救援支队团体意外伤害保险服务采购项目</w:t>
      </w:r>
      <w:r>
        <w:rPr>
          <w:rFonts w:ascii="Times New Roman" w:hAnsi="Times New Roman" w:cs="Times New Roman"/>
          <w:color w:val="000000" w:themeColor="text1"/>
          <w:highlight w:val="none"/>
          <w14:textFill>
            <w14:solidFill>
              <w14:schemeClr w14:val="tx1"/>
            </w14:solidFill>
          </w14:textFill>
        </w:rPr>
        <w:fldChar w:fldCharType="begin"/>
      </w:r>
      <w:r>
        <w:rPr>
          <w:rFonts w:ascii="Times New Roman" w:hAnsi="Times New Roman" w:cs="Times New Roman"/>
          <w:color w:val="000000" w:themeColor="text1"/>
          <w:highlight w:val="none"/>
          <w14:textFill>
            <w14:solidFill>
              <w14:schemeClr w14:val="tx1"/>
            </w14:solidFill>
          </w14:textFill>
        </w:rPr>
        <w:instrText xml:space="preserve"> DOCVARIABLE  项目名称  \* MERGEFORMAT </w:instrText>
      </w:r>
      <w:r>
        <w:rPr>
          <w:rFonts w:ascii="Times New Roman" w:hAnsi="Times New Roman" w:cs="Times New Roman"/>
          <w:color w:val="000000" w:themeColor="text1"/>
          <w:highlight w:val="none"/>
          <w14:textFill>
            <w14:solidFill>
              <w14:schemeClr w14:val="tx1"/>
            </w14:solidFill>
          </w14:textFill>
        </w:rPr>
        <w:fldChar w:fldCharType="separate"/>
      </w:r>
      <w:r>
        <w:rPr>
          <w:rFonts w:ascii="Times New Roman" w:hAnsi="Times New Roman" w:cs="Times New Roman"/>
          <w:color w:val="000000" w:themeColor="text1"/>
          <w:highlight w:val="none"/>
          <w14:textFill>
            <w14:solidFill>
              <w14:schemeClr w14:val="tx1"/>
            </w14:solidFill>
          </w14:textFill>
        </w:rPr>
        <w:fldChar w:fldCharType="end"/>
      </w:r>
    </w:p>
    <w:p w14:paraId="46634938">
      <w:pPr>
        <w:tabs>
          <w:tab w:val="left" w:pos="5940"/>
        </w:tabs>
        <w:spacing w:line="440" w:lineRule="atLeast"/>
        <w:jc w:val="left"/>
        <w:rPr>
          <w:rFonts w:hint="eastAsia" w:ascii="Times New Roman" w:hAnsi="Times New Roman" w:cs="Times New Roman" w:eastAsiaTheme="minorEastAsia"/>
          <w:bCs/>
          <w:color w:val="000000" w:themeColor="text1"/>
          <w:highlight w:val="none"/>
          <w:lang w:eastAsia="zh-CN"/>
          <w14:textFill>
            <w14:solidFill>
              <w14:schemeClr w14:val="tx1"/>
            </w14:solidFill>
          </w14:textFill>
        </w:rPr>
      </w:pPr>
      <w:r>
        <w:rPr>
          <w:rFonts w:ascii="Times New Roman" w:hAnsi="Times New Roman" w:cs="Times New Roman"/>
          <w:bCs/>
          <w:color w:val="000000" w:themeColor="text1"/>
          <w:highlight w:val="none"/>
          <w14:textFill>
            <w14:solidFill>
              <w14:schemeClr w14:val="tx1"/>
            </w14:solidFill>
          </w14:textFill>
        </w:rPr>
        <w:t>项目编号：</w:t>
      </w:r>
      <w:r>
        <w:rPr>
          <w:rFonts w:ascii="Times New Roman" w:hAnsi="Times New Roman" w:cs="Times New Roman"/>
          <w:color w:val="000000" w:themeColor="text1"/>
          <w:highlight w:val="none"/>
          <w14:textFill>
            <w14:solidFill>
              <w14:schemeClr w14:val="tx1"/>
            </w14:solidFill>
          </w14:textFill>
        </w:rPr>
        <w:fldChar w:fldCharType="begin"/>
      </w:r>
      <w:r>
        <w:rPr>
          <w:rFonts w:ascii="Times New Roman" w:hAnsi="Times New Roman" w:cs="Times New Roman"/>
          <w:color w:val="000000" w:themeColor="text1"/>
          <w:highlight w:val="none"/>
          <w14:textFill>
            <w14:solidFill>
              <w14:schemeClr w14:val="tx1"/>
            </w14:solidFill>
          </w14:textFill>
        </w:rPr>
        <w:instrText xml:space="preserve"> DOCVARIABLE  采购编号  \* MERGEFORMAT </w:instrText>
      </w:r>
      <w:r>
        <w:rPr>
          <w:rFonts w:ascii="Times New Roman" w:hAnsi="Times New Roman" w:cs="Times New Roman"/>
          <w:color w:val="000000" w:themeColor="text1"/>
          <w:highlight w:val="none"/>
          <w14:textFill>
            <w14:solidFill>
              <w14:schemeClr w14:val="tx1"/>
            </w14:solidFill>
          </w14:textFill>
        </w:rPr>
        <w:fldChar w:fldCharType="separate"/>
      </w:r>
      <w:r>
        <w:rPr>
          <w:rFonts w:ascii="Times New Roman" w:hAnsi="Times New Roman" w:cs="Times New Roman"/>
          <w:color w:val="000000" w:themeColor="text1"/>
          <w:highlight w:val="none"/>
          <w14:textFill>
            <w14:solidFill>
              <w14:schemeClr w14:val="tx1"/>
            </w14:solidFill>
          </w14:textFill>
        </w:rPr>
        <w:fldChar w:fldCharType="end"/>
      </w:r>
      <w:r>
        <w:rPr>
          <w:rFonts w:ascii="Times New Roman" w:hAnsi="Times New Roman" w:cs="Times New Roman"/>
          <w:bCs/>
          <w:color w:val="000000" w:themeColor="text1"/>
          <w:highlight w:val="none"/>
          <w14:textFill>
            <w14:solidFill>
              <w14:schemeClr w14:val="tx1"/>
            </w14:solidFill>
          </w14:textFill>
        </w:rPr>
        <w:t xml:space="preserve"> </w:t>
      </w:r>
      <w:r>
        <w:rPr>
          <w:rFonts w:hint="eastAsia" w:ascii="Times New Roman" w:hAnsi="Times New Roman" w:cs="Times New Roman"/>
          <w:bCs/>
          <w:color w:val="000000" w:themeColor="text1"/>
          <w:highlight w:val="none"/>
          <w:lang w:eastAsia="zh-CN"/>
          <w14:textFill>
            <w14:solidFill>
              <w14:schemeClr w14:val="tx1"/>
            </w14:solidFill>
          </w14:textFill>
        </w:rPr>
        <w:t>2024XFCG-32</w:t>
      </w:r>
    </w:p>
    <w:tbl>
      <w:tblPr>
        <w:tblStyle w:val="23"/>
        <w:tblW w:w="0" w:type="auto"/>
        <w:tblInd w:w="0" w:type="dxa"/>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Layout w:type="fixed"/>
        <w:tblCellMar>
          <w:top w:w="0" w:type="dxa"/>
          <w:left w:w="108" w:type="dxa"/>
          <w:bottom w:w="0" w:type="dxa"/>
          <w:right w:w="108" w:type="dxa"/>
        </w:tblCellMar>
      </w:tblPr>
      <w:tblGrid>
        <w:gridCol w:w="2268"/>
        <w:gridCol w:w="6995"/>
      </w:tblGrid>
      <w:tr w14:paraId="2A696019">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687" w:hRule="atLeast"/>
        </w:trPr>
        <w:tc>
          <w:tcPr>
            <w:tcW w:w="2268" w:type="dxa"/>
            <w:tcBorders>
              <w:top w:val="single" w:color="auto" w:sz="4" w:space="0"/>
              <w:left w:val="single" w:color="auto" w:sz="4" w:space="0"/>
              <w:bottom w:val="single" w:color="auto" w:sz="4" w:space="0"/>
              <w:right w:val="single" w:color="auto" w:sz="4" w:space="0"/>
            </w:tcBorders>
            <w:shd w:val="clear" w:color="auto" w:fill="F3F3F3"/>
            <w:vAlign w:val="center"/>
          </w:tcPr>
          <w:p w14:paraId="313CABF6">
            <w:pPr>
              <w:pStyle w:val="38"/>
              <w:spacing w:before="0" w:after="0" w:line="440" w:lineRule="atLeast"/>
              <w:rPr>
                <w:rFonts w:ascii="Times New Roman" w:hAnsi="Times New Roman" w:eastAsiaTheme="minorEastAsia"/>
                <w:color w:val="000000" w:themeColor="text1"/>
                <w:szCs w:val="24"/>
                <w:highlight w:val="none"/>
                <w14:textFill>
                  <w14:solidFill>
                    <w14:schemeClr w14:val="tx1"/>
                  </w14:solidFill>
                </w14:textFill>
              </w:rPr>
            </w:pPr>
            <w:r>
              <w:rPr>
                <w:rFonts w:ascii="Times New Roman" w:hAnsi="Times New Roman" w:eastAsiaTheme="minorEastAsia"/>
                <w:snapToGrid/>
                <w:color w:val="000000" w:themeColor="text1"/>
                <w:spacing w:val="0"/>
                <w:kern w:val="2"/>
                <w:szCs w:val="24"/>
                <w:highlight w:val="none"/>
                <w14:textFill>
                  <w14:solidFill>
                    <w14:schemeClr w14:val="tx1"/>
                  </w14:solidFill>
                </w14:textFill>
              </w:rPr>
              <w:t>报价分项</w:t>
            </w:r>
          </w:p>
        </w:tc>
        <w:tc>
          <w:tcPr>
            <w:tcW w:w="6995" w:type="dxa"/>
            <w:tcBorders>
              <w:top w:val="single" w:color="auto" w:sz="4" w:space="0"/>
              <w:left w:val="single" w:color="auto" w:sz="4" w:space="0"/>
              <w:bottom w:val="single" w:color="auto" w:sz="4" w:space="0"/>
              <w:right w:val="single" w:color="auto" w:sz="4" w:space="0"/>
            </w:tcBorders>
            <w:shd w:val="clear" w:color="auto" w:fill="F3F3F3"/>
            <w:vAlign w:val="center"/>
          </w:tcPr>
          <w:p w14:paraId="256F846E">
            <w:pPr>
              <w:pStyle w:val="38"/>
              <w:spacing w:before="0" w:after="0" w:line="440" w:lineRule="atLeast"/>
              <w:rPr>
                <w:rFonts w:ascii="Times New Roman" w:hAnsi="Times New Roman" w:eastAsiaTheme="minorEastAsia"/>
                <w:color w:val="000000" w:themeColor="text1"/>
                <w:szCs w:val="24"/>
                <w:highlight w:val="none"/>
                <w14:textFill>
                  <w14:solidFill>
                    <w14:schemeClr w14:val="tx1"/>
                  </w14:solidFill>
                </w14:textFill>
              </w:rPr>
            </w:pPr>
            <w:r>
              <w:rPr>
                <w:rFonts w:ascii="Times New Roman" w:hAnsi="Times New Roman" w:eastAsiaTheme="minorEastAsia"/>
                <w:snapToGrid/>
                <w:color w:val="000000" w:themeColor="text1"/>
                <w:spacing w:val="0"/>
                <w:kern w:val="2"/>
                <w:szCs w:val="24"/>
                <w:highlight w:val="none"/>
                <w14:textFill>
                  <w14:solidFill>
                    <w14:schemeClr w14:val="tx1"/>
                  </w14:solidFill>
                </w14:textFill>
              </w:rPr>
              <w:t>合计</w:t>
            </w:r>
          </w:p>
        </w:tc>
      </w:tr>
      <w:tr w14:paraId="508BE484">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1145" w:hRule="atLeast"/>
        </w:trPr>
        <w:tc>
          <w:tcPr>
            <w:tcW w:w="2268" w:type="dxa"/>
            <w:tcBorders>
              <w:top w:val="single" w:color="auto" w:sz="4" w:space="0"/>
              <w:left w:val="single" w:color="auto" w:sz="4" w:space="0"/>
              <w:bottom w:val="single" w:color="auto" w:sz="4" w:space="0"/>
              <w:right w:val="single" w:color="auto" w:sz="4" w:space="0"/>
            </w:tcBorders>
            <w:vAlign w:val="center"/>
          </w:tcPr>
          <w:p w14:paraId="68D02BF2">
            <w:pPr>
              <w:pStyle w:val="38"/>
              <w:spacing w:before="0" w:after="0" w:line="440" w:lineRule="atLeast"/>
              <w:rPr>
                <w:rFonts w:ascii="Times New Roman" w:hAnsi="Times New Roman" w:eastAsiaTheme="minorEastAsia"/>
                <w:snapToGrid/>
                <w:color w:val="000000" w:themeColor="text1"/>
                <w:spacing w:val="0"/>
                <w:kern w:val="2"/>
                <w:szCs w:val="24"/>
                <w:highlight w:val="none"/>
                <w14:textFill>
                  <w14:solidFill>
                    <w14:schemeClr w14:val="tx1"/>
                  </w14:solidFill>
                </w14:textFill>
              </w:rPr>
            </w:pPr>
            <w:r>
              <w:rPr>
                <w:rFonts w:ascii="Times New Roman" w:hAnsi="Times New Roman" w:eastAsiaTheme="minorEastAsia"/>
                <w:snapToGrid/>
                <w:color w:val="000000" w:themeColor="text1"/>
                <w:spacing w:val="0"/>
                <w:kern w:val="2"/>
                <w:szCs w:val="24"/>
                <w:highlight w:val="none"/>
                <w14:textFill>
                  <w14:solidFill>
                    <w14:schemeClr w14:val="tx1"/>
                  </w14:solidFill>
                </w14:textFill>
              </w:rPr>
              <w:t>报价合计</w:t>
            </w:r>
          </w:p>
        </w:tc>
        <w:tc>
          <w:tcPr>
            <w:tcW w:w="6995" w:type="dxa"/>
            <w:tcBorders>
              <w:top w:val="single" w:color="auto" w:sz="4" w:space="0"/>
              <w:left w:val="single" w:color="auto" w:sz="4" w:space="0"/>
              <w:bottom w:val="single" w:color="auto" w:sz="4" w:space="0"/>
              <w:right w:val="single" w:color="auto" w:sz="4" w:space="0"/>
            </w:tcBorders>
            <w:vAlign w:val="center"/>
          </w:tcPr>
          <w:p w14:paraId="5AEF1657">
            <w:pPr>
              <w:pStyle w:val="38"/>
              <w:spacing w:before="0" w:after="0" w:line="440" w:lineRule="atLeast"/>
              <w:jc w:val="both"/>
              <w:rPr>
                <w:rFonts w:ascii="Times New Roman" w:hAnsi="Times New Roman" w:eastAsiaTheme="minorEastAsia"/>
                <w:color w:val="000000" w:themeColor="text1"/>
                <w:szCs w:val="24"/>
                <w:highlight w:val="none"/>
                <w14:textFill>
                  <w14:solidFill>
                    <w14:schemeClr w14:val="tx1"/>
                  </w14:solidFill>
                </w14:textFill>
              </w:rPr>
            </w:pPr>
            <w:r>
              <w:rPr>
                <w:rFonts w:ascii="Times New Roman" w:hAnsi="Times New Roman" w:eastAsiaTheme="minorEastAsia"/>
                <w:color w:val="000000" w:themeColor="text1"/>
                <w:szCs w:val="24"/>
                <w:highlight w:val="none"/>
                <w14:textFill>
                  <w14:solidFill>
                    <w14:schemeClr w14:val="tx1"/>
                  </w14:solidFill>
                </w14:textFill>
              </w:rPr>
              <w:t>小写：</w:t>
            </w:r>
            <w:r>
              <w:rPr>
                <w:rFonts w:ascii="Times New Roman" w:hAnsi="Times New Roman" w:eastAsiaTheme="minorEastAsia"/>
                <w:color w:val="000000" w:themeColor="text1"/>
                <w:szCs w:val="24"/>
                <w:highlight w:val="none"/>
                <w:u w:val="single"/>
                <w14:textFill>
                  <w14:solidFill>
                    <w14:schemeClr w14:val="tx1"/>
                  </w14:solidFill>
                </w14:textFill>
              </w:rPr>
              <w:t xml:space="preserve">      </w:t>
            </w:r>
            <w:r>
              <w:rPr>
                <w:rFonts w:hint="eastAsia" w:ascii="Times New Roman" w:hAnsi="Times New Roman" w:eastAsiaTheme="minorEastAsia"/>
                <w:color w:val="000000" w:themeColor="text1"/>
                <w:szCs w:val="24"/>
                <w:highlight w:val="none"/>
                <w14:textFill>
                  <w14:solidFill>
                    <w14:schemeClr w14:val="tx1"/>
                  </w14:solidFill>
                </w14:textFill>
              </w:rPr>
              <w:t>元</w:t>
            </w:r>
          </w:p>
          <w:p w14:paraId="63EBA975">
            <w:pPr>
              <w:pStyle w:val="38"/>
              <w:spacing w:before="0" w:after="0" w:line="440" w:lineRule="atLeast"/>
              <w:jc w:val="both"/>
              <w:rPr>
                <w:rFonts w:ascii="Times New Roman" w:hAnsi="Times New Roman" w:eastAsiaTheme="minorEastAsia"/>
                <w:snapToGrid/>
                <w:color w:val="000000" w:themeColor="text1"/>
                <w:spacing w:val="0"/>
                <w:kern w:val="2"/>
                <w:szCs w:val="24"/>
                <w:highlight w:val="none"/>
                <w14:textFill>
                  <w14:solidFill>
                    <w14:schemeClr w14:val="tx1"/>
                  </w14:solidFill>
                </w14:textFill>
              </w:rPr>
            </w:pPr>
            <w:r>
              <w:rPr>
                <w:rFonts w:ascii="Times New Roman" w:hAnsi="Times New Roman" w:eastAsiaTheme="minorEastAsia"/>
                <w:color w:val="000000" w:themeColor="text1"/>
                <w:szCs w:val="24"/>
                <w:highlight w:val="none"/>
                <w14:textFill>
                  <w14:solidFill>
                    <w14:schemeClr w14:val="tx1"/>
                  </w14:solidFill>
                </w14:textFill>
              </w:rPr>
              <w:t>大写：</w:t>
            </w:r>
            <w:r>
              <w:rPr>
                <w:rFonts w:hint="eastAsia" w:ascii="Times New Roman" w:hAnsi="Times New Roman" w:eastAsiaTheme="minorEastAsia"/>
                <w:color w:val="000000" w:themeColor="text1"/>
                <w:szCs w:val="24"/>
                <w:highlight w:val="none"/>
                <w14:textFill>
                  <w14:solidFill>
                    <w14:schemeClr w14:val="tx1"/>
                  </w14:solidFill>
                </w14:textFill>
              </w:rPr>
              <w:t>人民币</w:t>
            </w:r>
            <w:r>
              <w:rPr>
                <w:rFonts w:ascii="Times New Roman" w:hAnsi="Times New Roman" w:eastAsiaTheme="minorEastAsia"/>
                <w:color w:val="000000" w:themeColor="text1"/>
                <w:szCs w:val="24"/>
                <w:highlight w:val="none"/>
                <w:u w:val="single"/>
                <w14:textFill>
                  <w14:solidFill>
                    <w14:schemeClr w14:val="tx1"/>
                  </w14:solidFill>
                </w14:textFill>
              </w:rPr>
              <w:t xml:space="preserve">         </w:t>
            </w:r>
          </w:p>
        </w:tc>
      </w:tr>
    </w:tbl>
    <w:p w14:paraId="4B8DDD51">
      <w:pPr>
        <w:spacing w:line="440" w:lineRule="atLeast"/>
        <w:jc w:val="left"/>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注：</w:t>
      </w:r>
    </w:p>
    <w:p w14:paraId="03E766B3">
      <w:pPr>
        <w:spacing w:line="440" w:lineRule="atLeast"/>
        <w:jc w:val="left"/>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总价应为各分项报价之和，响应文件差异修正准则参见响应文件说明</w:t>
      </w:r>
      <w:r>
        <w:rPr>
          <w:rFonts w:hint="eastAsia" w:ascii="Times New Roman" w:hAnsi="Times New Roman" w:cs="Times New Roman"/>
          <w:color w:val="000000" w:themeColor="text1"/>
          <w:highlight w:val="none"/>
          <w14:textFill>
            <w14:solidFill>
              <w14:schemeClr w14:val="tx1"/>
            </w14:solidFill>
          </w14:textFill>
        </w:rPr>
        <w:t>。</w:t>
      </w:r>
    </w:p>
    <w:p w14:paraId="7F557DD6">
      <w:pPr>
        <w:spacing w:line="440" w:lineRule="atLeast"/>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2、</w:t>
      </w:r>
      <w:r>
        <w:rPr>
          <w:rFonts w:ascii="Times New Roman" w:hAnsi="Times New Roman" w:cs="Times New Roman"/>
          <w:color w:val="000000" w:themeColor="text1"/>
          <w:highlight w:val="none"/>
          <w14:textFill>
            <w14:solidFill>
              <w14:schemeClr w14:val="tx1"/>
            </w14:solidFill>
          </w14:textFill>
        </w:rPr>
        <w:t>报价表述限于选用中文大写或阿拉伯数字小写，均已核定准确无误。</w:t>
      </w:r>
    </w:p>
    <w:p w14:paraId="511EB782">
      <w:pPr>
        <w:spacing w:line="440" w:lineRule="atLeast"/>
        <w:rPr>
          <w:rFonts w:ascii="Times New Roman" w:hAnsi="Times New Roman" w:cs="Times New Roman"/>
          <w:b/>
          <w:color w:val="000000" w:themeColor="text1"/>
          <w:highlight w:val="none"/>
          <w14:textFill>
            <w14:solidFill>
              <w14:schemeClr w14:val="tx1"/>
            </w14:solidFill>
          </w14:textFill>
        </w:rPr>
      </w:pPr>
    </w:p>
    <w:p w14:paraId="0D8CF7F9">
      <w:pPr>
        <w:spacing w:line="440" w:lineRule="atLeast"/>
        <w:rPr>
          <w:rFonts w:ascii="Times New Roman" w:hAnsi="Times New Roman" w:cs="Times New Roman"/>
          <w:b/>
          <w:color w:val="000000" w:themeColor="text1"/>
          <w:highlight w:val="none"/>
          <w14:textFill>
            <w14:solidFill>
              <w14:schemeClr w14:val="tx1"/>
            </w14:solidFill>
          </w14:textFill>
        </w:rPr>
      </w:pPr>
    </w:p>
    <w:p w14:paraId="1F59CF24">
      <w:pPr>
        <w:spacing w:line="440" w:lineRule="atLeast"/>
        <w:ind w:firstLine="420" w:firstLineChars="200"/>
        <w:jc w:val="righ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供应商名称：</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cs="Times New Roman"/>
          <w:color w:val="000000" w:themeColor="text1"/>
          <w:szCs w:val="21"/>
          <w:highlight w:val="none"/>
          <w:u w:val="single"/>
          <w14:textFill>
            <w14:solidFill>
              <w14:schemeClr w14:val="tx1"/>
            </w14:solidFill>
          </w14:textFill>
        </w:rPr>
        <w:t>单位名称</w:t>
      </w:r>
      <w:r>
        <w:rPr>
          <w:rFonts w:ascii="Times New Roman" w:hAnsi="Times New Roman" w:cs="Times New Roman"/>
          <w:color w:val="000000" w:themeColor="text1"/>
          <w:szCs w:val="21"/>
          <w:highlight w:val="none"/>
          <w:u w:val="single"/>
          <w14:textFill>
            <w14:solidFill>
              <w14:schemeClr w14:val="tx1"/>
            </w14:solidFill>
          </w14:textFill>
        </w:rPr>
        <w:t xml:space="preserve">全称）                </w:t>
      </w:r>
      <w:r>
        <w:rPr>
          <w:rFonts w:ascii="Times New Roman" w:hAnsi="Times New Roman" w:cs="Times New Roman"/>
          <w:color w:val="000000" w:themeColor="text1"/>
          <w:szCs w:val="21"/>
          <w:highlight w:val="none"/>
          <w14:textFill>
            <w14:solidFill>
              <w14:schemeClr w14:val="tx1"/>
            </w14:solidFill>
          </w14:textFill>
        </w:rPr>
        <w:t>（</w:t>
      </w:r>
      <w:r>
        <w:rPr>
          <w:rFonts w:ascii="Times New Roman" w:hAnsi="Times New Roman" w:cs="Times New Roman"/>
          <w:color w:val="000000" w:themeColor="text1"/>
          <w:szCs w:val="21"/>
          <w:highlight w:val="none"/>
          <w:lang w:val="zh-CN"/>
          <w14:textFill>
            <w14:solidFill>
              <w14:schemeClr w14:val="tx1"/>
            </w14:solidFill>
          </w14:textFill>
        </w:rPr>
        <w:t>加盖供应商公章</w:t>
      </w:r>
      <w:r>
        <w:rPr>
          <w:rFonts w:ascii="Times New Roman" w:hAnsi="Times New Roman" w:cs="Times New Roman"/>
          <w:color w:val="000000" w:themeColor="text1"/>
          <w:szCs w:val="21"/>
          <w:highlight w:val="none"/>
          <w14:textFill>
            <w14:solidFill>
              <w14:schemeClr w14:val="tx1"/>
            </w14:solidFill>
          </w14:textFill>
        </w:rPr>
        <w:t>）</w:t>
      </w:r>
    </w:p>
    <w:p w14:paraId="2DC91A64">
      <w:pPr>
        <w:spacing w:line="440" w:lineRule="atLeast"/>
        <w:jc w:val="righ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授权代表：</w:t>
      </w:r>
      <w:r>
        <w:rPr>
          <w:rFonts w:ascii="Times New Roman" w:hAnsi="Times New Roman" w:cs="Times New Roman"/>
          <w:color w:val="000000" w:themeColor="text1"/>
          <w:highlight w:val="none"/>
          <w:u w:val="singl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（亲笔签名）</w:t>
      </w:r>
    </w:p>
    <w:p w14:paraId="6CFB470B">
      <w:pPr>
        <w:spacing w:line="440" w:lineRule="atLeast"/>
        <w:jc w:val="right"/>
        <w:rPr>
          <w:rFonts w:ascii="Times New Roman" w:hAnsi="Times New Roman" w:cs="Times New Roman"/>
          <w:color w:val="000000" w:themeColor="text1"/>
          <w:szCs w:val="21"/>
          <w:highlight w:val="none"/>
          <w:u w:val="singl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日期：</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年</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月</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日</w:t>
      </w:r>
    </w:p>
    <w:p w14:paraId="62322287">
      <w:pPr>
        <w:spacing w:line="440" w:lineRule="atLeast"/>
        <w:jc w:val="left"/>
        <w:rPr>
          <w:rFonts w:ascii="Times New Roman" w:hAnsi="Times New Roman" w:cs="Times New Roman"/>
          <w:b/>
          <w:color w:val="000000" w:themeColor="text1"/>
          <w:highlight w:val="none"/>
          <w14:textFill>
            <w14:solidFill>
              <w14:schemeClr w14:val="tx1"/>
            </w14:solidFill>
          </w14:textFill>
        </w:rPr>
      </w:pPr>
    </w:p>
    <w:p w14:paraId="1F179223">
      <w:pPr>
        <w:pStyle w:val="22"/>
        <w:spacing w:before="0" w:after="0" w:line="440" w:lineRule="atLeast"/>
        <w:ind w:left="0" w:leftChars="0" w:firstLine="0" w:firstLineChars="0"/>
        <w:rPr>
          <w:rFonts w:eastAsiaTheme="minorEastAsia"/>
          <w:b/>
          <w:color w:val="000000" w:themeColor="text1"/>
          <w:highlight w:val="none"/>
          <w14:textFill>
            <w14:solidFill>
              <w14:schemeClr w14:val="tx1"/>
            </w14:solidFill>
          </w14:textFill>
        </w:rPr>
        <w:sectPr>
          <w:headerReference r:id="rId10" w:type="default"/>
          <w:pgSz w:w="11906" w:h="16838"/>
          <w:pgMar w:top="1134" w:right="1134" w:bottom="1134" w:left="1588" w:header="567" w:footer="737" w:gutter="0"/>
          <w:cols w:space="720" w:num="1"/>
          <w:docGrid w:linePitch="312" w:charSpace="0"/>
        </w:sectPr>
      </w:pPr>
    </w:p>
    <w:bookmarkEnd w:id="221"/>
    <w:bookmarkEnd w:id="222"/>
    <w:bookmarkEnd w:id="223"/>
    <w:bookmarkEnd w:id="224"/>
    <w:bookmarkEnd w:id="225"/>
    <w:bookmarkEnd w:id="226"/>
    <w:bookmarkEnd w:id="227"/>
    <w:p w14:paraId="0BE50E10">
      <w:pPr>
        <w:pageBreakBefore/>
        <w:spacing w:line="440" w:lineRule="atLeast"/>
        <w:jc w:val="center"/>
        <w:rPr>
          <w:rFonts w:ascii="Times New Roman" w:hAnsi="Times New Roman" w:cs="Times New Roman"/>
          <w:bCs/>
          <w:color w:val="000000" w:themeColor="text1"/>
          <w:sz w:val="36"/>
          <w:highlight w:val="none"/>
          <w14:textFill>
            <w14:solidFill>
              <w14:schemeClr w14:val="tx1"/>
            </w14:solidFill>
          </w14:textFill>
        </w:rPr>
      </w:pPr>
      <w:bookmarkStart w:id="251" w:name="_Toc38337722"/>
      <w:bookmarkStart w:id="252" w:name="_Toc49329276"/>
      <w:bookmarkStart w:id="253" w:name="_Toc310519909"/>
      <w:bookmarkStart w:id="254" w:name="_Toc22927"/>
      <w:bookmarkStart w:id="255" w:name="_Toc18239"/>
      <w:bookmarkStart w:id="256" w:name="_Toc24787"/>
      <w:bookmarkStart w:id="257" w:name="_Toc373767224"/>
      <w:bookmarkStart w:id="258" w:name="_Toc419106587"/>
      <w:bookmarkStart w:id="259" w:name="_Toc325031964"/>
      <w:r>
        <w:rPr>
          <w:rFonts w:ascii="Times New Roman" w:hAnsi="Times New Roman" w:cs="Times New Roman"/>
          <w:bCs/>
          <w:color w:val="000000" w:themeColor="text1"/>
          <w:sz w:val="36"/>
          <w:highlight w:val="none"/>
          <w14:textFill>
            <w14:solidFill>
              <w14:schemeClr w14:val="tx1"/>
            </w14:solidFill>
          </w14:textFill>
        </w:rPr>
        <w:t>文件包装袋</w:t>
      </w:r>
      <w:bookmarkEnd w:id="251"/>
      <w:bookmarkEnd w:id="252"/>
      <w:r>
        <w:rPr>
          <w:rFonts w:ascii="Times New Roman" w:hAnsi="Times New Roman" w:cs="Times New Roman"/>
          <w:bCs/>
          <w:color w:val="000000" w:themeColor="text1"/>
          <w:sz w:val="36"/>
          <w:highlight w:val="none"/>
          <w14:textFill>
            <w14:solidFill>
              <w14:schemeClr w14:val="tx1"/>
            </w14:solidFill>
          </w14:textFill>
        </w:rPr>
        <w:t>封面标贴格式</w:t>
      </w:r>
      <w:bookmarkEnd w:id="253"/>
      <w:bookmarkEnd w:id="254"/>
      <w:bookmarkEnd w:id="255"/>
      <w:bookmarkEnd w:id="256"/>
      <w:bookmarkEnd w:id="257"/>
      <w:bookmarkEnd w:id="258"/>
      <w:bookmarkEnd w:id="259"/>
    </w:p>
    <w:tbl>
      <w:tblPr>
        <w:tblStyle w:val="23"/>
        <w:tblW w:w="0" w:type="auto"/>
        <w:jc w:val="center"/>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99CCFF"/>
        <w:tblLayout w:type="fixed"/>
        <w:tblCellMar>
          <w:top w:w="0" w:type="dxa"/>
          <w:left w:w="108" w:type="dxa"/>
          <w:bottom w:w="0" w:type="dxa"/>
          <w:right w:w="108" w:type="dxa"/>
        </w:tblCellMar>
      </w:tblPr>
      <w:tblGrid>
        <w:gridCol w:w="9149"/>
      </w:tblGrid>
      <w:tr w14:paraId="08121788">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99CCFF"/>
          <w:tblCellMar>
            <w:top w:w="0" w:type="dxa"/>
            <w:left w:w="108" w:type="dxa"/>
            <w:bottom w:w="0" w:type="dxa"/>
            <w:right w:w="108" w:type="dxa"/>
          </w:tblCellMar>
        </w:tblPrEx>
        <w:trPr>
          <w:trHeight w:val="5855" w:hRule="atLeast"/>
          <w:jc w:val="center"/>
        </w:trPr>
        <w:tc>
          <w:tcPr>
            <w:tcW w:w="9149" w:type="dxa"/>
            <w:shd w:val="clear" w:color="auto" w:fill="99CCFF"/>
          </w:tcPr>
          <w:p w14:paraId="3411DDBD">
            <w:pPr>
              <w:snapToGrid w:val="0"/>
              <w:spacing w:line="440" w:lineRule="atLeast"/>
              <w:jc w:val="center"/>
              <w:rPr>
                <w:rFonts w:ascii="Times New Roman" w:hAnsi="Times New Roman" w:cs="Times New Roman"/>
                <w:b/>
                <w:color w:val="000000" w:themeColor="text1"/>
                <w:sz w:val="30"/>
                <w:highlight w:val="none"/>
                <w14:textFill>
                  <w14:solidFill>
                    <w14:schemeClr w14:val="tx1"/>
                  </w14:solidFill>
                </w14:textFill>
              </w:rPr>
            </w:pPr>
          </w:p>
          <w:p w14:paraId="71CECFE5">
            <w:pPr>
              <w:pStyle w:val="10"/>
              <w:spacing w:line="440" w:lineRule="atLeast"/>
              <w:jc w:val="center"/>
              <w:rPr>
                <w:rFonts w:ascii="Times New Roman" w:hAnsi="Times New Roman" w:cs="Times New Roman"/>
                <w:b/>
                <w:bCs/>
                <w:color w:val="000000" w:themeColor="text1"/>
                <w:sz w:val="48"/>
                <w:highlight w:val="none"/>
                <w14:textFill>
                  <w14:solidFill>
                    <w14:schemeClr w14:val="tx1"/>
                  </w14:solidFill>
                </w14:textFill>
              </w:rPr>
            </w:pPr>
            <w:r>
              <w:rPr>
                <w:rFonts w:ascii="Times New Roman" w:hAnsi="Times New Roman" w:cs="Times New Roman"/>
                <w:b/>
                <w:bCs/>
                <w:color w:val="000000" w:themeColor="text1"/>
                <w:sz w:val="48"/>
                <w:highlight w:val="none"/>
                <w14:textFill>
                  <w14:solidFill>
                    <w14:schemeClr w14:val="tx1"/>
                  </w14:solidFill>
                </w14:textFill>
              </w:rPr>
              <w:t>采购项目响应文件</w:t>
            </w:r>
          </w:p>
          <w:p w14:paraId="7D8627D1">
            <w:pPr>
              <w:spacing w:line="440" w:lineRule="atLeast"/>
              <w:jc w:val="center"/>
              <w:rPr>
                <w:rFonts w:ascii="Times New Roman" w:hAnsi="Times New Roman" w:cs="Times New Roman"/>
                <w:b/>
                <w:bCs/>
                <w:color w:val="000000" w:themeColor="text1"/>
                <w:sz w:val="24"/>
                <w:highlight w:val="none"/>
                <w14:textFill>
                  <w14:solidFill>
                    <w14:schemeClr w14:val="tx1"/>
                  </w14:solidFill>
                </w14:textFill>
              </w:rPr>
            </w:pPr>
            <w:r>
              <w:rPr>
                <w:rFonts w:ascii="Times New Roman" w:hAnsi="Times New Roman" w:cs="Times New Roman"/>
                <w:b/>
                <w:bCs/>
                <w:color w:val="000000" w:themeColor="text1"/>
                <w:sz w:val="24"/>
                <w:highlight w:val="none"/>
                <w14:textFill>
                  <w14:solidFill>
                    <w14:schemeClr w14:val="tx1"/>
                  </w14:solidFill>
                </w14:textFill>
              </w:rPr>
              <w:t>密封内容：</w:t>
            </w:r>
            <w:r>
              <w:rPr>
                <w:rFonts w:ascii="Times New Roman" w:hAnsi="Times New Roman" w:cs="Times New Roman"/>
                <w:color w:val="000000" w:themeColor="text1"/>
                <w:sz w:val="24"/>
                <w:highlight w:val="none"/>
                <w14:textFill>
                  <w14:solidFill>
                    <w14:schemeClr w14:val="tx1"/>
                  </w14:solidFill>
                </w14:textFill>
              </w:rPr>
              <w:t>□</w:t>
            </w:r>
            <w:r>
              <w:rPr>
                <w:rFonts w:ascii="Times New Roman" w:hAnsi="Times New Roman" w:cs="Times New Roman"/>
                <w:b/>
                <w:bCs/>
                <w:color w:val="000000" w:themeColor="text1"/>
                <w:sz w:val="24"/>
                <w:highlight w:val="none"/>
                <w14:textFill>
                  <w14:solidFill>
                    <w14:schemeClr w14:val="tx1"/>
                  </w14:solidFill>
                </w14:textFill>
              </w:rPr>
              <w:t xml:space="preserve">报价信封 / </w:t>
            </w:r>
            <w:r>
              <w:rPr>
                <w:rFonts w:ascii="Times New Roman" w:hAnsi="Times New Roman" w:cs="Times New Roman"/>
                <w:color w:val="000000" w:themeColor="text1"/>
                <w:sz w:val="24"/>
                <w:highlight w:val="none"/>
                <w14:textFill>
                  <w14:solidFill>
                    <w14:schemeClr w14:val="tx1"/>
                  </w14:solidFill>
                </w14:textFill>
              </w:rPr>
              <w:t>□</w:t>
            </w:r>
            <w:r>
              <w:rPr>
                <w:rFonts w:ascii="Times New Roman" w:hAnsi="Times New Roman" w:cs="Times New Roman"/>
                <w:b/>
                <w:bCs/>
                <w:color w:val="000000" w:themeColor="text1"/>
                <w:sz w:val="24"/>
                <w:highlight w:val="none"/>
                <w14:textFill>
                  <w14:solidFill>
                    <w14:schemeClr w14:val="tx1"/>
                  </w14:solidFill>
                </w14:textFill>
              </w:rPr>
              <w:t>正、副本响应文件</w:t>
            </w:r>
          </w:p>
          <w:p w14:paraId="23B6E626">
            <w:pPr>
              <w:spacing w:line="440" w:lineRule="atLeast"/>
              <w:jc w:val="center"/>
              <w:rPr>
                <w:rFonts w:ascii="Times New Roman" w:hAnsi="Times New Roman" w:cs="Times New Roman"/>
                <w:b/>
                <w:color w:val="000000" w:themeColor="text1"/>
                <w:sz w:val="11"/>
                <w:szCs w:val="11"/>
                <w:highlight w:val="none"/>
                <w14:textFill>
                  <w14:solidFill>
                    <w14:schemeClr w14:val="tx1"/>
                  </w14:solidFill>
                </w14:textFill>
              </w:rPr>
            </w:pPr>
          </w:p>
          <w:p w14:paraId="70D46DB1">
            <w:pPr>
              <w:spacing w:line="440" w:lineRule="atLeast"/>
              <w:ind w:firstLine="964" w:firstLineChars="400"/>
              <w:rPr>
                <w:rFonts w:ascii="Times New Roman" w:hAnsi="Times New Roman" w:cs="Times New Roman"/>
                <w:b/>
                <w:bCs/>
                <w:color w:val="000000" w:themeColor="text1"/>
                <w:sz w:val="24"/>
                <w:highlight w:val="none"/>
                <w:u w:val="single"/>
                <w14:textFill>
                  <w14:solidFill>
                    <w14:schemeClr w14:val="tx1"/>
                  </w14:solidFill>
                </w14:textFill>
              </w:rPr>
            </w:pPr>
            <w:r>
              <w:rPr>
                <w:rFonts w:ascii="Times New Roman" w:hAnsi="Times New Roman" w:cs="Times New Roman"/>
                <w:b/>
                <w:bCs/>
                <w:color w:val="000000" w:themeColor="text1"/>
                <w:sz w:val="24"/>
                <w:highlight w:val="none"/>
                <w14:textFill>
                  <w14:solidFill>
                    <w14:schemeClr w14:val="tx1"/>
                  </w14:solidFill>
                </w14:textFill>
              </w:rPr>
              <w:t>供应商名称：</w:t>
            </w:r>
            <w:r>
              <w:rPr>
                <w:rFonts w:ascii="Times New Roman" w:hAnsi="Times New Roman" w:cs="Times New Roman"/>
                <w:color w:val="000000" w:themeColor="text1"/>
                <w:sz w:val="24"/>
                <w:highlight w:val="none"/>
                <w:u w:val="dotted"/>
                <w14:textFill>
                  <w14:solidFill>
                    <w14:schemeClr w14:val="tx1"/>
                  </w14:solidFill>
                </w14:textFill>
              </w:rPr>
              <w:t xml:space="preserve">                                                  </w:t>
            </w:r>
          </w:p>
          <w:p w14:paraId="122D7DA2">
            <w:pPr>
              <w:spacing w:line="440" w:lineRule="atLeast"/>
              <w:ind w:firstLine="960" w:firstLineChars="400"/>
              <w:rPr>
                <w:rFonts w:ascii="Times New Roman" w:hAnsi="Times New Roman" w:cs="Times New Roman"/>
                <w:color w:val="000000" w:themeColor="text1"/>
                <w:sz w:val="24"/>
                <w:highlight w:val="none"/>
                <w:u w:val="singl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项目编号：</w:t>
            </w:r>
            <w:r>
              <w:rPr>
                <w:rFonts w:hint="eastAsia" w:ascii="Times New Roman" w:hAnsi="Times New Roman" w:cs="Times New Roman"/>
                <w:b/>
                <w:color w:val="000000" w:themeColor="text1"/>
                <w:highlight w:val="none"/>
                <w:u w:val="dotted"/>
                <w:lang w:eastAsia="zh-CN"/>
                <w14:textFill>
                  <w14:solidFill>
                    <w14:schemeClr w14:val="tx1"/>
                  </w14:solidFill>
                </w14:textFill>
              </w:rPr>
              <w:t>2024XFCG-32</w:t>
            </w:r>
            <w:r>
              <w:rPr>
                <w:rFonts w:ascii="Times New Roman" w:hAnsi="Times New Roman" w:cs="Times New Roman"/>
                <w:color w:val="000000" w:themeColor="text1"/>
                <w:highlight w:val="none"/>
                <w:u w:val="dotted"/>
                <w14:textFill>
                  <w14:solidFill>
                    <w14:schemeClr w14:val="tx1"/>
                  </w14:solidFill>
                </w14:textFill>
              </w:rPr>
              <w:t xml:space="preserve">       </w:t>
            </w:r>
            <w:r>
              <w:rPr>
                <w:rFonts w:ascii="Times New Roman" w:hAnsi="Times New Roman" w:cs="Times New Roman"/>
                <w:color w:val="000000" w:themeColor="text1"/>
                <w:sz w:val="24"/>
                <w:highlight w:val="none"/>
                <w:u w:val="dotted"/>
                <w14:textFill>
                  <w14:solidFill>
                    <w14:schemeClr w14:val="tx1"/>
                  </w14:solidFill>
                </w14:textFill>
              </w:rPr>
              <w:t xml:space="preserve">                </w:t>
            </w:r>
          </w:p>
          <w:p w14:paraId="3B4B6372">
            <w:pPr>
              <w:spacing w:line="440" w:lineRule="atLeast"/>
              <w:ind w:firstLine="960" w:firstLineChars="400"/>
              <w:rPr>
                <w:rFonts w:hint="eastAsia" w:ascii="Times New Roman" w:hAnsi="Times New Roman" w:cs="Times New Roman" w:eastAsiaTheme="minorEastAsia"/>
                <w:b/>
                <w:bCs/>
                <w:color w:val="000000" w:themeColor="text1"/>
                <w:highlight w:val="none"/>
                <w:lang w:eastAsia="zh-CN"/>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项目名称：</w:t>
            </w:r>
            <w:r>
              <w:rPr>
                <w:rFonts w:hint="eastAsia" w:ascii="Times New Roman" w:hAnsi="Times New Roman" w:cs="Times New Roman"/>
                <w:b/>
                <w:color w:val="000000" w:themeColor="text1"/>
                <w:highlight w:val="none"/>
                <w:u w:val="dotted"/>
                <w:lang w:eastAsia="zh-CN"/>
                <w14:textFill>
                  <w14:solidFill>
                    <w14:schemeClr w14:val="tx1"/>
                  </w14:solidFill>
                </w14:textFill>
              </w:rPr>
              <w:t>佛山市消防救援支队团体意外伤害保险服务采购项目</w:t>
            </w:r>
          </w:p>
          <w:tbl>
            <w:tblPr>
              <w:tblStyle w:val="23"/>
              <w:tblW w:w="0" w:type="auto"/>
              <w:jc w:val="center"/>
              <w:tblLayout w:type="fixed"/>
              <w:tblCellMar>
                <w:top w:w="0" w:type="dxa"/>
                <w:left w:w="108" w:type="dxa"/>
                <w:bottom w:w="0" w:type="dxa"/>
                <w:right w:w="108" w:type="dxa"/>
              </w:tblCellMar>
            </w:tblPr>
            <w:tblGrid>
              <w:gridCol w:w="1260"/>
              <w:gridCol w:w="7246"/>
            </w:tblGrid>
            <w:tr w14:paraId="6B067E25">
              <w:tblPrEx>
                <w:tblCellMar>
                  <w:top w:w="0" w:type="dxa"/>
                  <w:left w:w="108" w:type="dxa"/>
                  <w:bottom w:w="0" w:type="dxa"/>
                  <w:right w:w="108" w:type="dxa"/>
                </w:tblCellMar>
              </w:tblPrEx>
              <w:trPr>
                <w:trHeight w:val="480" w:hRule="atLeast"/>
                <w:jc w:val="center"/>
              </w:trPr>
              <w:tc>
                <w:tcPr>
                  <w:tcW w:w="8506" w:type="dxa"/>
                  <w:gridSpan w:val="2"/>
                  <w:vAlign w:val="center"/>
                </w:tcPr>
                <w:p w14:paraId="7A0ED112">
                  <w:pPr>
                    <w:spacing w:line="440" w:lineRule="atLeast"/>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在202</w:t>
                  </w:r>
                  <w:r>
                    <w:rPr>
                      <w:rFonts w:hint="eastAsia" w:ascii="Times New Roman" w:hAnsi="Times New Roman" w:cs="Times New Roman"/>
                      <w:b/>
                      <w:bCs/>
                      <w:color w:val="000000" w:themeColor="text1"/>
                      <w:highlight w:val="none"/>
                      <w:lang w:val="en-US" w:eastAsia="zh-CN"/>
                      <w14:textFill>
                        <w14:solidFill>
                          <w14:schemeClr w14:val="tx1"/>
                        </w14:solidFill>
                      </w14:textFill>
                    </w:rPr>
                    <w:t>5</w:t>
                  </w:r>
                  <w:r>
                    <w:rPr>
                      <w:rFonts w:ascii="Times New Roman" w:hAnsi="Times New Roman" w:cs="Times New Roman"/>
                      <w:b/>
                      <w:bCs/>
                      <w:color w:val="000000" w:themeColor="text1"/>
                      <w:highlight w:val="none"/>
                      <w14:textFill>
                        <w14:solidFill>
                          <w14:schemeClr w14:val="tx1"/>
                        </w14:solidFill>
                      </w14:textFill>
                    </w:rPr>
                    <w:t xml:space="preserve">年  </w:t>
                  </w:r>
                  <w:r>
                    <w:rPr>
                      <w:rFonts w:ascii="Times New Roman" w:hAnsi="Times New Roman" w:cs="Times New Roman"/>
                      <w:b/>
                      <w:bCs/>
                      <w:color w:val="000000" w:themeColor="text1"/>
                      <w:szCs w:val="21"/>
                      <w:highlight w:val="none"/>
                      <w14:textFill>
                        <w14:solidFill>
                          <w14:schemeClr w14:val="tx1"/>
                        </w14:solidFill>
                      </w14:textFill>
                    </w:rPr>
                    <w:t xml:space="preserve">月  </w:t>
                  </w:r>
                  <w:r>
                    <w:rPr>
                      <w:rFonts w:ascii="Times New Roman" w:hAnsi="Times New Roman" w:cs="Times New Roman"/>
                      <w:b/>
                      <w:bCs/>
                      <w:color w:val="000000" w:themeColor="text1"/>
                      <w:highlight w:val="none"/>
                      <w14:textFill>
                        <w14:solidFill>
                          <w14:schemeClr w14:val="tx1"/>
                        </w14:solidFill>
                      </w14:textFill>
                    </w:rPr>
                    <w:t>日   午   ：   时之</w:t>
                  </w:r>
                  <w:r>
                    <w:rPr>
                      <w:rFonts w:hint="eastAsia" w:ascii="Times New Roman" w:hAnsi="Times New Roman" w:cs="Times New Roman"/>
                      <w:b/>
                      <w:bCs/>
                      <w:color w:val="000000" w:themeColor="text1"/>
                      <w:highlight w:val="none"/>
                      <w:lang w:val="en-US" w:eastAsia="zh-CN"/>
                      <w14:textFill>
                        <w14:solidFill>
                          <w14:schemeClr w14:val="tx1"/>
                        </w14:solidFill>
                      </w14:textFill>
                    </w:rPr>
                    <w:t>前</w:t>
                  </w:r>
                  <w:r>
                    <w:rPr>
                      <w:rFonts w:ascii="Times New Roman" w:hAnsi="Times New Roman" w:cs="Times New Roman"/>
                      <w:b/>
                      <w:bCs/>
                      <w:color w:val="000000" w:themeColor="text1"/>
                      <w:highlight w:val="none"/>
                      <w14:textFill>
                        <w14:solidFill>
                          <w14:schemeClr w14:val="tx1"/>
                        </w14:solidFill>
                      </w14:textFill>
                    </w:rPr>
                    <w:t>当面递交且不得启封。</w:t>
                  </w:r>
                </w:p>
              </w:tc>
            </w:tr>
            <w:tr w14:paraId="0DB8CE7D">
              <w:tblPrEx>
                <w:tblCellMar>
                  <w:top w:w="0" w:type="dxa"/>
                  <w:left w:w="108" w:type="dxa"/>
                  <w:bottom w:w="0" w:type="dxa"/>
                  <w:right w:w="108" w:type="dxa"/>
                </w:tblCellMar>
              </w:tblPrEx>
              <w:trPr>
                <w:trHeight w:val="615" w:hRule="atLeast"/>
                <w:jc w:val="center"/>
              </w:trPr>
              <w:tc>
                <w:tcPr>
                  <w:tcW w:w="1260" w:type="dxa"/>
                  <w:vAlign w:val="center"/>
                </w:tcPr>
                <w:p w14:paraId="6B21B918">
                  <w:pPr>
                    <w:spacing w:line="440" w:lineRule="atLeast"/>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递交地点：</w:t>
                  </w:r>
                </w:p>
              </w:tc>
              <w:tc>
                <w:tcPr>
                  <w:tcW w:w="7246" w:type="dxa"/>
                  <w:vAlign w:val="center"/>
                </w:tcPr>
                <w:p w14:paraId="044D3905">
                  <w:pPr>
                    <w:spacing w:line="440" w:lineRule="atLeast"/>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佛山市禅城区季华五路10号金融广场大厦17层A区（广东远东招标代理有限公司开标室）。</w:t>
                  </w:r>
                </w:p>
              </w:tc>
            </w:tr>
            <w:tr w14:paraId="3F815EBA">
              <w:tblPrEx>
                <w:tblCellMar>
                  <w:top w:w="0" w:type="dxa"/>
                  <w:left w:w="108" w:type="dxa"/>
                  <w:bottom w:w="0" w:type="dxa"/>
                  <w:right w:w="108" w:type="dxa"/>
                </w:tblCellMar>
              </w:tblPrEx>
              <w:trPr>
                <w:trHeight w:val="465" w:hRule="atLeast"/>
                <w:jc w:val="center"/>
              </w:trPr>
              <w:tc>
                <w:tcPr>
                  <w:tcW w:w="1260" w:type="dxa"/>
                  <w:vAlign w:val="center"/>
                </w:tcPr>
                <w:p w14:paraId="11359844">
                  <w:pPr>
                    <w:spacing w:line="440" w:lineRule="atLeast"/>
                    <w:jc w:val="center"/>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电    话：</w:t>
                  </w:r>
                </w:p>
              </w:tc>
              <w:tc>
                <w:tcPr>
                  <w:tcW w:w="7246" w:type="dxa"/>
                  <w:vAlign w:val="center"/>
                </w:tcPr>
                <w:p w14:paraId="726EDDDB">
                  <w:pPr>
                    <w:spacing w:line="440" w:lineRule="atLeast"/>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0757-83332528。</w:t>
                  </w:r>
                </w:p>
              </w:tc>
            </w:tr>
            <w:tr w14:paraId="49C245E8">
              <w:tblPrEx>
                <w:tblCellMar>
                  <w:top w:w="0" w:type="dxa"/>
                  <w:left w:w="108" w:type="dxa"/>
                  <w:bottom w:w="0" w:type="dxa"/>
                  <w:right w:w="108" w:type="dxa"/>
                </w:tblCellMar>
              </w:tblPrEx>
              <w:trPr>
                <w:trHeight w:val="285" w:hRule="atLeast"/>
                <w:jc w:val="center"/>
              </w:trPr>
              <w:tc>
                <w:tcPr>
                  <w:tcW w:w="1260" w:type="dxa"/>
                  <w:vAlign w:val="center"/>
                </w:tcPr>
                <w:p w14:paraId="5C716D51">
                  <w:pPr>
                    <w:spacing w:line="440" w:lineRule="atLeast"/>
                    <w:jc w:val="center"/>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声    明：</w:t>
                  </w:r>
                </w:p>
              </w:tc>
              <w:tc>
                <w:tcPr>
                  <w:tcW w:w="7246" w:type="dxa"/>
                  <w:vAlign w:val="center"/>
                </w:tcPr>
                <w:p w14:paraId="7D807844">
                  <w:pPr>
                    <w:spacing w:line="440" w:lineRule="atLeast"/>
                    <w:rPr>
                      <w:rFonts w:ascii="Times New Roman" w:hAnsi="Times New Roman" w:cs="Times New Roman"/>
                      <w:b/>
                      <w:bCs/>
                      <w:color w:val="000000" w:themeColor="text1"/>
                      <w:highlight w:val="none"/>
                      <w14:textFill>
                        <w14:solidFill>
                          <w14:schemeClr w14:val="tx1"/>
                        </w14:solidFill>
                      </w14:textFill>
                    </w:rPr>
                  </w:pPr>
                  <w:r>
                    <w:rPr>
                      <w:rFonts w:ascii="Times New Roman" w:hAnsi="Times New Roman" w:cs="Times New Roman"/>
                      <w:b/>
                      <w:color w:val="000000" w:themeColor="text1"/>
                      <w:highlight w:val="none"/>
                      <w14:textFill>
                        <w14:solidFill>
                          <w14:schemeClr w14:val="tx1"/>
                        </w14:solidFill>
                      </w14:textFill>
                    </w:rPr>
                    <w:t>同意由递交响应文件登记顺序的前两名供应商，将作为集中推选的代表，现场对所有响应文件进行密封性检查。</w:t>
                  </w:r>
                </w:p>
              </w:tc>
            </w:tr>
          </w:tbl>
          <w:p w14:paraId="695E2312">
            <w:pPr>
              <w:spacing w:line="440" w:lineRule="atLeast"/>
              <w:rPr>
                <w:rFonts w:ascii="Times New Roman" w:hAnsi="Times New Roman" w:cs="Times New Roman"/>
                <w:color w:val="000000" w:themeColor="text1"/>
                <w:highlight w:val="none"/>
                <w14:textFill>
                  <w14:solidFill>
                    <w14:schemeClr w14:val="tx1"/>
                  </w14:solidFill>
                </w14:textFill>
              </w:rPr>
            </w:pPr>
          </w:p>
        </w:tc>
      </w:tr>
    </w:tbl>
    <w:p w14:paraId="717FD605">
      <w:pPr>
        <w:spacing w:line="440" w:lineRule="atLeast"/>
        <w:ind w:firstLine="480" w:firstLineChars="200"/>
        <w:rPr>
          <w:rFonts w:ascii="Times New Roman" w:hAnsi="Times New Roman" w:cs="Times New Roman"/>
          <w:color w:val="000000" w:themeColor="text1"/>
          <w:sz w:val="24"/>
          <w:highlight w:val="none"/>
          <w14:textFill>
            <w14:solidFill>
              <w14:schemeClr w14:val="tx1"/>
            </w14:solidFill>
          </w14:textFill>
        </w:rPr>
      </w:pPr>
    </w:p>
    <w:p w14:paraId="567E96FB">
      <w:pPr>
        <w:spacing w:line="440" w:lineRule="atLeast"/>
        <w:ind w:firstLine="480" w:firstLineChars="100"/>
        <w:rPr>
          <w:rFonts w:ascii="Times New Roman" w:hAnsi="Times New Roman" w:cs="Times New Roman"/>
          <w:color w:val="000000" w:themeColor="text1"/>
          <w:sz w:val="48"/>
          <w:szCs w:val="48"/>
          <w:highlight w:val="none"/>
          <w14:textFill>
            <w14:solidFill>
              <w14:schemeClr w14:val="tx1"/>
            </w14:solidFill>
          </w14:textFill>
        </w:rPr>
      </w:pPr>
      <w:r>
        <w:rPr>
          <w:rFonts w:ascii="Times New Roman" w:hAnsi="Times New Roman" w:cs="Times New Roman"/>
          <w:color w:val="000000" w:themeColor="text1"/>
          <w:sz w:val="48"/>
          <w:szCs w:val="48"/>
          <w:highlight w:val="none"/>
          <w14:textFill>
            <w14:solidFill>
              <w14:schemeClr w14:val="tx1"/>
            </w14:solidFill>
          </w14:textFill>
        </w:rPr>
        <w:t>注意事项</w:t>
      </w:r>
    </w:p>
    <w:p w14:paraId="5DD8F1F0">
      <w:pPr>
        <w:spacing w:line="440" w:lineRule="atLeast"/>
        <w:ind w:firstLine="480" w:firstLineChars="200"/>
        <w:rPr>
          <w:rFonts w:ascii="Times New Roman" w:hAnsi="Times New Roman" w:cs="Times New Roman"/>
          <w:bCs/>
          <w:color w:val="000000" w:themeColor="text1"/>
          <w:sz w:val="24"/>
          <w:highlight w:val="none"/>
          <w14:textFill>
            <w14:solidFill>
              <w14:schemeClr w14:val="tx1"/>
            </w14:solidFill>
          </w14:textFill>
        </w:rPr>
      </w:pPr>
      <w:r>
        <w:rPr>
          <w:rFonts w:ascii="Times New Roman" w:hAnsi="Times New Roman" w:cs="Times New Roman"/>
          <w:bCs/>
          <w:color w:val="000000" w:themeColor="text1"/>
          <w:sz w:val="24"/>
          <w:highlight w:val="none"/>
          <w14:textFill>
            <w14:solidFill>
              <w14:schemeClr w14:val="tx1"/>
            </w14:solidFill>
          </w14:textFill>
        </w:rPr>
        <w:t>一、报价信封另单独封装，并按下列顺序装订：</w:t>
      </w:r>
    </w:p>
    <w:p w14:paraId="3F1C551B">
      <w:pPr>
        <w:tabs>
          <w:tab w:val="left" w:pos="900"/>
        </w:tabs>
        <w:spacing w:line="440" w:lineRule="atLeast"/>
        <w:outlineLvl w:val="1"/>
        <w:rPr>
          <w:rFonts w:ascii="Times New Roman" w:hAnsi="Times New Roman" w:cs="Times New Roman"/>
          <w:color w:val="000000" w:themeColor="text1"/>
          <w:highlight w:val="none"/>
          <w14:textFill>
            <w14:solidFill>
              <w14:schemeClr w14:val="tx1"/>
            </w14:solidFill>
          </w14:textFill>
        </w:rPr>
      </w:pPr>
      <w:bookmarkStart w:id="260" w:name="_Toc10860"/>
      <w:r>
        <w:rPr>
          <w:rFonts w:ascii="Times New Roman" w:hAnsi="Times New Roman" w:cs="Times New Roman"/>
          <w:color w:val="000000" w:themeColor="text1"/>
          <w:highlight w:val="none"/>
          <w14:textFill>
            <w14:solidFill>
              <w14:schemeClr w14:val="tx1"/>
            </w14:solidFill>
          </w14:textFill>
        </w:rPr>
        <w:t>1、《报价汇总表》 原件（须加盖公章）；</w:t>
      </w:r>
      <w:bookmarkEnd w:id="260"/>
    </w:p>
    <w:p w14:paraId="2968443F">
      <w:pPr>
        <w:tabs>
          <w:tab w:val="left" w:pos="900"/>
        </w:tabs>
        <w:spacing w:line="44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2、电子文件（须包含资格性文件、评审内容索引、技术部分、商务部分、价格部分、其他文件等；具体格式要求详见“</w:t>
      </w:r>
      <w:r>
        <w:rPr>
          <w:rFonts w:hint="eastAsia" w:ascii="Times New Roman" w:hAnsi="Times New Roman" w:cs="Times New Roman"/>
          <w:color w:val="000000" w:themeColor="text1"/>
          <w:highlight w:val="none"/>
          <w14:textFill>
            <w14:solidFill>
              <w14:schemeClr w14:val="tx1"/>
            </w14:solidFill>
          </w14:textFill>
        </w:rPr>
        <w:t>成交供应商</w:t>
      </w:r>
      <w:r>
        <w:rPr>
          <w:rFonts w:ascii="Times New Roman" w:hAnsi="Times New Roman" w:cs="Times New Roman"/>
          <w:color w:val="000000" w:themeColor="text1"/>
          <w:highlight w:val="none"/>
          <w14:textFill>
            <w14:solidFill>
              <w14:schemeClr w14:val="tx1"/>
            </w14:solidFill>
          </w14:textFill>
        </w:rPr>
        <w:t>须知”）。</w:t>
      </w:r>
    </w:p>
    <w:p w14:paraId="4F918528">
      <w:pPr>
        <w:spacing w:line="440" w:lineRule="atLeast"/>
        <w:ind w:firstLine="480" w:firstLineChars="200"/>
        <w:rPr>
          <w:rFonts w:ascii="Times New Roman" w:hAnsi="Times New Roman" w:cs="Times New Roman"/>
          <w:color w:val="000000" w:themeColor="text1"/>
          <w:sz w:val="24"/>
          <w:highlight w:val="none"/>
          <w14:textFill>
            <w14:solidFill>
              <w14:schemeClr w14:val="tx1"/>
            </w14:solidFill>
          </w14:textFill>
        </w:rPr>
      </w:pPr>
    </w:p>
    <w:p w14:paraId="47545FA6">
      <w:pPr>
        <w:spacing w:line="440" w:lineRule="atLeast"/>
        <w:ind w:firstLine="480" w:firstLineChars="200"/>
        <w:rPr>
          <w:rFonts w:ascii="Times New Roman" w:hAnsi="Times New Roman" w:cs="Times New Roman"/>
          <w:color w:val="000000" w:themeColor="text1"/>
          <w:sz w:val="24"/>
          <w:highlight w:val="none"/>
          <w14:textFill>
            <w14:solidFill>
              <w14:schemeClr w14:val="tx1"/>
            </w14:solidFill>
          </w14:textFill>
        </w:rPr>
      </w:pPr>
    </w:p>
    <w:p w14:paraId="5CCB665A">
      <w:pPr>
        <w:spacing w:line="440" w:lineRule="atLeast"/>
        <w:ind w:firstLine="480" w:firstLineChars="200"/>
        <w:rPr>
          <w:rFonts w:ascii="Times New Roman" w:hAnsi="Times New Roman" w:cs="Times New Roman"/>
          <w:bCs/>
          <w:color w:val="000000" w:themeColor="text1"/>
          <w:sz w:val="24"/>
          <w:highlight w:val="none"/>
          <w14:textFill>
            <w14:solidFill>
              <w14:schemeClr w14:val="tx1"/>
            </w14:solidFill>
          </w14:textFill>
        </w:rPr>
      </w:pPr>
      <w:r>
        <w:rPr>
          <w:rFonts w:ascii="Times New Roman" w:hAnsi="Times New Roman" w:cs="Times New Roman"/>
          <w:bCs/>
          <w:color w:val="000000" w:themeColor="text1"/>
          <w:sz w:val="24"/>
          <w:highlight w:val="none"/>
          <w14:textFill>
            <w14:solidFill>
              <w14:schemeClr w14:val="tx1"/>
            </w14:solidFill>
          </w14:textFill>
        </w:rPr>
        <w:t>二、重要提示：</w:t>
      </w:r>
    </w:p>
    <w:p w14:paraId="2DCFC4E6">
      <w:pPr>
        <w:tabs>
          <w:tab w:val="left" w:pos="900"/>
        </w:tabs>
        <w:spacing w:line="44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1.唱标信封与正、副本必须分开单独封装并标贴此封面，密封口处须加盖公章或授权代表签名。</w:t>
      </w:r>
    </w:p>
    <w:p w14:paraId="5B53F4BC">
      <w:pPr>
        <w:tabs>
          <w:tab w:val="left" w:pos="900"/>
        </w:tabs>
        <w:spacing w:line="440" w:lineRule="atLeast"/>
        <w:rPr>
          <w:rFonts w:ascii="Times New Roman" w:hAnsi="Times New Roman" w:cs="Times New Roman"/>
          <w:color w:val="000000" w:themeColor="text1"/>
          <w:highlight w:val="none"/>
          <w:lang w:eastAsia="zh-Hans"/>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2.递交文件登记顺序的前二名供应商，将作为集中推选的代表现场对所有响应文件进行密封性检查。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6C1E3">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6DCDC">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F36DCDC">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BE62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FBA6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B36D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D45B2">
    <w:pPr>
      <w:pBdr>
        <w:bottom w:val="single" w:color="auto" w:sz="4" w:space="1"/>
      </w:pBdr>
    </w:pPr>
    <w:r>
      <w:rPr>
        <w:rFonts w:hint="eastAsia" w:ascii="宋体" w:hAnsi="宋体"/>
      </w:rPr>
      <w:t>项目名称：                                                     采购编号：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C864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943A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DD8A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4.%1"/>
      <w:lvlJc w:val="left"/>
      <w:pPr>
        <w:tabs>
          <w:tab w:val="left" w:pos="855"/>
        </w:tabs>
        <w:ind w:left="855" w:hanging="567"/>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B"/>
    <w:multiLevelType w:val="multilevel"/>
    <w:tmpl w:val="0000000B"/>
    <w:lvl w:ilvl="0" w:tentative="0">
      <w:start w:val="1"/>
      <w:numFmt w:val="chineseCountingThousand"/>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multilevel"/>
    <w:tmpl w:val="0000000D"/>
    <w:lvl w:ilvl="0" w:tentative="0">
      <w:start w:val="1"/>
      <w:numFmt w:val="bullet"/>
      <w:lvlText w:val=""/>
      <w:lvlJc w:val="left"/>
      <w:pPr>
        <w:tabs>
          <w:tab w:val="left" w:pos="930"/>
        </w:tabs>
        <w:ind w:left="930" w:hanging="51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00000010"/>
    <w:multiLevelType w:val="multilevel"/>
    <w:tmpl w:val="00000010"/>
    <w:lvl w:ilvl="0" w:tentative="0">
      <w:start w:val="3"/>
      <w:numFmt w:val="decimal"/>
      <w:lvlText w:val="1.%1"/>
      <w:lvlJc w:val="left"/>
      <w:pPr>
        <w:tabs>
          <w:tab w:val="left" w:pos="716"/>
        </w:tabs>
        <w:ind w:left="416" w:hanging="420"/>
      </w:pPr>
      <w:rPr>
        <w:rFonts w:hint="eastAsia" w:eastAsia="宋体"/>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0000012"/>
    <w:multiLevelType w:val="multilevel"/>
    <w:tmpl w:val="00000012"/>
    <w:lvl w:ilvl="0" w:tentative="0">
      <w:start w:val="2"/>
      <w:numFmt w:val="decimal"/>
      <w:lvlText w:val="4.%1"/>
      <w:lvlJc w:val="left"/>
      <w:pPr>
        <w:tabs>
          <w:tab w:val="left" w:pos="567"/>
        </w:tabs>
        <w:ind w:left="567" w:hanging="567"/>
      </w:pPr>
      <w:rPr>
        <w:rFonts w:hint="eastAsia" w:eastAsia="宋体"/>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3"/>
    <w:multiLevelType w:val="multilevel"/>
    <w:tmpl w:val="00000013"/>
    <w:lvl w:ilvl="0" w:tentative="0">
      <w:start w:val="1"/>
      <w:numFmt w:val="decimal"/>
      <w:lvlText w:val="%1"/>
      <w:lvlJc w:val="left"/>
      <w:pPr>
        <w:tabs>
          <w:tab w:val="left" w:pos="170"/>
        </w:tabs>
        <w:ind w:left="170"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5"/>
    <w:multiLevelType w:val="multilevel"/>
    <w:tmpl w:val="0000001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5"/>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6"/>
    <w:multiLevelType w:val="multilevel"/>
    <w:tmpl w:val="00000016"/>
    <w:lvl w:ilvl="0" w:tentative="0">
      <w:start w:val="1"/>
      <w:numFmt w:val="decimal"/>
      <w:lvlText w:val="1.%1"/>
      <w:lvlJc w:val="left"/>
      <w:pPr>
        <w:tabs>
          <w:tab w:val="left" w:pos="716"/>
        </w:tabs>
        <w:ind w:left="416" w:hanging="420"/>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7"/>
    <w:multiLevelType w:val="multilevel"/>
    <w:tmpl w:val="00000017"/>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9"/>
    <w:multiLevelType w:val="multilevel"/>
    <w:tmpl w:val="00000019"/>
    <w:lvl w:ilvl="0" w:tentative="0">
      <w:start w:val="1"/>
      <w:numFmt w:val="decimal"/>
      <w:lvlText w:val="3.%1"/>
      <w:lvlJc w:val="left"/>
      <w:pPr>
        <w:tabs>
          <w:tab w:val="left" w:pos="851"/>
        </w:tabs>
        <w:ind w:left="851" w:hanging="567"/>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A"/>
    <w:multiLevelType w:val="multilevel"/>
    <w:tmpl w:val="0000001A"/>
    <w:lvl w:ilvl="0" w:tentative="0">
      <w:start w:val="1"/>
      <w:numFmt w:val="decimal"/>
      <w:lvlText w:val="%1"/>
      <w:lvlJc w:val="left"/>
      <w:pPr>
        <w:tabs>
          <w:tab w:val="left" w:pos="360"/>
        </w:tabs>
        <w:ind w:left="0" w:firstLine="0"/>
      </w:pPr>
      <w:rPr>
        <w:rFonts w:hint="eastAsia"/>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B"/>
    <w:multiLevelType w:val="multilevel"/>
    <w:tmpl w:val="0000001B"/>
    <w:lvl w:ilvl="0" w:tentative="0">
      <w:start w:val="1"/>
      <w:numFmt w:val="bullet"/>
      <w:lvlText w:val=""/>
      <w:lvlJc w:val="left"/>
      <w:pPr>
        <w:tabs>
          <w:tab w:val="left" w:pos="695"/>
        </w:tabs>
        <w:ind w:left="695" w:hanging="420"/>
      </w:pPr>
      <w:rPr>
        <w:rFonts w:hint="default" w:ascii="Wingdings" w:hAnsi="Wingdings"/>
        <w:color w:val="auto"/>
        <w:sz w:val="28"/>
        <w:szCs w:val="28"/>
      </w:rPr>
    </w:lvl>
    <w:lvl w:ilvl="1" w:tentative="0">
      <w:start w:val="1"/>
      <w:numFmt w:val="decimal"/>
      <w:lvlText w:val="%2)"/>
      <w:lvlJc w:val="left"/>
      <w:pPr>
        <w:tabs>
          <w:tab w:val="left" w:pos="1115"/>
        </w:tabs>
        <w:ind w:left="1115" w:hanging="420"/>
      </w:pPr>
      <w:rPr>
        <w:rFonts w:hint="default"/>
      </w:rPr>
    </w:lvl>
    <w:lvl w:ilvl="2" w:tentative="0">
      <w:start w:val="1"/>
      <w:numFmt w:val="bullet"/>
      <w:lvlText w:val=""/>
      <w:lvlJc w:val="left"/>
      <w:pPr>
        <w:tabs>
          <w:tab w:val="left" w:pos="1535"/>
        </w:tabs>
        <w:ind w:left="1535" w:hanging="420"/>
      </w:pPr>
      <w:rPr>
        <w:rFonts w:hint="default" w:ascii="Wingdings" w:hAnsi="Wingdings"/>
      </w:rPr>
    </w:lvl>
    <w:lvl w:ilvl="3" w:tentative="0">
      <w:start w:val="1"/>
      <w:numFmt w:val="bullet"/>
      <w:lvlText w:val=""/>
      <w:lvlJc w:val="left"/>
      <w:pPr>
        <w:tabs>
          <w:tab w:val="left" w:pos="1955"/>
        </w:tabs>
        <w:ind w:left="1955" w:hanging="420"/>
      </w:pPr>
      <w:rPr>
        <w:rFonts w:hint="default" w:ascii="Wingdings" w:hAnsi="Wingdings"/>
      </w:rPr>
    </w:lvl>
    <w:lvl w:ilvl="4" w:tentative="0">
      <w:start w:val="1"/>
      <w:numFmt w:val="bullet"/>
      <w:lvlText w:val=""/>
      <w:lvlJc w:val="left"/>
      <w:pPr>
        <w:tabs>
          <w:tab w:val="left" w:pos="2375"/>
        </w:tabs>
        <w:ind w:left="2375" w:hanging="420"/>
      </w:pPr>
      <w:rPr>
        <w:rFonts w:hint="default" w:ascii="Wingdings" w:hAnsi="Wingdings"/>
      </w:rPr>
    </w:lvl>
    <w:lvl w:ilvl="5" w:tentative="0">
      <w:start w:val="1"/>
      <w:numFmt w:val="bullet"/>
      <w:lvlText w:val=""/>
      <w:lvlJc w:val="left"/>
      <w:pPr>
        <w:tabs>
          <w:tab w:val="left" w:pos="2795"/>
        </w:tabs>
        <w:ind w:left="2795" w:hanging="420"/>
      </w:pPr>
      <w:rPr>
        <w:rFonts w:hint="default" w:ascii="Wingdings" w:hAnsi="Wingdings"/>
      </w:rPr>
    </w:lvl>
    <w:lvl w:ilvl="6" w:tentative="0">
      <w:start w:val="1"/>
      <w:numFmt w:val="bullet"/>
      <w:lvlText w:val=""/>
      <w:lvlJc w:val="left"/>
      <w:pPr>
        <w:tabs>
          <w:tab w:val="left" w:pos="3215"/>
        </w:tabs>
        <w:ind w:left="3215" w:hanging="420"/>
      </w:pPr>
      <w:rPr>
        <w:rFonts w:hint="default" w:ascii="Wingdings" w:hAnsi="Wingdings"/>
      </w:rPr>
    </w:lvl>
    <w:lvl w:ilvl="7" w:tentative="0">
      <w:start w:val="1"/>
      <w:numFmt w:val="bullet"/>
      <w:lvlText w:val=""/>
      <w:lvlJc w:val="left"/>
      <w:pPr>
        <w:tabs>
          <w:tab w:val="left" w:pos="3635"/>
        </w:tabs>
        <w:ind w:left="3635" w:hanging="420"/>
      </w:pPr>
      <w:rPr>
        <w:rFonts w:hint="default" w:ascii="Wingdings" w:hAnsi="Wingdings"/>
      </w:rPr>
    </w:lvl>
    <w:lvl w:ilvl="8" w:tentative="0">
      <w:start w:val="1"/>
      <w:numFmt w:val="bullet"/>
      <w:lvlText w:val=""/>
      <w:lvlJc w:val="left"/>
      <w:pPr>
        <w:tabs>
          <w:tab w:val="left" w:pos="4055"/>
        </w:tabs>
        <w:ind w:left="4055" w:hanging="420"/>
      </w:pPr>
      <w:rPr>
        <w:rFonts w:hint="default" w:ascii="Wingdings" w:hAnsi="Wingdings"/>
      </w:rPr>
    </w:lvl>
  </w:abstractNum>
  <w:abstractNum w:abstractNumId="12">
    <w:nsid w:val="0000001C"/>
    <w:multiLevelType w:val="multilevel"/>
    <w:tmpl w:val="0000001C"/>
    <w:lvl w:ilvl="0" w:tentative="0">
      <w:start w:val="1"/>
      <w:numFmt w:val="decimal"/>
      <w:lvlText w:val="2.%1"/>
      <w:lvlJc w:val="left"/>
      <w:pPr>
        <w:tabs>
          <w:tab w:val="left" w:pos="716"/>
        </w:tabs>
        <w:ind w:left="416" w:hanging="420"/>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D"/>
    <w:multiLevelType w:val="multilevel"/>
    <w:tmpl w:val="0000001D"/>
    <w:lvl w:ilvl="0" w:tentative="0">
      <w:start w:val="1"/>
      <w:numFmt w:val="decimal"/>
      <w:lvlText w:val="%1"/>
      <w:lvlJc w:val="left"/>
      <w:pPr>
        <w:tabs>
          <w:tab w:val="left" w:pos="170"/>
        </w:tabs>
        <w:ind w:left="170"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6D52DFB"/>
    <w:multiLevelType w:val="singleLevel"/>
    <w:tmpl w:val="66D52DFB"/>
    <w:lvl w:ilvl="0" w:tentative="0">
      <w:start w:val="1"/>
      <w:numFmt w:val="decimal"/>
      <w:suff w:val="nothing"/>
      <w:lvlText w:val="%1、"/>
      <w:lvlJc w:val="left"/>
    </w:lvl>
  </w:abstractNum>
  <w:num w:numId="1">
    <w:abstractNumId w:val="11"/>
  </w:num>
  <w:num w:numId="2">
    <w:abstractNumId w:val="10"/>
  </w:num>
  <w:num w:numId="3">
    <w:abstractNumId w:val="6"/>
  </w:num>
  <w:num w:numId="4">
    <w:abstractNumId w:val="7"/>
  </w:num>
  <w:num w:numId="5">
    <w:abstractNumId w:val="3"/>
  </w:num>
  <w:num w:numId="6">
    <w:abstractNumId w:val="14"/>
  </w:num>
  <w:num w:numId="7">
    <w:abstractNumId w:val="12"/>
  </w:num>
  <w:num w:numId="8">
    <w:abstractNumId w:val="9"/>
  </w:num>
  <w:num w:numId="9">
    <w:abstractNumId w:val="5"/>
  </w:num>
  <w:num w:numId="10">
    <w:abstractNumId w:val="1"/>
  </w:num>
  <w:num w:numId="11">
    <w:abstractNumId w:val="2"/>
  </w:num>
  <w:num w:numId="12">
    <w:abstractNumId w:val="8"/>
  </w:num>
  <w:num w:numId="13">
    <w:abstractNumId w:val="0"/>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MGNkYTJhN2NkODc0MzYwZWZhYmI0Y2E4ZDVlOGEifQ=="/>
  </w:docVars>
  <w:rsids>
    <w:rsidRoot w:val="53B52B8D"/>
    <w:rsid w:val="000F5AF4"/>
    <w:rsid w:val="0025687A"/>
    <w:rsid w:val="003A2FF4"/>
    <w:rsid w:val="005076A9"/>
    <w:rsid w:val="00745A68"/>
    <w:rsid w:val="007B0E97"/>
    <w:rsid w:val="007D4F6C"/>
    <w:rsid w:val="009B718F"/>
    <w:rsid w:val="009D7CD8"/>
    <w:rsid w:val="00AC2428"/>
    <w:rsid w:val="00B147F5"/>
    <w:rsid w:val="00BD0949"/>
    <w:rsid w:val="00DD6ADD"/>
    <w:rsid w:val="00DE6337"/>
    <w:rsid w:val="00F42B70"/>
    <w:rsid w:val="01164C6F"/>
    <w:rsid w:val="01287101"/>
    <w:rsid w:val="01E579C2"/>
    <w:rsid w:val="029E31F7"/>
    <w:rsid w:val="02DD6033"/>
    <w:rsid w:val="02FE031F"/>
    <w:rsid w:val="030C3A54"/>
    <w:rsid w:val="03640C37"/>
    <w:rsid w:val="03712C1D"/>
    <w:rsid w:val="038D224B"/>
    <w:rsid w:val="048A5205"/>
    <w:rsid w:val="05717438"/>
    <w:rsid w:val="05814DD8"/>
    <w:rsid w:val="06290392"/>
    <w:rsid w:val="06760529"/>
    <w:rsid w:val="06BD1984"/>
    <w:rsid w:val="070B3EDB"/>
    <w:rsid w:val="07725360"/>
    <w:rsid w:val="07797A4C"/>
    <w:rsid w:val="07A8437E"/>
    <w:rsid w:val="0865674A"/>
    <w:rsid w:val="087A387F"/>
    <w:rsid w:val="08E21B49"/>
    <w:rsid w:val="090E4181"/>
    <w:rsid w:val="092B4FD8"/>
    <w:rsid w:val="093223D0"/>
    <w:rsid w:val="0937642F"/>
    <w:rsid w:val="094500B6"/>
    <w:rsid w:val="09B11BD0"/>
    <w:rsid w:val="0B202517"/>
    <w:rsid w:val="0B892782"/>
    <w:rsid w:val="0B9A495D"/>
    <w:rsid w:val="0BEC14C3"/>
    <w:rsid w:val="0CD95195"/>
    <w:rsid w:val="0D6A2CEF"/>
    <w:rsid w:val="0E747096"/>
    <w:rsid w:val="0ED426DE"/>
    <w:rsid w:val="0EFF44A4"/>
    <w:rsid w:val="0F011973"/>
    <w:rsid w:val="0FD833CB"/>
    <w:rsid w:val="10341227"/>
    <w:rsid w:val="104A6951"/>
    <w:rsid w:val="108D6157"/>
    <w:rsid w:val="10B353ED"/>
    <w:rsid w:val="10E41613"/>
    <w:rsid w:val="11B27A23"/>
    <w:rsid w:val="11FA6155"/>
    <w:rsid w:val="135A32B1"/>
    <w:rsid w:val="13A43E3C"/>
    <w:rsid w:val="13E73EF9"/>
    <w:rsid w:val="14576AF9"/>
    <w:rsid w:val="149009D3"/>
    <w:rsid w:val="14927E49"/>
    <w:rsid w:val="1582093B"/>
    <w:rsid w:val="15AF0120"/>
    <w:rsid w:val="162966D3"/>
    <w:rsid w:val="16315EBE"/>
    <w:rsid w:val="16627D11"/>
    <w:rsid w:val="168A28EB"/>
    <w:rsid w:val="16D345D7"/>
    <w:rsid w:val="177F50ED"/>
    <w:rsid w:val="17F77304"/>
    <w:rsid w:val="184513B2"/>
    <w:rsid w:val="184D6DCC"/>
    <w:rsid w:val="189D1927"/>
    <w:rsid w:val="195B7AEE"/>
    <w:rsid w:val="19720CC7"/>
    <w:rsid w:val="19805192"/>
    <w:rsid w:val="19FA2401"/>
    <w:rsid w:val="1AC55FAA"/>
    <w:rsid w:val="1ACC0944"/>
    <w:rsid w:val="1AEF5419"/>
    <w:rsid w:val="1B4A733A"/>
    <w:rsid w:val="1B670350"/>
    <w:rsid w:val="1B6740A4"/>
    <w:rsid w:val="1BA60602"/>
    <w:rsid w:val="1BC434B3"/>
    <w:rsid w:val="1BF00B53"/>
    <w:rsid w:val="1C1A51C0"/>
    <w:rsid w:val="1C56667E"/>
    <w:rsid w:val="1C7A5388"/>
    <w:rsid w:val="1C9A115D"/>
    <w:rsid w:val="1CE8451F"/>
    <w:rsid w:val="1D0D62DF"/>
    <w:rsid w:val="1D734062"/>
    <w:rsid w:val="1D81039B"/>
    <w:rsid w:val="1DA557E7"/>
    <w:rsid w:val="1DE01BCA"/>
    <w:rsid w:val="1DE726E6"/>
    <w:rsid w:val="1DEC46DC"/>
    <w:rsid w:val="1E0C6498"/>
    <w:rsid w:val="1E4C6754"/>
    <w:rsid w:val="1EAF7313"/>
    <w:rsid w:val="1FFF03C0"/>
    <w:rsid w:val="202A6150"/>
    <w:rsid w:val="205D5D4B"/>
    <w:rsid w:val="20A82EE1"/>
    <w:rsid w:val="219417D7"/>
    <w:rsid w:val="21A8172A"/>
    <w:rsid w:val="21CF3709"/>
    <w:rsid w:val="22655D1C"/>
    <w:rsid w:val="226E5197"/>
    <w:rsid w:val="229A609C"/>
    <w:rsid w:val="235F050E"/>
    <w:rsid w:val="23A40CFC"/>
    <w:rsid w:val="23B0363D"/>
    <w:rsid w:val="23BB718F"/>
    <w:rsid w:val="248155AF"/>
    <w:rsid w:val="248926CC"/>
    <w:rsid w:val="24C56E96"/>
    <w:rsid w:val="24D85EA2"/>
    <w:rsid w:val="24D9595E"/>
    <w:rsid w:val="24DE1416"/>
    <w:rsid w:val="25383F78"/>
    <w:rsid w:val="25E310F1"/>
    <w:rsid w:val="264C1327"/>
    <w:rsid w:val="26594A5E"/>
    <w:rsid w:val="267C1339"/>
    <w:rsid w:val="269B42D8"/>
    <w:rsid w:val="26B9344C"/>
    <w:rsid w:val="26C64D67"/>
    <w:rsid w:val="26E37BD5"/>
    <w:rsid w:val="27302AF9"/>
    <w:rsid w:val="27594AE0"/>
    <w:rsid w:val="281D1523"/>
    <w:rsid w:val="28F752E4"/>
    <w:rsid w:val="28F94FC5"/>
    <w:rsid w:val="29281F5A"/>
    <w:rsid w:val="295B3AA4"/>
    <w:rsid w:val="298338DB"/>
    <w:rsid w:val="2995312F"/>
    <w:rsid w:val="29C5398B"/>
    <w:rsid w:val="2A053176"/>
    <w:rsid w:val="2AA3400B"/>
    <w:rsid w:val="2AB12D68"/>
    <w:rsid w:val="2AD04692"/>
    <w:rsid w:val="2BF15B26"/>
    <w:rsid w:val="2C931228"/>
    <w:rsid w:val="2D0774CE"/>
    <w:rsid w:val="2D64113C"/>
    <w:rsid w:val="2D700F57"/>
    <w:rsid w:val="2DDA734B"/>
    <w:rsid w:val="2E1037AC"/>
    <w:rsid w:val="2E5F7614"/>
    <w:rsid w:val="2EF553F5"/>
    <w:rsid w:val="2F4D4F3E"/>
    <w:rsid w:val="2F772127"/>
    <w:rsid w:val="2F8A3DA1"/>
    <w:rsid w:val="2FAD0BBB"/>
    <w:rsid w:val="2FC647D1"/>
    <w:rsid w:val="300F5B31"/>
    <w:rsid w:val="30851BFE"/>
    <w:rsid w:val="313030E2"/>
    <w:rsid w:val="313A6116"/>
    <w:rsid w:val="314B3AFF"/>
    <w:rsid w:val="322A618B"/>
    <w:rsid w:val="32555174"/>
    <w:rsid w:val="32786EF6"/>
    <w:rsid w:val="32A44717"/>
    <w:rsid w:val="32F347CF"/>
    <w:rsid w:val="32FF0E87"/>
    <w:rsid w:val="334E26D2"/>
    <w:rsid w:val="336E3CDD"/>
    <w:rsid w:val="348151C9"/>
    <w:rsid w:val="3523626A"/>
    <w:rsid w:val="354800FA"/>
    <w:rsid w:val="366D365F"/>
    <w:rsid w:val="3735048E"/>
    <w:rsid w:val="37914FF6"/>
    <w:rsid w:val="37A42790"/>
    <w:rsid w:val="38150003"/>
    <w:rsid w:val="38223E1B"/>
    <w:rsid w:val="3890363A"/>
    <w:rsid w:val="38B14685"/>
    <w:rsid w:val="38B20E6C"/>
    <w:rsid w:val="38DB3B74"/>
    <w:rsid w:val="3933116D"/>
    <w:rsid w:val="394C3122"/>
    <w:rsid w:val="39E0610D"/>
    <w:rsid w:val="39E56093"/>
    <w:rsid w:val="3AE534FD"/>
    <w:rsid w:val="3AF963A7"/>
    <w:rsid w:val="3B4E4C98"/>
    <w:rsid w:val="3B9431ED"/>
    <w:rsid w:val="3B9A2EF8"/>
    <w:rsid w:val="3BB12A92"/>
    <w:rsid w:val="3BB371F1"/>
    <w:rsid w:val="3BDE1F6B"/>
    <w:rsid w:val="3C145DA1"/>
    <w:rsid w:val="3C380386"/>
    <w:rsid w:val="3C844A43"/>
    <w:rsid w:val="3CF0648C"/>
    <w:rsid w:val="3D0E2985"/>
    <w:rsid w:val="3D155716"/>
    <w:rsid w:val="3D1F55A2"/>
    <w:rsid w:val="3DA037A5"/>
    <w:rsid w:val="3DA442BB"/>
    <w:rsid w:val="3DB95E3A"/>
    <w:rsid w:val="3DF35585"/>
    <w:rsid w:val="3F246899"/>
    <w:rsid w:val="3F2A73B9"/>
    <w:rsid w:val="3F4357C6"/>
    <w:rsid w:val="3F4E4BBE"/>
    <w:rsid w:val="3F5376E9"/>
    <w:rsid w:val="3F543C83"/>
    <w:rsid w:val="3F8063E9"/>
    <w:rsid w:val="3FCD64CB"/>
    <w:rsid w:val="3FF78B73"/>
    <w:rsid w:val="3FFF7DD0"/>
    <w:rsid w:val="40093884"/>
    <w:rsid w:val="40356162"/>
    <w:rsid w:val="405E3601"/>
    <w:rsid w:val="40A36EAB"/>
    <w:rsid w:val="40D55E4F"/>
    <w:rsid w:val="40EA1530"/>
    <w:rsid w:val="41104C09"/>
    <w:rsid w:val="412C0C8E"/>
    <w:rsid w:val="41666B4A"/>
    <w:rsid w:val="426B5597"/>
    <w:rsid w:val="42824013"/>
    <w:rsid w:val="42A27F69"/>
    <w:rsid w:val="434979F3"/>
    <w:rsid w:val="43633C60"/>
    <w:rsid w:val="437F0C1C"/>
    <w:rsid w:val="43E323C7"/>
    <w:rsid w:val="445E7455"/>
    <w:rsid w:val="44D84527"/>
    <w:rsid w:val="44E20B0B"/>
    <w:rsid w:val="45055262"/>
    <w:rsid w:val="45216639"/>
    <w:rsid w:val="458B0897"/>
    <w:rsid w:val="45E6619E"/>
    <w:rsid w:val="45F67B77"/>
    <w:rsid w:val="460A1F4F"/>
    <w:rsid w:val="466C70B0"/>
    <w:rsid w:val="46D10A76"/>
    <w:rsid w:val="46D52711"/>
    <w:rsid w:val="47185ED5"/>
    <w:rsid w:val="47226A90"/>
    <w:rsid w:val="472933AD"/>
    <w:rsid w:val="47752E85"/>
    <w:rsid w:val="483E6299"/>
    <w:rsid w:val="48721204"/>
    <w:rsid w:val="487466ED"/>
    <w:rsid w:val="488B012C"/>
    <w:rsid w:val="48AC39C9"/>
    <w:rsid w:val="49550E48"/>
    <w:rsid w:val="4A4C3ABB"/>
    <w:rsid w:val="4AB77AAC"/>
    <w:rsid w:val="4B3F661F"/>
    <w:rsid w:val="4B80186D"/>
    <w:rsid w:val="4B9B6F36"/>
    <w:rsid w:val="4BDF7B8B"/>
    <w:rsid w:val="4C7B1CE1"/>
    <w:rsid w:val="4D7106A5"/>
    <w:rsid w:val="4D937D80"/>
    <w:rsid w:val="4DBF3025"/>
    <w:rsid w:val="4DE804C5"/>
    <w:rsid w:val="4E4D0DDF"/>
    <w:rsid w:val="4EBC52B0"/>
    <w:rsid w:val="4EC43E0B"/>
    <w:rsid w:val="4F314687"/>
    <w:rsid w:val="4F7F25E0"/>
    <w:rsid w:val="4F8534D4"/>
    <w:rsid w:val="4F8934AC"/>
    <w:rsid w:val="4F8E74C3"/>
    <w:rsid w:val="4FBD17B5"/>
    <w:rsid w:val="4FBE0B7E"/>
    <w:rsid w:val="500C3C97"/>
    <w:rsid w:val="50A424A9"/>
    <w:rsid w:val="50DE2581"/>
    <w:rsid w:val="50E25A58"/>
    <w:rsid w:val="51167616"/>
    <w:rsid w:val="51212285"/>
    <w:rsid w:val="517F7502"/>
    <w:rsid w:val="51C730BB"/>
    <w:rsid w:val="527B23E0"/>
    <w:rsid w:val="52992C77"/>
    <w:rsid w:val="52F7005F"/>
    <w:rsid w:val="52F9777F"/>
    <w:rsid w:val="530A0261"/>
    <w:rsid w:val="5341518C"/>
    <w:rsid w:val="5389509E"/>
    <w:rsid w:val="53A05E55"/>
    <w:rsid w:val="53B52B8D"/>
    <w:rsid w:val="53ED2917"/>
    <w:rsid w:val="546C42F7"/>
    <w:rsid w:val="55313209"/>
    <w:rsid w:val="554F18E1"/>
    <w:rsid w:val="55762362"/>
    <w:rsid w:val="55991D76"/>
    <w:rsid w:val="55C63470"/>
    <w:rsid w:val="563D4F6C"/>
    <w:rsid w:val="56B96CE0"/>
    <w:rsid w:val="57407733"/>
    <w:rsid w:val="574865E8"/>
    <w:rsid w:val="57CB3347"/>
    <w:rsid w:val="57E44562"/>
    <w:rsid w:val="57F10F8F"/>
    <w:rsid w:val="58156E12"/>
    <w:rsid w:val="58224D61"/>
    <w:rsid w:val="586E28CA"/>
    <w:rsid w:val="58E660B8"/>
    <w:rsid w:val="58ED2DF8"/>
    <w:rsid w:val="59505C28"/>
    <w:rsid w:val="59CC128C"/>
    <w:rsid w:val="5A112643"/>
    <w:rsid w:val="5A6E1145"/>
    <w:rsid w:val="5A8F0AE0"/>
    <w:rsid w:val="5AC36D8D"/>
    <w:rsid w:val="5AE22E06"/>
    <w:rsid w:val="5AEE750A"/>
    <w:rsid w:val="5B4B673D"/>
    <w:rsid w:val="5BC859E8"/>
    <w:rsid w:val="5BFF190E"/>
    <w:rsid w:val="5C007076"/>
    <w:rsid w:val="5C3435DF"/>
    <w:rsid w:val="5C750170"/>
    <w:rsid w:val="5CA21A54"/>
    <w:rsid w:val="5D4F18B9"/>
    <w:rsid w:val="5D9F6BA2"/>
    <w:rsid w:val="5DD415C7"/>
    <w:rsid w:val="5E1935AF"/>
    <w:rsid w:val="5E1C702F"/>
    <w:rsid w:val="5E272F4F"/>
    <w:rsid w:val="5E4A24C9"/>
    <w:rsid w:val="5E790AEB"/>
    <w:rsid w:val="5E7A69B4"/>
    <w:rsid w:val="5ED109C2"/>
    <w:rsid w:val="5F071EFA"/>
    <w:rsid w:val="5F2C2169"/>
    <w:rsid w:val="5F6D6531"/>
    <w:rsid w:val="5FC27515"/>
    <w:rsid w:val="5FFB3C03"/>
    <w:rsid w:val="602A37D7"/>
    <w:rsid w:val="608A0701"/>
    <w:rsid w:val="608F1995"/>
    <w:rsid w:val="60997552"/>
    <w:rsid w:val="617A18C9"/>
    <w:rsid w:val="61A025AC"/>
    <w:rsid w:val="61F443D2"/>
    <w:rsid w:val="62174E1A"/>
    <w:rsid w:val="629168EA"/>
    <w:rsid w:val="62B965EC"/>
    <w:rsid w:val="62F151FD"/>
    <w:rsid w:val="63222D38"/>
    <w:rsid w:val="63BC430D"/>
    <w:rsid w:val="641461CF"/>
    <w:rsid w:val="650F59BE"/>
    <w:rsid w:val="651D4DD3"/>
    <w:rsid w:val="652B74FB"/>
    <w:rsid w:val="656E190F"/>
    <w:rsid w:val="657B0C15"/>
    <w:rsid w:val="65D21DE8"/>
    <w:rsid w:val="67810225"/>
    <w:rsid w:val="67D26069"/>
    <w:rsid w:val="67DA710F"/>
    <w:rsid w:val="67E260DB"/>
    <w:rsid w:val="67EB73E9"/>
    <w:rsid w:val="67FE100B"/>
    <w:rsid w:val="68873690"/>
    <w:rsid w:val="6898707B"/>
    <w:rsid w:val="69AE677E"/>
    <w:rsid w:val="69E92EC5"/>
    <w:rsid w:val="6A1818A2"/>
    <w:rsid w:val="6A466ED2"/>
    <w:rsid w:val="6B1F5212"/>
    <w:rsid w:val="6B257891"/>
    <w:rsid w:val="6B3A562D"/>
    <w:rsid w:val="6BA221E5"/>
    <w:rsid w:val="6BBB1BC1"/>
    <w:rsid w:val="6BBC1DEA"/>
    <w:rsid w:val="6C4D2098"/>
    <w:rsid w:val="6D333D08"/>
    <w:rsid w:val="6D727B58"/>
    <w:rsid w:val="6D88746D"/>
    <w:rsid w:val="6D956071"/>
    <w:rsid w:val="6D9B445F"/>
    <w:rsid w:val="6DD71F9A"/>
    <w:rsid w:val="6EAB7C30"/>
    <w:rsid w:val="6EB83BFB"/>
    <w:rsid w:val="6F5F7596"/>
    <w:rsid w:val="6F7C2E7B"/>
    <w:rsid w:val="6F7E40AF"/>
    <w:rsid w:val="6F7E4E45"/>
    <w:rsid w:val="70221706"/>
    <w:rsid w:val="70257B91"/>
    <w:rsid w:val="703314EB"/>
    <w:rsid w:val="705C369A"/>
    <w:rsid w:val="71465B9E"/>
    <w:rsid w:val="71DE1576"/>
    <w:rsid w:val="720F713E"/>
    <w:rsid w:val="724C6340"/>
    <w:rsid w:val="725A516F"/>
    <w:rsid w:val="7299158E"/>
    <w:rsid w:val="72D306DE"/>
    <w:rsid w:val="736A2CCC"/>
    <w:rsid w:val="738779CF"/>
    <w:rsid w:val="74AF414E"/>
    <w:rsid w:val="74F30699"/>
    <w:rsid w:val="751D1E9F"/>
    <w:rsid w:val="75B80C0C"/>
    <w:rsid w:val="75E72983"/>
    <w:rsid w:val="763C4BB9"/>
    <w:rsid w:val="76C526F3"/>
    <w:rsid w:val="77044622"/>
    <w:rsid w:val="77775BCE"/>
    <w:rsid w:val="77F34477"/>
    <w:rsid w:val="77F79321"/>
    <w:rsid w:val="785D2852"/>
    <w:rsid w:val="787D454A"/>
    <w:rsid w:val="78E926CC"/>
    <w:rsid w:val="793E5018"/>
    <w:rsid w:val="79632093"/>
    <w:rsid w:val="79697DCC"/>
    <w:rsid w:val="799522C2"/>
    <w:rsid w:val="79B44DA4"/>
    <w:rsid w:val="7A190395"/>
    <w:rsid w:val="7A8F3D3F"/>
    <w:rsid w:val="7AE213CC"/>
    <w:rsid w:val="7AE96FDF"/>
    <w:rsid w:val="7B401FC9"/>
    <w:rsid w:val="7C3522B8"/>
    <w:rsid w:val="7C5807CC"/>
    <w:rsid w:val="7C692EF8"/>
    <w:rsid w:val="7CE8458D"/>
    <w:rsid w:val="7D44743E"/>
    <w:rsid w:val="7D5E6A79"/>
    <w:rsid w:val="7D66349E"/>
    <w:rsid w:val="7D9D2EC1"/>
    <w:rsid w:val="7DF34733"/>
    <w:rsid w:val="7E0C3B30"/>
    <w:rsid w:val="7E1919D1"/>
    <w:rsid w:val="7E5C0A47"/>
    <w:rsid w:val="7E920800"/>
    <w:rsid w:val="7EF722B8"/>
    <w:rsid w:val="7F9A43C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qFormat/>
    <w:uiPriority w:val="0"/>
    <w:pPr>
      <w:autoSpaceDE w:val="0"/>
      <w:autoSpaceDN w:val="0"/>
      <w:adjustRightInd w:val="0"/>
      <w:spacing w:line="360" w:lineRule="auto"/>
      <w:jc w:val="center"/>
      <w:outlineLvl w:val="1"/>
    </w:pPr>
    <w:rPr>
      <w:rFonts w:ascii="宋体" w:hAnsi="宋体" w:eastAsia="宋体" w:cs="Times New Roman"/>
      <w:b/>
      <w:color w:val="000000"/>
      <w:kern w:val="0"/>
      <w:sz w:val="30"/>
      <w:szCs w:val="20"/>
    </w:rPr>
  </w:style>
  <w:style w:type="paragraph" w:styleId="4">
    <w:name w:val="heading 3"/>
    <w:basedOn w:val="1"/>
    <w:next w:val="1"/>
    <w:qFormat/>
    <w:uiPriority w:val="0"/>
    <w:pPr>
      <w:autoSpaceDE w:val="0"/>
      <w:autoSpaceDN w:val="0"/>
      <w:adjustRightInd w:val="0"/>
      <w:spacing w:after="156" w:afterLines="50" w:line="360" w:lineRule="auto"/>
      <w:ind w:left="-4"/>
      <w:jc w:val="center"/>
      <w:outlineLvl w:val="2"/>
    </w:pPr>
    <w:rPr>
      <w:rFonts w:ascii="宋体" w:hAnsi="宋体" w:eastAsia="宋体" w:cs="Times New Roman"/>
      <w:b/>
      <w:color w:val="000000"/>
      <w:kern w:val="0"/>
      <w:szCs w:val="20"/>
    </w:rPr>
  </w:style>
  <w:style w:type="paragraph" w:styleId="5">
    <w:name w:val="heading 4"/>
    <w:basedOn w:val="4"/>
    <w:next w:val="1"/>
    <w:unhideWhenUsed/>
    <w:qFormat/>
    <w:uiPriority w:val="9"/>
    <w:pPr>
      <w:outlineLvl w:val="3"/>
    </w:pPr>
    <w:rPr>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rPr>
      <w:rFonts w:ascii="Calibri" w:hAnsi="Calibri"/>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toa heading"/>
    <w:basedOn w:val="1"/>
    <w:next w:val="1"/>
    <w:unhideWhenUsed/>
    <w:qFormat/>
    <w:uiPriority w:val="0"/>
    <w:pPr>
      <w:spacing w:before="120" w:beforeLines="0" w:beforeAutospacing="0"/>
    </w:pPr>
    <w:rPr>
      <w:rFonts w:ascii="Arial" w:hAnsi="Arial"/>
      <w:sz w:val="24"/>
    </w:rPr>
  </w:style>
  <w:style w:type="paragraph" w:styleId="9">
    <w:name w:val="annotation text"/>
    <w:basedOn w:val="1"/>
    <w:link w:val="72"/>
    <w:qFormat/>
    <w:uiPriority w:val="0"/>
    <w:pPr>
      <w:jc w:val="left"/>
    </w:pPr>
  </w:style>
  <w:style w:type="paragraph" w:styleId="10">
    <w:name w:val="Body Text"/>
    <w:basedOn w:val="1"/>
    <w:next w:val="11"/>
    <w:qFormat/>
    <w:uiPriority w:val="0"/>
    <w:rPr>
      <w:rFonts w:ascii="宋体" w:hAnsi="宋体"/>
      <w:kern w:val="0"/>
      <w:sz w:val="28"/>
      <w:szCs w:val="21"/>
    </w:rPr>
  </w:style>
  <w:style w:type="paragraph" w:styleId="11">
    <w:name w:val="Body Text 2"/>
    <w:basedOn w:val="1"/>
    <w:qFormat/>
    <w:uiPriority w:val="0"/>
    <w:pPr>
      <w:spacing w:after="120" w:line="480" w:lineRule="auto"/>
    </w:pPr>
  </w:style>
  <w:style w:type="paragraph" w:styleId="12">
    <w:name w:val="Body Text Indent"/>
    <w:basedOn w:val="1"/>
    <w:qFormat/>
    <w:uiPriority w:val="0"/>
    <w:pPr>
      <w:widowControl/>
      <w:spacing w:before="120" w:after="120"/>
      <w:ind w:left="420" w:leftChars="200"/>
      <w:jc w:val="left"/>
    </w:pPr>
    <w:rPr>
      <w:rFonts w:ascii="宋体" w:hAnsi="宋体" w:eastAsia="宋体" w:cs="Times New Roman"/>
      <w:bCs/>
      <w:color w:val="000000"/>
      <w:sz w:val="24"/>
      <w:szCs w:val="21"/>
    </w:rPr>
  </w:style>
  <w:style w:type="paragraph" w:styleId="13">
    <w:name w:val="Plain Text"/>
    <w:basedOn w:val="1"/>
    <w:qFormat/>
    <w:uiPriority w:val="0"/>
    <w:rPr>
      <w:rFonts w:ascii="宋体" w:hAnsi="Courier New" w:cs="Times New Roman"/>
    </w:rPr>
  </w:style>
  <w:style w:type="paragraph" w:styleId="14">
    <w:name w:val="endnote text"/>
    <w:basedOn w:val="1"/>
    <w:qFormat/>
    <w:uiPriority w:val="0"/>
    <w:pPr>
      <w:snapToGrid w:val="0"/>
      <w:jc w:val="left"/>
    </w:pPr>
    <w:rPr>
      <w:rFonts w:ascii="宋体" w:hAnsi="宋体"/>
      <w:kern w:val="0"/>
      <w:sz w:val="28"/>
    </w:rPr>
  </w:style>
  <w:style w:type="paragraph" w:styleId="1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rPr>
      <w:rFonts w:ascii="Calibri" w:hAnsi="Calibri" w:eastAsia="宋体" w:cs="Times New Roman"/>
    </w:rPr>
  </w:style>
  <w:style w:type="paragraph" w:styleId="19">
    <w:name w:val="Normal (Web)"/>
    <w:basedOn w:val="1"/>
    <w:qFormat/>
    <w:uiPriority w:val="0"/>
    <w:pPr>
      <w:spacing w:beforeAutospacing="1" w:afterAutospacing="1"/>
      <w:jc w:val="left"/>
    </w:pPr>
    <w:rPr>
      <w:rFonts w:cs="Times New Roman"/>
      <w:kern w:val="0"/>
      <w:sz w:val="24"/>
    </w:rPr>
  </w:style>
  <w:style w:type="paragraph" w:styleId="20">
    <w:name w:val="annotation subject"/>
    <w:basedOn w:val="9"/>
    <w:next w:val="9"/>
    <w:link w:val="73"/>
    <w:qFormat/>
    <w:uiPriority w:val="0"/>
    <w:rPr>
      <w:b/>
      <w:bCs/>
    </w:rPr>
  </w:style>
  <w:style w:type="paragraph" w:styleId="21">
    <w:name w:val="Body Text First Indent"/>
    <w:basedOn w:val="1"/>
    <w:next w:val="1"/>
    <w:qFormat/>
    <w:uiPriority w:val="0"/>
    <w:pPr>
      <w:spacing w:after="0" w:afterLines="0"/>
      <w:ind w:firstLine="420" w:firstLineChars="100"/>
      <w:jc w:val="center"/>
    </w:pPr>
    <w:rPr>
      <w:rFonts w:ascii="Times New Roman" w:hAnsi="Times New Roman" w:eastAsia="华文楷体" w:cs="Times New Roman"/>
      <w:b/>
      <w:color w:val="FF0000"/>
      <w:w w:val="200"/>
      <w:sz w:val="36"/>
      <w:szCs w:val="20"/>
    </w:rPr>
  </w:style>
  <w:style w:type="paragraph" w:styleId="22">
    <w:name w:val="Body Text First Indent 2"/>
    <w:basedOn w:val="12"/>
    <w:qFormat/>
    <w:uiPriority w:val="0"/>
    <w:pPr>
      <w:ind w:firstLine="420" w:firstLineChars="200"/>
    </w:pPr>
    <w:rPr>
      <w:rFonts w:ascii="Times New Roman" w:hAnsi="Times New Roman"/>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annotation reference"/>
    <w:basedOn w:val="25"/>
    <w:qFormat/>
    <w:uiPriority w:val="0"/>
    <w:rPr>
      <w:sz w:val="21"/>
      <w:szCs w:val="21"/>
    </w:rPr>
  </w:style>
  <w:style w:type="paragraph" w:customStyle="1" w:styleId="28">
    <w:name w:val="null3"/>
    <w:hidden/>
    <w:qFormat/>
    <w:uiPriority w:val="0"/>
    <w:rPr>
      <w:rFonts w:hint="eastAsia" w:asciiTheme="minorHAnsi" w:hAnsiTheme="minorHAnsi" w:eastAsiaTheme="minorEastAsia" w:cstheme="minorBidi"/>
      <w:lang w:val="en-US" w:eastAsia="zh-Hans" w:bidi="ar-SA"/>
    </w:rPr>
  </w:style>
  <w:style w:type="paragraph" w:customStyle="1" w:styleId="29">
    <w:name w:val="正文_0"/>
    <w:qFormat/>
    <w:uiPriority w:val="0"/>
    <w:rPr>
      <w:rFonts w:ascii="Times New Roman" w:hAnsi="Times New Roman" w:eastAsia="宋体" w:cs="Times New Roman"/>
      <w:sz w:val="21"/>
      <w:lang w:val="en-US" w:eastAsia="zh-CN" w:bidi="ar-SA"/>
    </w:rPr>
  </w:style>
  <w:style w:type="paragraph" w:customStyle="1" w:styleId="30">
    <w:name w:val="表格文字"/>
    <w:basedOn w:val="1"/>
    <w:next w:val="10"/>
    <w:qFormat/>
    <w:uiPriority w:val="0"/>
    <w:pPr>
      <w:jc w:val="left"/>
    </w:pPr>
    <w:rPr>
      <w:bCs/>
      <w:spacing w:val="10"/>
      <w:kern w:val="0"/>
      <w:sz w:val="24"/>
      <w:szCs w:val="20"/>
    </w:rPr>
  </w:style>
  <w:style w:type="paragraph" w:customStyle="1" w:styleId="31">
    <w:name w:val="正文_1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32">
    <w:name w:val="正文_5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正文_4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正文_0_0_4"/>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35">
    <w:name w:val="正文_4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正文_0_0_3_0"/>
    <w:qFormat/>
    <w:uiPriority w:val="99"/>
    <w:pPr>
      <w:widowControl w:val="0"/>
      <w:jc w:val="both"/>
    </w:pPr>
    <w:rPr>
      <w:rFonts w:ascii="Times New Roman" w:hAnsi="Times New Roman" w:eastAsia="等线" w:cs="Times New Roman"/>
      <w:color w:val="0000FF"/>
      <w:kern w:val="2"/>
      <w:sz w:val="24"/>
      <w:szCs w:val="24"/>
      <w:lang w:val="en-US" w:eastAsia="zh-CN" w:bidi="ar-SA"/>
    </w:rPr>
  </w:style>
  <w:style w:type="paragraph" w:customStyle="1" w:styleId="37">
    <w:name w:val="正文_0_6"/>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图"/>
    <w:basedOn w:val="1"/>
    <w:qFormat/>
    <w:uiPriority w:val="0"/>
    <w:pPr>
      <w:keepNext/>
      <w:adjustRightInd w:val="0"/>
      <w:spacing w:before="60" w:after="60" w:line="300" w:lineRule="auto"/>
      <w:jc w:val="center"/>
      <w:textAlignment w:val="center"/>
    </w:pPr>
    <w:rPr>
      <w:rFonts w:ascii="Calibri" w:hAnsi="Calibri" w:eastAsia="宋体" w:cs="Times New Roman"/>
      <w:snapToGrid w:val="0"/>
      <w:spacing w:val="20"/>
      <w:kern w:val="0"/>
      <w:sz w:val="24"/>
      <w:szCs w:val="20"/>
    </w:rPr>
  </w:style>
  <w:style w:type="paragraph" w:customStyle="1" w:styleId="39">
    <w:name w:val="正文文本 31"/>
    <w:basedOn w:val="1"/>
    <w:qFormat/>
    <w:uiPriority w:val="0"/>
    <w:rPr>
      <w:rFonts w:ascii="Calibri" w:hAnsi="Calibri" w:eastAsia="宋体" w:cs="Times New Roman"/>
      <w:color w:val="FF0000"/>
      <w:szCs w:val="21"/>
    </w:rPr>
  </w:style>
  <w:style w:type="paragraph" w:customStyle="1" w:styleId="40">
    <w:name w:val="正文正"/>
    <w:basedOn w:val="1"/>
    <w:qFormat/>
    <w:uiPriority w:val="99"/>
    <w:pPr>
      <w:spacing w:line="560" w:lineRule="exact"/>
      <w:ind w:firstLine="561"/>
    </w:pPr>
    <w:rPr>
      <w:rFonts w:eastAsia="仿宋_GB2312"/>
      <w:sz w:val="28"/>
    </w:rPr>
  </w:style>
  <w:style w:type="paragraph" w:customStyle="1" w:styleId="41">
    <w:name w:val="正文_5_0"/>
    <w:next w:val="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缩进_4_0"/>
    <w:basedOn w:val="43"/>
    <w:qFormat/>
    <w:uiPriority w:val="0"/>
    <w:pPr>
      <w:widowControl/>
      <w:ind w:firstLine="420" w:firstLineChars="200"/>
      <w:jc w:val="left"/>
    </w:pPr>
    <w:rPr>
      <w:kern w:val="0"/>
      <w:sz w:val="20"/>
      <w:szCs w:val="20"/>
    </w:rPr>
  </w:style>
  <w:style w:type="paragraph" w:customStyle="1" w:styleId="43">
    <w:name w:val="正文_5_1"/>
    <w:next w:val="4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纯文本_0"/>
    <w:basedOn w:val="46"/>
    <w:qFormat/>
    <w:uiPriority w:val="0"/>
    <w:rPr>
      <w:rFonts w:ascii="宋体" w:hAnsi="Courier New"/>
      <w:szCs w:val="21"/>
    </w:rPr>
  </w:style>
  <w:style w:type="paragraph" w:customStyle="1" w:styleId="46">
    <w:name w:val="正文_3_1"/>
    <w:next w:val="4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正文缩进_2"/>
    <w:basedOn w:val="48"/>
    <w:qFormat/>
    <w:uiPriority w:val="0"/>
    <w:pPr>
      <w:ind w:firstLine="420" w:firstLineChars="200"/>
    </w:pPr>
    <w:rPr>
      <w:rFonts w:ascii="Calibri" w:hAnsi="Calibri"/>
      <w:szCs w:val="22"/>
    </w:rPr>
  </w:style>
  <w:style w:type="paragraph" w:customStyle="1" w:styleId="48">
    <w:name w:val="正文_3_2"/>
    <w:next w:val="4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文本块1"/>
    <w:basedOn w:val="1"/>
    <w:qFormat/>
    <w:uiPriority w:val="0"/>
    <w:pPr>
      <w:ind w:left="1440" w:leftChars="700" w:right="1440" w:rightChars="700"/>
    </w:pPr>
    <w:rPr>
      <w:rFonts w:ascii="Times New Roman" w:hAnsi="Times New Roman" w:eastAsia="宋体" w:cs="Times New Roman"/>
    </w:rPr>
  </w:style>
  <w:style w:type="paragraph" w:customStyle="1" w:styleId="50">
    <w:name w:val="题注4"/>
    <w:basedOn w:val="1"/>
    <w:next w:val="7"/>
    <w:qFormat/>
    <w:uiPriority w:val="0"/>
    <w:pPr>
      <w:ind w:left="-132" w:leftChars="-64" w:right="-105" w:rightChars="-50" w:hanging="2"/>
      <w:jc w:val="center"/>
    </w:pPr>
    <w:rPr>
      <w:rFonts w:ascii="Calibri" w:hAnsi="Calibri" w:eastAsia="宋体" w:cs="Times New Roman"/>
      <w:b/>
      <w:color w:val="FF0000"/>
      <w:szCs w:val="21"/>
    </w:rPr>
  </w:style>
  <w:style w:type="paragraph" w:customStyle="1" w:styleId="51">
    <w:name w:val="正文 New New New"/>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52">
    <w:name w:val="正文 New"/>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53">
    <w:name w:val="题注5"/>
    <w:basedOn w:val="1"/>
    <w:next w:val="7"/>
    <w:qFormat/>
    <w:uiPriority w:val="0"/>
    <w:pPr>
      <w:jc w:val="center"/>
    </w:pPr>
    <w:rPr>
      <w:rFonts w:ascii="Calibri" w:hAnsi="Calibri" w:eastAsia="宋体" w:cs="Times New Roman"/>
      <w:b/>
      <w:color w:val="000000"/>
      <w:sz w:val="24"/>
      <w:szCs w:val="21"/>
    </w:rPr>
  </w:style>
  <w:style w:type="paragraph" w:customStyle="1" w:styleId="54">
    <w:name w:val="正文缩进1"/>
    <w:basedOn w:val="1"/>
    <w:qFormat/>
    <w:uiPriority w:val="0"/>
    <w:pPr>
      <w:ind w:firstLine="420" w:firstLineChars="200"/>
    </w:pPr>
    <w:rPr>
      <w:rFonts w:eastAsia="宋体"/>
      <w:szCs w:val="21"/>
    </w:rPr>
  </w:style>
  <w:style w:type="paragraph" w:customStyle="1" w:styleId="5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56">
    <w:name w:val="正文_27"/>
    <w:next w:val="57"/>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57">
    <w:name w:val="尾注文本_0"/>
    <w:basedOn w:val="58"/>
    <w:qFormat/>
    <w:uiPriority w:val="0"/>
    <w:pPr>
      <w:snapToGrid w:val="0"/>
      <w:jc w:val="left"/>
    </w:pPr>
    <w:rPr>
      <w:rFonts w:ascii="宋体" w:hAnsi="宋体"/>
      <w:kern w:val="0"/>
      <w:sz w:val="28"/>
    </w:rPr>
  </w:style>
  <w:style w:type="paragraph" w:customStyle="1" w:styleId="58">
    <w:name w:val="正文_0_1_1"/>
    <w:next w:val="59"/>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59">
    <w:name w:val="正文缩进_0_0"/>
    <w:basedOn w:val="58"/>
    <w:qFormat/>
    <w:uiPriority w:val="0"/>
    <w:pPr>
      <w:widowControl/>
      <w:ind w:firstLine="420" w:firstLineChars="200"/>
      <w:jc w:val="left"/>
    </w:pPr>
    <w:rPr>
      <w:kern w:val="0"/>
      <w:sz w:val="20"/>
      <w:szCs w:val="20"/>
    </w:rPr>
  </w:style>
  <w:style w:type="paragraph" w:customStyle="1" w:styleId="60">
    <w:name w:val="正文_2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_2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WPSOffice手动目录 1"/>
    <w:qFormat/>
    <w:uiPriority w:val="0"/>
    <w:rPr>
      <w:rFonts w:ascii="Times New Roman" w:hAnsi="Times New Roman" w:eastAsia="宋体" w:cs="Times New Roman"/>
      <w:lang w:val="en-US" w:eastAsia="zh-CN" w:bidi="ar-SA"/>
    </w:rPr>
  </w:style>
  <w:style w:type="paragraph" w:customStyle="1" w:styleId="6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4">
    <w:name w:val="Body Text First Indent 21"/>
    <w:basedOn w:val="65"/>
    <w:qFormat/>
    <w:uiPriority w:val="0"/>
    <w:pPr>
      <w:ind w:firstLine="420" w:firstLineChars="200"/>
    </w:pPr>
  </w:style>
  <w:style w:type="paragraph" w:customStyle="1" w:styleId="65">
    <w:name w:val="Body Text Indent1"/>
    <w:basedOn w:val="1"/>
    <w:qFormat/>
    <w:uiPriority w:val="0"/>
    <w:pPr>
      <w:spacing w:after="120"/>
      <w:ind w:left="420" w:leftChars="200"/>
    </w:pPr>
    <w:rPr>
      <w:rFonts w:ascii="Times New Roman" w:hAnsi="Times New Roman" w:eastAsia="宋体" w:cs="Times New Roman"/>
      <w:szCs w:val="22"/>
    </w:rPr>
  </w:style>
  <w:style w:type="paragraph" w:customStyle="1" w:styleId="66">
    <w:name w:val="正文_4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列表段落1"/>
    <w:basedOn w:val="1"/>
    <w:qFormat/>
    <w:uiPriority w:val="11"/>
  </w:style>
  <w:style w:type="paragraph" w:customStyle="1" w:styleId="68">
    <w:name w:val="正文2"/>
    <w:qFormat/>
    <w:uiPriority w:val="0"/>
    <w:rPr>
      <w:rFonts w:ascii="Calibri" w:hAnsi="Calibri" w:eastAsia="Times New Roman" w:cs="Times New Roman"/>
      <w:sz w:val="24"/>
      <w:szCs w:val="24"/>
      <w:lang w:val="en-US" w:eastAsia="zh-CN" w:bidi="ar-SA"/>
    </w:rPr>
  </w:style>
  <w:style w:type="paragraph" w:customStyle="1" w:styleId="69">
    <w:name w:val="正文-招标书"/>
    <w:basedOn w:val="1"/>
    <w:qFormat/>
    <w:uiPriority w:val="0"/>
    <w:pPr>
      <w:widowControl/>
      <w:spacing w:line="480" w:lineRule="exact"/>
      <w:jc w:val="left"/>
    </w:pPr>
    <w:rPr>
      <w:rFonts w:ascii="宋体" w:hAnsi="宋体" w:eastAsia="宋体" w:cs="宋体"/>
      <w:sz w:val="24"/>
    </w:rPr>
  </w:style>
  <w:style w:type="paragraph" w:customStyle="1" w:styleId="70">
    <w:name w:val="Table Paragraph"/>
    <w:basedOn w:val="1"/>
    <w:unhideWhenUsed/>
    <w:qFormat/>
    <w:uiPriority w:val="1"/>
    <w:rPr>
      <w:sz w:val="24"/>
    </w:rPr>
  </w:style>
  <w:style w:type="paragraph" w:customStyle="1" w:styleId="71">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72">
    <w:name w:val="批注文字 字符"/>
    <w:basedOn w:val="25"/>
    <w:link w:val="9"/>
    <w:qFormat/>
    <w:uiPriority w:val="0"/>
    <w:rPr>
      <w:rFonts w:asciiTheme="minorHAnsi" w:hAnsiTheme="minorHAnsi" w:eastAsiaTheme="minorEastAsia" w:cstheme="minorBidi"/>
      <w:kern w:val="2"/>
      <w:sz w:val="21"/>
      <w:szCs w:val="24"/>
    </w:rPr>
  </w:style>
  <w:style w:type="character" w:customStyle="1" w:styleId="73">
    <w:name w:val="批注主题 字符"/>
    <w:basedOn w:val="72"/>
    <w:link w:val="20"/>
    <w:qFormat/>
    <w:uiPriority w:val="0"/>
    <w:rPr>
      <w:rFonts w:asciiTheme="minorHAnsi" w:hAnsiTheme="minorHAnsi" w:eastAsiaTheme="minorEastAsia" w:cstheme="minorBidi"/>
      <w:b/>
      <w:bCs/>
      <w:kern w:val="2"/>
      <w:sz w:val="21"/>
      <w:szCs w:val="24"/>
    </w:rPr>
  </w:style>
  <w:style w:type="paragraph" w:customStyle="1" w:styleId="74">
    <w:name w:val="表格样式"/>
    <w:basedOn w:val="75"/>
    <w:qFormat/>
    <w:uiPriority w:val="0"/>
    <w:pPr>
      <w:autoSpaceDE/>
      <w:autoSpaceDN/>
      <w:adjustRightInd/>
      <w:jc w:val="both"/>
    </w:pPr>
    <w:rPr>
      <w:rFonts w:ascii="Calibri" w:hAnsi="Calibri" w:eastAsia="仿宋_GB2312"/>
      <w:kern w:val="2"/>
      <w:sz w:val="24"/>
      <w:szCs w:val="22"/>
    </w:rPr>
  </w:style>
  <w:style w:type="paragraph" w:styleId="75">
    <w:name w:val="No Spacing"/>
    <w:qFormat/>
    <w:uiPriority w:val="99"/>
    <w:pPr>
      <w:widowControl w:val="0"/>
      <w:autoSpaceDE w:val="0"/>
      <w:autoSpaceDN w:val="0"/>
      <w:adjustRightInd w:val="0"/>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4112</Words>
  <Characters>4462</Characters>
  <Lines>279</Lines>
  <Paragraphs>78</Paragraphs>
  <TotalTime>33</TotalTime>
  <ScaleCrop>false</ScaleCrop>
  <LinksUpToDate>false</LinksUpToDate>
  <CharactersWithSpaces>4571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五块钱</dc:creator>
  <cp:lastModifiedBy>NTKO</cp:lastModifiedBy>
  <cp:lastPrinted>2024-12-05T09:33:00Z</cp:lastPrinted>
  <dcterms:modified xsi:type="dcterms:W3CDTF">2025-01-16T02:51:22Z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9904B2670E6C435D8E1D8EC9D2DBEEBC_13</vt:lpwstr>
  </property>
  <property fmtid="{D5CDD505-2E9C-101B-9397-08002B2CF9AE}" pid="4" name="KSOTemplateDocerSaveRecord">
    <vt:lpwstr>eyJoZGlkIjoiZTEyZGU4ZTA2ZGIwZjQ3ZDc0ZWZlNGRkMmViYTk4Y2MiLCJ1c2VySWQiOiIxMDQwOTAxNDE0In0=</vt:lpwstr>
  </property>
</Properties>
</file>