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关于携带电子设备进评标区演示的申请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中山市公共资源交易中心：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本公司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日到贵中心参加由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u w:val="single"/>
          <w:lang w:val="en-US" w:eastAsia="zh-CN"/>
        </w:rPr>
        <w:t xml:space="preserve">   XXXXXX公司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代理的</w:t>
      </w:r>
      <w:r>
        <w:rPr>
          <w:rFonts w:hint="eastAsia" w:ascii="仿宋_GB2312" w:hAnsi="仿宋_GB2312" w:eastAsia="仿宋_GB2312" w:cs="仿宋_GB2312"/>
          <w:color w:val="FF0000"/>
          <w:sz w:val="30"/>
          <w:szCs w:val="30"/>
          <w:u w:val="single"/>
          <w:lang w:val="en-US" w:eastAsia="zh-CN"/>
        </w:rPr>
        <w:t xml:space="preserve">    XXXXXX项目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。该项目采购文件设置了投标单位演示的环节，因此，我公司需携带电子设备（详见下文附表）进评标区演示。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特此申请。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申请单位：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法人/授权代表（签字）：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附表：进评标区电子设备清单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456"/>
        <w:gridCol w:w="1147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4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A122E"/>
    <w:rsid w:val="171B69E8"/>
    <w:rsid w:val="3B5A122E"/>
    <w:rsid w:val="4FC14750"/>
    <w:rsid w:val="58167F2A"/>
    <w:rsid w:val="63146993"/>
    <w:rsid w:val="6B087A1D"/>
    <w:rsid w:val="7D5C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2021-12-21T07:37:00Z</dcterms:created>
  <dc:creator>WPS_1615684738</dc:creator>
  <cp:lastModifiedBy>闫晓冉</cp:lastModifiedBy>
  <cp:lastPrinted>2021-12-21T07:54:00Z</cp:lastPrinted>
  <dcterms:modified xsi:type="dcterms:W3CDTF">2021-12-21T08:37:10Z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