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E55FB">
      <w:pPr>
        <w:pStyle w:val="2"/>
        <w:keepNext/>
        <w:keepLines/>
        <w:pageBreakBefore w:val="0"/>
        <w:widowControl w:val="0"/>
        <w:tabs>
          <w:tab w:val="left" w:pos="360"/>
        </w:tabs>
        <w:kinsoku/>
        <w:wordWrap/>
        <w:overflowPunct/>
        <w:topLinePunct w:val="0"/>
        <w:autoSpaceDE/>
        <w:autoSpaceDN/>
        <w:bidi w:val="0"/>
        <w:adjustRightInd/>
        <w:snapToGrid w:val="0"/>
        <w:spacing w:before="0" w:line="360" w:lineRule="auto"/>
        <w:textAlignment w:val="auto"/>
        <w:rPr>
          <w:rFonts w:hint="eastAsia" w:ascii="宋体" w:hAnsi="宋体" w:eastAsia="宋体" w:cs="宋体"/>
          <w:color w:val="auto"/>
          <w:kern w:val="0"/>
          <w:sz w:val="32"/>
          <w:szCs w:val="32"/>
          <w:highlight w:val="none"/>
          <w:lang w:bidi="ar"/>
        </w:rPr>
      </w:pPr>
      <w:bookmarkStart w:id="0" w:name="_Toc504046182"/>
      <w:r>
        <w:rPr>
          <w:rFonts w:hint="eastAsia" w:ascii="宋体" w:hAnsi="宋体" w:eastAsia="宋体" w:cs="宋体"/>
          <w:color w:val="auto"/>
          <w:kern w:val="0"/>
          <w:sz w:val="32"/>
          <w:szCs w:val="32"/>
          <w:highlight w:val="none"/>
          <w:lang w:bidi="ar"/>
        </w:rPr>
        <w:t>采购包1附件</w:t>
      </w:r>
    </w:p>
    <w:bookmarkEnd w:id="0"/>
    <w:p w14:paraId="21EC8F51">
      <w:pPr>
        <w:pStyle w:val="2"/>
        <w:tabs>
          <w:tab w:val="left" w:pos="360"/>
        </w:tabs>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异地新建乐昌市人民医院医用气体系统采购项目</w:t>
      </w:r>
    </w:p>
    <w:p w14:paraId="696959E5">
      <w:pPr>
        <w:pStyle w:val="2"/>
        <w:tabs>
          <w:tab w:val="left" w:pos="360"/>
        </w:tabs>
        <w:adjustRightInd w:val="0"/>
        <w:snapToGrid w:val="0"/>
        <w:spacing w:before="0" w:after="140" w:line="360" w:lineRule="auto"/>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4"/>
          <w:szCs w:val="24"/>
          <w:highlight w:val="none"/>
        </w:rPr>
        <w:t>一、</w:t>
      </w:r>
      <w:r>
        <w:rPr>
          <w:rFonts w:hint="eastAsia" w:ascii="宋体" w:hAnsi="宋体" w:eastAsia="宋体" w:cs="宋体"/>
          <w:color w:val="auto"/>
          <w:sz w:val="24"/>
          <w:szCs w:val="24"/>
          <w:highlight w:val="none"/>
        </w:rPr>
        <w:t>项目概况</w:t>
      </w:r>
    </w:p>
    <w:p w14:paraId="183E31F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地新建乐昌市人民医院用地面积约10.8万平方米，是一所集医疗、教学、科研、防治为一体的现代化综合性医院。新院规划设计包含门诊楼、住院楼、传染楼等，床位约800张，手术室、ICU、抢救、门诊、住院、留观等区域有医用气体用气需求。</w:t>
      </w:r>
    </w:p>
    <w:p w14:paraId="412A95DA">
      <w:pPr>
        <w:pStyle w:val="2"/>
        <w:tabs>
          <w:tab w:val="left" w:pos="360"/>
        </w:tabs>
        <w:adjustRightInd w:val="0"/>
        <w:snapToGrid w:val="0"/>
        <w:spacing w:before="0" w:after="14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二、采购一览表</w:t>
      </w:r>
    </w:p>
    <w:tbl>
      <w:tblPr>
        <w:tblStyle w:val="21"/>
        <w:tblW w:w="9611" w:type="dxa"/>
        <w:jc w:val="center"/>
        <w:tblLayout w:type="fixed"/>
        <w:tblCellMar>
          <w:top w:w="0" w:type="dxa"/>
          <w:left w:w="108" w:type="dxa"/>
          <w:bottom w:w="0" w:type="dxa"/>
          <w:right w:w="108" w:type="dxa"/>
        </w:tblCellMar>
      </w:tblPr>
      <w:tblGrid>
        <w:gridCol w:w="730"/>
        <w:gridCol w:w="2004"/>
        <w:gridCol w:w="1334"/>
        <w:gridCol w:w="1516"/>
        <w:gridCol w:w="4027"/>
      </w:tblGrid>
      <w:tr w14:paraId="2A71737F">
        <w:tblPrEx>
          <w:tblCellMar>
            <w:top w:w="0" w:type="dxa"/>
            <w:left w:w="108" w:type="dxa"/>
            <w:bottom w:w="0" w:type="dxa"/>
            <w:right w:w="108" w:type="dxa"/>
          </w:tblCellMar>
        </w:tblPrEx>
        <w:trPr>
          <w:trHeight w:val="780" w:hRule="atLeast"/>
          <w:jc w:val="center"/>
        </w:trPr>
        <w:tc>
          <w:tcPr>
            <w:tcW w:w="730" w:type="dxa"/>
            <w:tcBorders>
              <w:top w:val="single" w:color="auto" w:sz="4" w:space="0"/>
              <w:left w:val="single" w:color="auto" w:sz="4" w:space="0"/>
              <w:bottom w:val="single" w:color="auto" w:sz="4" w:space="0"/>
              <w:right w:val="single" w:color="auto" w:sz="4" w:space="0"/>
            </w:tcBorders>
            <w:noWrap/>
            <w:vAlign w:val="center"/>
          </w:tcPr>
          <w:p w14:paraId="10DB661B">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序号</w:t>
            </w:r>
          </w:p>
        </w:tc>
        <w:tc>
          <w:tcPr>
            <w:tcW w:w="2004" w:type="dxa"/>
            <w:tcBorders>
              <w:top w:val="single" w:color="auto" w:sz="4" w:space="0"/>
              <w:left w:val="nil"/>
              <w:bottom w:val="single" w:color="auto" w:sz="4" w:space="0"/>
              <w:right w:val="single" w:color="auto" w:sz="4" w:space="0"/>
            </w:tcBorders>
            <w:noWrap/>
            <w:vAlign w:val="center"/>
          </w:tcPr>
          <w:p w14:paraId="12A8E6F8">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分项名称</w:t>
            </w:r>
          </w:p>
        </w:tc>
        <w:tc>
          <w:tcPr>
            <w:tcW w:w="1334" w:type="dxa"/>
            <w:tcBorders>
              <w:top w:val="single" w:color="auto" w:sz="4" w:space="0"/>
              <w:left w:val="nil"/>
              <w:bottom w:val="single" w:color="auto" w:sz="4" w:space="0"/>
              <w:right w:val="single" w:color="auto" w:sz="4" w:space="0"/>
            </w:tcBorders>
            <w:noWrap/>
            <w:vAlign w:val="center"/>
          </w:tcPr>
          <w:p w14:paraId="3C260B7D">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tc>
        <w:tc>
          <w:tcPr>
            <w:tcW w:w="1516" w:type="dxa"/>
            <w:tcBorders>
              <w:top w:val="single" w:color="auto" w:sz="4" w:space="0"/>
              <w:left w:val="nil"/>
              <w:bottom w:val="single" w:color="auto" w:sz="4" w:space="0"/>
              <w:right w:val="single" w:color="auto" w:sz="4" w:space="0"/>
            </w:tcBorders>
            <w:vAlign w:val="center"/>
          </w:tcPr>
          <w:p w14:paraId="4AFB88C3">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4027" w:type="dxa"/>
            <w:tcBorders>
              <w:top w:val="single" w:color="auto" w:sz="4" w:space="0"/>
              <w:left w:val="nil"/>
              <w:bottom w:val="single" w:color="auto" w:sz="4" w:space="0"/>
              <w:right w:val="single" w:color="auto" w:sz="4" w:space="0"/>
            </w:tcBorders>
            <w:noWrap/>
            <w:vAlign w:val="center"/>
          </w:tcPr>
          <w:p w14:paraId="14641DEA">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备注</w:t>
            </w:r>
          </w:p>
        </w:tc>
      </w:tr>
      <w:tr w14:paraId="13DCFCB8">
        <w:tblPrEx>
          <w:tblCellMar>
            <w:top w:w="0" w:type="dxa"/>
            <w:left w:w="108" w:type="dxa"/>
            <w:bottom w:w="0" w:type="dxa"/>
            <w:right w:w="108" w:type="dxa"/>
          </w:tblCellMar>
        </w:tblPrEx>
        <w:trPr>
          <w:trHeight w:val="556" w:hRule="atLeast"/>
          <w:jc w:val="center"/>
        </w:trPr>
        <w:tc>
          <w:tcPr>
            <w:tcW w:w="730" w:type="dxa"/>
            <w:tcBorders>
              <w:top w:val="nil"/>
              <w:left w:val="single" w:color="auto" w:sz="4" w:space="0"/>
              <w:bottom w:val="single" w:color="auto" w:sz="4" w:space="0"/>
              <w:right w:val="single" w:color="auto" w:sz="4" w:space="0"/>
            </w:tcBorders>
            <w:noWrap/>
            <w:vAlign w:val="center"/>
          </w:tcPr>
          <w:p w14:paraId="40D688B3">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p>
        </w:tc>
        <w:tc>
          <w:tcPr>
            <w:tcW w:w="2004" w:type="dxa"/>
            <w:tcBorders>
              <w:top w:val="nil"/>
              <w:left w:val="nil"/>
              <w:bottom w:val="single" w:color="auto" w:sz="4" w:space="0"/>
              <w:right w:val="single" w:color="auto" w:sz="4" w:space="0"/>
            </w:tcBorders>
            <w:noWrap/>
            <w:vAlign w:val="center"/>
          </w:tcPr>
          <w:p w14:paraId="4A3FC978">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医气管路</w:t>
            </w:r>
          </w:p>
        </w:tc>
        <w:tc>
          <w:tcPr>
            <w:tcW w:w="1334" w:type="dxa"/>
            <w:tcBorders>
              <w:top w:val="nil"/>
              <w:left w:val="nil"/>
              <w:bottom w:val="single" w:color="auto" w:sz="4" w:space="0"/>
              <w:right w:val="single" w:color="auto" w:sz="4" w:space="0"/>
            </w:tcBorders>
            <w:noWrap/>
            <w:vAlign w:val="center"/>
          </w:tcPr>
          <w:p w14:paraId="3B871ECF">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16" w:type="dxa"/>
            <w:tcBorders>
              <w:top w:val="nil"/>
              <w:left w:val="nil"/>
              <w:bottom w:val="single" w:color="auto" w:sz="4" w:space="0"/>
              <w:right w:val="single" w:color="auto" w:sz="4" w:space="0"/>
            </w:tcBorders>
            <w:noWrap/>
            <w:vAlign w:val="center"/>
          </w:tcPr>
          <w:p w14:paraId="1716327E">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rPr>
              <w:t>项</w:t>
            </w:r>
          </w:p>
        </w:tc>
        <w:tc>
          <w:tcPr>
            <w:tcW w:w="4027" w:type="dxa"/>
            <w:vMerge w:val="restart"/>
            <w:tcBorders>
              <w:top w:val="nil"/>
              <w:left w:val="nil"/>
              <w:right w:val="single" w:color="auto" w:sz="4" w:space="0"/>
            </w:tcBorders>
            <w:vAlign w:val="center"/>
          </w:tcPr>
          <w:p w14:paraId="53C99101">
            <w:pPr>
              <w:widowControl/>
              <w:snapToGrid w:val="0"/>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包含氧气汇流排、中心负压站房设备、感 染楼负压站房设备、中心压缩空气站设备、牙科压缩空气及负压吸引设备、医气主管路、医气分支管路、医气终端等</w:t>
            </w:r>
          </w:p>
          <w:p w14:paraId="30BF3ECC">
            <w:pPr>
              <w:widowControl/>
              <w:jc w:val="left"/>
              <w:rPr>
                <w:rFonts w:hint="eastAsia" w:ascii="宋体" w:hAnsi="宋体" w:eastAsia="宋体" w:cs="宋体"/>
                <w:color w:val="auto"/>
                <w:kern w:val="0"/>
                <w:sz w:val="24"/>
                <w:highlight w:val="none"/>
              </w:rPr>
            </w:pPr>
          </w:p>
        </w:tc>
      </w:tr>
      <w:tr w14:paraId="7F06A069">
        <w:tblPrEx>
          <w:tblCellMar>
            <w:top w:w="0" w:type="dxa"/>
            <w:left w:w="108" w:type="dxa"/>
            <w:bottom w:w="0" w:type="dxa"/>
            <w:right w:w="108" w:type="dxa"/>
          </w:tblCellMar>
        </w:tblPrEx>
        <w:trPr>
          <w:trHeight w:val="558" w:hRule="atLeast"/>
          <w:jc w:val="center"/>
        </w:trPr>
        <w:tc>
          <w:tcPr>
            <w:tcW w:w="730" w:type="dxa"/>
            <w:tcBorders>
              <w:top w:val="nil"/>
              <w:left w:val="single" w:color="auto" w:sz="4" w:space="0"/>
              <w:bottom w:val="single" w:color="auto" w:sz="4" w:space="0"/>
              <w:right w:val="single" w:color="auto" w:sz="4" w:space="0"/>
            </w:tcBorders>
            <w:noWrap/>
            <w:vAlign w:val="center"/>
          </w:tcPr>
          <w:p w14:paraId="07C74D11">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w:t>
            </w:r>
          </w:p>
        </w:tc>
        <w:tc>
          <w:tcPr>
            <w:tcW w:w="2004" w:type="dxa"/>
            <w:tcBorders>
              <w:top w:val="nil"/>
              <w:left w:val="nil"/>
              <w:bottom w:val="single" w:color="auto" w:sz="4" w:space="0"/>
              <w:right w:val="single" w:color="auto" w:sz="4" w:space="0"/>
            </w:tcBorders>
            <w:noWrap/>
            <w:vAlign w:val="center"/>
          </w:tcPr>
          <w:p w14:paraId="724253EC">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站房设备</w:t>
            </w:r>
          </w:p>
        </w:tc>
        <w:tc>
          <w:tcPr>
            <w:tcW w:w="1334" w:type="dxa"/>
            <w:tcBorders>
              <w:top w:val="nil"/>
              <w:left w:val="nil"/>
              <w:bottom w:val="single" w:color="auto" w:sz="4" w:space="0"/>
              <w:right w:val="single" w:color="auto" w:sz="4" w:space="0"/>
            </w:tcBorders>
            <w:noWrap/>
            <w:vAlign w:val="center"/>
          </w:tcPr>
          <w:p w14:paraId="77A9A076">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16" w:type="dxa"/>
            <w:tcBorders>
              <w:top w:val="nil"/>
              <w:left w:val="nil"/>
              <w:bottom w:val="single" w:color="auto" w:sz="4" w:space="0"/>
              <w:right w:val="single" w:color="auto" w:sz="4" w:space="0"/>
            </w:tcBorders>
            <w:noWrap/>
            <w:vAlign w:val="center"/>
          </w:tcPr>
          <w:p w14:paraId="2B916103">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rPr>
              <w:t>项</w:t>
            </w:r>
          </w:p>
        </w:tc>
        <w:tc>
          <w:tcPr>
            <w:tcW w:w="4027" w:type="dxa"/>
            <w:vMerge w:val="continue"/>
            <w:tcBorders>
              <w:left w:val="nil"/>
              <w:right w:val="single" w:color="auto" w:sz="4" w:space="0"/>
            </w:tcBorders>
            <w:vAlign w:val="center"/>
          </w:tcPr>
          <w:p w14:paraId="2ED473D7">
            <w:pPr>
              <w:widowControl/>
              <w:jc w:val="left"/>
              <w:rPr>
                <w:rFonts w:hint="eastAsia" w:ascii="宋体" w:hAnsi="宋体" w:eastAsia="宋体" w:cs="宋体"/>
                <w:color w:val="auto"/>
                <w:kern w:val="0"/>
                <w:sz w:val="20"/>
                <w:szCs w:val="20"/>
                <w:highlight w:val="none"/>
              </w:rPr>
            </w:pPr>
          </w:p>
        </w:tc>
      </w:tr>
      <w:tr w14:paraId="1AB3CDB7">
        <w:tblPrEx>
          <w:tblCellMar>
            <w:top w:w="0" w:type="dxa"/>
            <w:left w:w="108" w:type="dxa"/>
            <w:bottom w:w="0" w:type="dxa"/>
            <w:right w:w="108" w:type="dxa"/>
          </w:tblCellMar>
        </w:tblPrEx>
        <w:trPr>
          <w:trHeight w:val="558" w:hRule="atLeast"/>
          <w:jc w:val="center"/>
        </w:trPr>
        <w:tc>
          <w:tcPr>
            <w:tcW w:w="730" w:type="dxa"/>
            <w:tcBorders>
              <w:top w:val="nil"/>
              <w:left w:val="single" w:color="auto" w:sz="4" w:space="0"/>
              <w:bottom w:val="single" w:color="auto" w:sz="4" w:space="0"/>
              <w:right w:val="single" w:color="auto" w:sz="4" w:space="0"/>
            </w:tcBorders>
            <w:noWrap/>
            <w:vAlign w:val="center"/>
          </w:tcPr>
          <w:p w14:paraId="4AACFBA4">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w:t>
            </w:r>
          </w:p>
        </w:tc>
        <w:tc>
          <w:tcPr>
            <w:tcW w:w="2004" w:type="dxa"/>
            <w:tcBorders>
              <w:top w:val="nil"/>
              <w:left w:val="nil"/>
              <w:bottom w:val="single" w:color="auto" w:sz="4" w:space="0"/>
              <w:right w:val="single" w:color="auto" w:sz="4" w:space="0"/>
            </w:tcBorders>
            <w:noWrap/>
            <w:vAlign w:val="center"/>
          </w:tcPr>
          <w:p w14:paraId="14C33480">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医疗设备带</w:t>
            </w:r>
          </w:p>
        </w:tc>
        <w:tc>
          <w:tcPr>
            <w:tcW w:w="1334" w:type="dxa"/>
            <w:tcBorders>
              <w:top w:val="nil"/>
              <w:left w:val="nil"/>
              <w:bottom w:val="single" w:color="auto" w:sz="4" w:space="0"/>
              <w:right w:val="single" w:color="auto" w:sz="4" w:space="0"/>
            </w:tcBorders>
            <w:noWrap/>
            <w:vAlign w:val="center"/>
          </w:tcPr>
          <w:p w14:paraId="6BAF15EC">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16" w:type="dxa"/>
            <w:tcBorders>
              <w:top w:val="nil"/>
              <w:left w:val="nil"/>
              <w:bottom w:val="single" w:color="auto" w:sz="4" w:space="0"/>
              <w:right w:val="single" w:color="auto" w:sz="4" w:space="0"/>
            </w:tcBorders>
            <w:noWrap/>
            <w:vAlign w:val="center"/>
          </w:tcPr>
          <w:p w14:paraId="35343C69">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rPr>
              <w:t>项</w:t>
            </w:r>
          </w:p>
        </w:tc>
        <w:tc>
          <w:tcPr>
            <w:tcW w:w="4027" w:type="dxa"/>
            <w:vMerge w:val="continue"/>
            <w:tcBorders>
              <w:left w:val="nil"/>
              <w:right w:val="single" w:color="auto" w:sz="4" w:space="0"/>
            </w:tcBorders>
            <w:vAlign w:val="center"/>
          </w:tcPr>
          <w:p w14:paraId="0E0E5B84">
            <w:pPr>
              <w:widowControl/>
              <w:jc w:val="left"/>
              <w:rPr>
                <w:rFonts w:hint="eastAsia" w:ascii="宋体" w:hAnsi="宋体" w:eastAsia="宋体" w:cs="宋体"/>
                <w:color w:val="auto"/>
                <w:kern w:val="0"/>
                <w:sz w:val="20"/>
                <w:szCs w:val="20"/>
                <w:highlight w:val="none"/>
              </w:rPr>
            </w:pPr>
          </w:p>
        </w:tc>
      </w:tr>
      <w:tr w14:paraId="2C75AC7C">
        <w:tblPrEx>
          <w:tblCellMar>
            <w:top w:w="0" w:type="dxa"/>
            <w:left w:w="108" w:type="dxa"/>
            <w:bottom w:w="0" w:type="dxa"/>
            <w:right w:w="108" w:type="dxa"/>
          </w:tblCellMar>
        </w:tblPrEx>
        <w:trPr>
          <w:trHeight w:val="558" w:hRule="atLeast"/>
          <w:jc w:val="center"/>
        </w:trPr>
        <w:tc>
          <w:tcPr>
            <w:tcW w:w="730" w:type="dxa"/>
            <w:tcBorders>
              <w:top w:val="nil"/>
              <w:left w:val="single" w:color="auto" w:sz="4" w:space="0"/>
              <w:bottom w:val="single" w:color="auto" w:sz="4" w:space="0"/>
              <w:right w:val="single" w:color="auto" w:sz="4" w:space="0"/>
            </w:tcBorders>
            <w:shd w:val="clear" w:color="auto" w:fill="auto"/>
            <w:noWrap/>
            <w:vAlign w:val="center"/>
          </w:tcPr>
          <w:p w14:paraId="7CF85516">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w:t>
            </w:r>
          </w:p>
        </w:tc>
        <w:tc>
          <w:tcPr>
            <w:tcW w:w="2004" w:type="dxa"/>
            <w:tcBorders>
              <w:top w:val="nil"/>
              <w:left w:val="nil"/>
              <w:bottom w:val="single" w:color="auto" w:sz="4" w:space="0"/>
              <w:right w:val="single" w:color="auto" w:sz="4" w:space="0"/>
            </w:tcBorders>
            <w:shd w:val="clear" w:color="auto" w:fill="auto"/>
            <w:noWrap/>
            <w:vAlign w:val="center"/>
          </w:tcPr>
          <w:p w14:paraId="2BAEA3DB">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医用氧气源</w:t>
            </w:r>
          </w:p>
        </w:tc>
        <w:tc>
          <w:tcPr>
            <w:tcW w:w="1334" w:type="dxa"/>
            <w:tcBorders>
              <w:top w:val="nil"/>
              <w:left w:val="nil"/>
              <w:bottom w:val="single" w:color="auto" w:sz="4" w:space="0"/>
              <w:right w:val="single" w:color="auto" w:sz="4" w:space="0"/>
            </w:tcBorders>
            <w:shd w:val="clear" w:color="auto" w:fill="auto"/>
            <w:noWrap/>
            <w:vAlign w:val="center"/>
          </w:tcPr>
          <w:p w14:paraId="3E70DE57">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16" w:type="dxa"/>
            <w:tcBorders>
              <w:top w:val="nil"/>
              <w:left w:val="nil"/>
              <w:bottom w:val="single" w:color="auto" w:sz="4" w:space="0"/>
              <w:right w:val="single" w:color="auto" w:sz="4" w:space="0"/>
            </w:tcBorders>
            <w:shd w:val="clear" w:color="auto" w:fill="auto"/>
            <w:noWrap/>
            <w:vAlign w:val="center"/>
          </w:tcPr>
          <w:p w14:paraId="110343FC">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rPr>
              <w:t>项</w:t>
            </w:r>
          </w:p>
        </w:tc>
        <w:tc>
          <w:tcPr>
            <w:tcW w:w="4027" w:type="dxa"/>
            <w:vMerge w:val="continue"/>
            <w:tcBorders>
              <w:left w:val="nil"/>
              <w:right w:val="single" w:color="auto" w:sz="4" w:space="0"/>
            </w:tcBorders>
            <w:vAlign w:val="center"/>
          </w:tcPr>
          <w:p w14:paraId="6F89AC8C">
            <w:pPr>
              <w:widowControl/>
              <w:jc w:val="left"/>
              <w:rPr>
                <w:rFonts w:hint="eastAsia" w:ascii="宋体" w:hAnsi="宋体" w:eastAsia="宋体" w:cs="宋体"/>
                <w:color w:val="auto"/>
                <w:kern w:val="0"/>
                <w:sz w:val="20"/>
                <w:szCs w:val="20"/>
                <w:highlight w:val="none"/>
              </w:rPr>
            </w:pPr>
          </w:p>
        </w:tc>
      </w:tr>
      <w:tr w14:paraId="3063EAA0">
        <w:tblPrEx>
          <w:tblCellMar>
            <w:top w:w="0" w:type="dxa"/>
            <w:left w:w="108" w:type="dxa"/>
            <w:bottom w:w="0" w:type="dxa"/>
            <w:right w:w="108" w:type="dxa"/>
          </w:tblCellMar>
        </w:tblPrEx>
        <w:trPr>
          <w:trHeight w:val="558" w:hRule="atLeast"/>
          <w:jc w:val="center"/>
        </w:trPr>
        <w:tc>
          <w:tcPr>
            <w:tcW w:w="730" w:type="dxa"/>
            <w:tcBorders>
              <w:top w:val="nil"/>
              <w:left w:val="single" w:color="auto" w:sz="4" w:space="0"/>
              <w:bottom w:val="single" w:color="auto" w:sz="4" w:space="0"/>
              <w:right w:val="single" w:color="auto" w:sz="4" w:space="0"/>
            </w:tcBorders>
            <w:noWrap/>
            <w:vAlign w:val="center"/>
          </w:tcPr>
          <w:p w14:paraId="0682E98E">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w:t>
            </w:r>
          </w:p>
        </w:tc>
        <w:tc>
          <w:tcPr>
            <w:tcW w:w="2004" w:type="dxa"/>
            <w:tcBorders>
              <w:top w:val="nil"/>
              <w:left w:val="nil"/>
              <w:bottom w:val="single" w:color="auto" w:sz="4" w:space="0"/>
              <w:right w:val="single" w:color="auto" w:sz="4" w:space="0"/>
            </w:tcBorders>
            <w:noWrap/>
            <w:vAlign w:val="center"/>
          </w:tcPr>
          <w:p w14:paraId="3A437D55">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相关服务</w:t>
            </w:r>
          </w:p>
        </w:tc>
        <w:tc>
          <w:tcPr>
            <w:tcW w:w="1334" w:type="dxa"/>
            <w:tcBorders>
              <w:top w:val="nil"/>
              <w:left w:val="nil"/>
              <w:bottom w:val="single" w:color="auto" w:sz="4" w:space="0"/>
              <w:right w:val="single" w:color="auto" w:sz="4" w:space="0"/>
            </w:tcBorders>
            <w:noWrap/>
            <w:vAlign w:val="center"/>
          </w:tcPr>
          <w:p w14:paraId="7B1D87BB">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16" w:type="dxa"/>
            <w:tcBorders>
              <w:top w:val="nil"/>
              <w:left w:val="nil"/>
              <w:bottom w:val="single" w:color="auto" w:sz="4" w:space="0"/>
              <w:right w:val="single" w:color="auto" w:sz="4" w:space="0"/>
            </w:tcBorders>
            <w:noWrap/>
            <w:vAlign w:val="center"/>
          </w:tcPr>
          <w:p w14:paraId="516A7CD0">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rPr>
              <w:t>项</w:t>
            </w:r>
          </w:p>
        </w:tc>
        <w:tc>
          <w:tcPr>
            <w:tcW w:w="4027" w:type="dxa"/>
            <w:vMerge w:val="continue"/>
            <w:tcBorders>
              <w:left w:val="nil"/>
              <w:bottom w:val="single" w:color="auto" w:sz="4" w:space="0"/>
              <w:right w:val="single" w:color="auto" w:sz="4" w:space="0"/>
            </w:tcBorders>
            <w:noWrap/>
          </w:tcPr>
          <w:p w14:paraId="725DDA0D">
            <w:pPr>
              <w:widowControl/>
              <w:jc w:val="left"/>
              <w:rPr>
                <w:rFonts w:hint="eastAsia" w:ascii="宋体" w:hAnsi="宋体" w:eastAsia="宋体" w:cs="宋体"/>
                <w:color w:val="auto"/>
                <w:kern w:val="0"/>
                <w:sz w:val="24"/>
                <w:highlight w:val="none"/>
              </w:rPr>
            </w:pPr>
          </w:p>
        </w:tc>
      </w:tr>
    </w:tbl>
    <w:p w14:paraId="5740F6DE">
      <w:pPr>
        <w:pStyle w:val="2"/>
        <w:tabs>
          <w:tab w:val="left" w:pos="360"/>
        </w:tabs>
        <w:adjustRightInd w:val="0"/>
        <w:snapToGrid w:val="0"/>
        <w:spacing w:before="0" w:after="14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三、采购清单</w:t>
      </w:r>
    </w:p>
    <w:p w14:paraId="1FD10A38">
      <w:pPr>
        <w:widowControl/>
        <w:snapToGrid w:val="0"/>
        <w:spacing w:line="360" w:lineRule="auto"/>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（一）医气管路清单</w:t>
      </w:r>
    </w:p>
    <w:tbl>
      <w:tblPr>
        <w:tblStyle w:val="21"/>
        <w:tblW w:w="9451" w:type="dxa"/>
        <w:jc w:val="center"/>
        <w:tblLayout w:type="autofit"/>
        <w:tblCellMar>
          <w:top w:w="0" w:type="dxa"/>
          <w:left w:w="108" w:type="dxa"/>
          <w:bottom w:w="0" w:type="dxa"/>
          <w:right w:w="108" w:type="dxa"/>
        </w:tblCellMar>
      </w:tblPr>
      <w:tblGrid>
        <w:gridCol w:w="675"/>
        <w:gridCol w:w="1695"/>
        <w:gridCol w:w="3712"/>
        <w:gridCol w:w="872"/>
        <w:gridCol w:w="1391"/>
        <w:gridCol w:w="1106"/>
      </w:tblGrid>
      <w:tr w14:paraId="337171C0">
        <w:tblPrEx>
          <w:tblCellMar>
            <w:top w:w="0" w:type="dxa"/>
            <w:left w:w="108" w:type="dxa"/>
            <w:bottom w:w="0" w:type="dxa"/>
            <w:right w:w="108" w:type="dxa"/>
          </w:tblCellMar>
        </w:tblPrEx>
        <w:trPr>
          <w:jc w:val="center"/>
        </w:trPr>
        <w:tc>
          <w:tcPr>
            <w:tcW w:w="94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0D9B78">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1#门诊医技综合楼</w:t>
            </w:r>
          </w:p>
        </w:tc>
      </w:tr>
      <w:tr w14:paraId="1096A32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6920">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81C1">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设备名称</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7B27">
            <w:pPr>
              <w:widowControl/>
              <w:snapToGrid w:val="0"/>
              <w:spacing w:line="360" w:lineRule="auto"/>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说明</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E795">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单位</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22F7">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D677">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2F70D1E8">
        <w:tblPrEx>
          <w:tblCellMar>
            <w:top w:w="0" w:type="dxa"/>
            <w:left w:w="108" w:type="dxa"/>
            <w:bottom w:w="0" w:type="dxa"/>
            <w:right w:w="108" w:type="dxa"/>
          </w:tblCellMar>
        </w:tblPrEx>
        <w:trPr>
          <w:jc w:val="center"/>
        </w:trPr>
        <w:tc>
          <w:tcPr>
            <w:tcW w:w="94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F60633">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中心供氧系统</w:t>
            </w:r>
          </w:p>
        </w:tc>
      </w:tr>
      <w:tr w14:paraId="49C283D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46C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5CF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3EB270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8BA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BAF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1,149.28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993F">
            <w:pPr>
              <w:snapToGrid w:val="0"/>
              <w:spacing w:line="360" w:lineRule="auto"/>
              <w:jc w:val="center"/>
              <w:rPr>
                <w:rFonts w:hint="eastAsia" w:ascii="宋体" w:hAnsi="宋体" w:eastAsia="宋体" w:cs="宋体"/>
                <w:color w:val="auto"/>
                <w:szCs w:val="21"/>
                <w:highlight w:val="none"/>
              </w:rPr>
            </w:pPr>
          </w:p>
        </w:tc>
      </w:tr>
      <w:tr w14:paraId="052076E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7EB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7D6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DC3D34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2.规格:∅22×1.2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BE2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8DE7">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1,542.31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9191">
            <w:pPr>
              <w:snapToGrid w:val="0"/>
              <w:spacing w:line="360" w:lineRule="auto"/>
              <w:jc w:val="center"/>
              <w:rPr>
                <w:rFonts w:hint="eastAsia" w:ascii="宋体" w:hAnsi="宋体" w:eastAsia="宋体" w:cs="宋体"/>
                <w:color w:val="auto"/>
                <w:szCs w:val="21"/>
                <w:highlight w:val="none"/>
              </w:rPr>
            </w:pPr>
          </w:p>
        </w:tc>
      </w:tr>
      <w:tr w14:paraId="3C5062A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8C8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AFD5">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515A234">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2.规格:∅28×1.2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EDD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C8FB">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347.84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6DDC">
            <w:pPr>
              <w:snapToGrid w:val="0"/>
              <w:spacing w:line="360" w:lineRule="auto"/>
              <w:jc w:val="center"/>
              <w:rPr>
                <w:rFonts w:hint="eastAsia" w:ascii="宋体" w:hAnsi="宋体" w:eastAsia="宋体" w:cs="宋体"/>
                <w:color w:val="auto"/>
                <w:szCs w:val="21"/>
                <w:highlight w:val="none"/>
              </w:rPr>
            </w:pPr>
          </w:p>
        </w:tc>
      </w:tr>
      <w:tr w14:paraId="1EA8F7D6">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4F0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3BD0">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医用气体脱脂无缝紫铜管管件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741C71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AEA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909A">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446.00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0B02">
            <w:pPr>
              <w:snapToGrid w:val="0"/>
              <w:spacing w:line="360" w:lineRule="auto"/>
              <w:jc w:val="center"/>
              <w:rPr>
                <w:rFonts w:hint="eastAsia" w:ascii="宋体" w:hAnsi="宋体" w:eastAsia="宋体" w:cs="宋体"/>
                <w:color w:val="auto"/>
                <w:szCs w:val="21"/>
                <w:highlight w:val="none"/>
              </w:rPr>
            </w:pPr>
          </w:p>
        </w:tc>
      </w:tr>
      <w:tr w14:paraId="6FE55FC0">
        <w:tblPrEx>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148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F8EF">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医用气体脱脂无缝紫铜管管件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4A515CCD">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2.规格:∅22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B4D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FD9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469.00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2386">
            <w:pPr>
              <w:snapToGrid w:val="0"/>
              <w:spacing w:line="360" w:lineRule="auto"/>
              <w:jc w:val="center"/>
              <w:rPr>
                <w:rFonts w:hint="eastAsia" w:ascii="宋体" w:hAnsi="宋体" w:eastAsia="宋体" w:cs="宋体"/>
                <w:color w:val="auto"/>
                <w:szCs w:val="21"/>
                <w:highlight w:val="none"/>
              </w:rPr>
            </w:pPr>
          </w:p>
        </w:tc>
      </w:tr>
      <w:tr w14:paraId="724315B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B2B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6BCC">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医用气体脱脂无缝紫铜管管件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B1CB3A0">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2.规格:∅28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BD8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A98B">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76.00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2767">
            <w:pPr>
              <w:snapToGrid w:val="0"/>
              <w:spacing w:line="360" w:lineRule="auto"/>
              <w:jc w:val="center"/>
              <w:rPr>
                <w:rFonts w:hint="eastAsia" w:ascii="宋体" w:hAnsi="宋体" w:eastAsia="宋体" w:cs="宋体"/>
                <w:color w:val="auto"/>
                <w:szCs w:val="21"/>
                <w:highlight w:val="none"/>
              </w:rPr>
            </w:pPr>
          </w:p>
        </w:tc>
      </w:tr>
      <w:tr w14:paraId="606B07E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687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1F1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09430B8">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1.材质:PVC保护套管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72F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37B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115.20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22BC">
            <w:pPr>
              <w:snapToGrid w:val="0"/>
              <w:spacing w:line="360" w:lineRule="auto"/>
              <w:jc w:val="center"/>
              <w:rPr>
                <w:rFonts w:hint="eastAsia" w:ascii="宋体" w:hAnsi="宋体" w:eastAsia="宋体" w:cs="宋体"/>
                <w:color w:val="auto"/>
                <w:szCs w:val="21"/>
                <w:highlight w:val="none"/>
              </w:rPr>
            </w:pPr>
          </w:p>
        </w:tc>
      </w:tr>
      <w:tr w14:paraId="2348008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566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A55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4ACAE9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1.名称:铜质维修阀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A3E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E62C">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121.00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6FAE">
            <w:pPr>
              <w:snapToGrid w:val="0"/>
              <w:spacing w:line="360" w:lineRule="auto"/>
              <w:jc w:val="center"/>
              <w:rPr>
                <w:rFonts w:hint="eastAsia" w:ascii="宋体" w:hAnsi="宋体" w:eastAsia="宋体" w:cs="宋体"/>
                <w:color w:val="auto"/>
                <w:szCs w:val="21"/>
                <w:highlight w:val="none"/>
              </w:rPr>
            </w:pPr>
          </w:p>
        </w:tc>
      </w:tr>
      <w:tr w14:paraId="5AA08C9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0C6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8AA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117ECD4">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1.名称:铜截止阀</w:t>
            </w:r>
          </w:p>
          <w:p w14:paraId="0A3B05D1">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2.型号、规格:Φ22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69E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FAE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49.00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11A0">
            <w:pPr>
              <w:snapToGrid w:val="0"/>
              <w:spacing w:line="360" w:lineRule="auto"/>
              <w:jc w:val="center"/>
              <w:rPr>
                <w:rFonts w:hint="eastAsia" w:ascii="宋体" w:hAnsi="宋体" w:eastAsia="宋体" w:cs="宋体"/>
                <w:color w:val="auto"/>
                <w:szCs w:val="21"/>
                <w:highlight w:val="none"/>
              </w:rPr>
            </w:pPr>
          </w:p>
        </w:tc>
      </w:tr>
      <w:tr w14:paraId="1BC045B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47C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784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流量仪表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4762B1C">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1.名称:医用氧气流量计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208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2737">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12.00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CF34">
            <w:pPr>
              <w:snapToGrid w:val="0"/>
              <w:spacing w:line="360" w:lineRule="auto"/>
              <w:jc w:val="center"/>
              <w:rPr>
                <w:rFonts w:hint="eastAsia" w:ascii="宋体" w:hAnsi="宋体" w:eastAsia="宋体" w:cs="宋体"/>
                <w:color w:val="auto"/>
                <w:szCs w:val="21"/>
                <w:highlight w:val="none"/>
              </w:rPr>
            </w:pPr>
          </w:p>
        </w:tc>
      </w:tr>
      <w:tr w14:paraId="67D2DAC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24B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3D5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二级稳压箱</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66E76F60">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1.名称:氧气二级减压箱</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2B2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923D">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12.00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2A02">
            <w:pPr>
              <w:snapToGrid w:val="0"/>
              <w:spacing w:line="360" w:lineRule="auto"/>
              <w:jc w:val="center"/>
              <w:rPr>
                <w:rFonts w:hint="eastAsia" w:ascii="宋体" w:hAnsi="宋体" w:eastAsia="宋体" w:cs="宋体"/>
                <w:color w:val="auto"/>
                <w:szCs w:val="21"/>
                <w:highlight w:val="none"/>
              </w:rPr>
            </w:pPr>
          </w:p>
        </w:tc>
      </w:tr>
      <w:tr w14:paraId="68AB7B03">
        <w:tblPrEx>
          <w:tblCellMar>
            <w:top w:w="0" w:type="dxa"/>
            <w:left w:w="108" w:type="dxa"/>
            <w:bottom w:w="0" w:type="dxa"/>
            <w:right w:w="108" w:type="dxa"/>
          </w:tblCellMar>
        </w:tblPrEx>
        <w:trPr>
          <w:jc w:val="center"/>
        </w:trPr>
        <w:tc>
          <w:tcPr>
            <w:tcW w:w="94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6E8D92">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压缩空气系统</w:t>
            </w:r>
          </w:p>
        </w:tc>
      </w:tr>
      <w:tr w14:paraId="5415E54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96F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B874">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438424F3">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3E9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797A">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977.56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EB83">
            <w:pPr>
              <w:snapToGrid w:val="0"/>
              <w:spacing w:line="360" w:lineRule="auto"/>
              <w:jc w:val="center"/>
              <w:rPr>
                <w:rFonts w:hint="eastAsia" w:ascii="宋体" w:hAnsi="宋体" w:eastAsia="宋体" w:cs="宋体"/>
                <w:color w:val="auto"/>
                <w:szCs w:val="21"/>
                <w:highlight w:val="none"/>
              </w:rPr>
            </w:pPr>
          </w:p>
        </w:tc>
      </w:tr>
      <w:tr w14:paraId="5FBD764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C9F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A3FC">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AE96D4E">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w:t>
            </w:r>
            <w:r>
              <w:rPr>
                <w:rFonts w:hint="eastAsia" w:ascii="宋体" w:hAnsi="宋体" w:eastAsia="宋体" w:cs="宋体"/>
                <w:color w:val="auto"/>
                <w:szCs w:val="21"/>
                <w:highlight w:val="none"/>
              </w:rPr>
              <w:t>22×1.2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6AC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075A">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1,386.70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0BE8">
            <w:pPr>
              <w:snapToGrid w:val="0"/>
              <w:spacing w:line="360" w:lineRule="auto"/>
              <w:jc w:val="center"/>
              <w:rPr>
                <w:rFonts w:hint="eastAsia" w:ascii="宋体" w:hAnsi="宋体" w:eastAsia="宋体" w:cs="宋体"/>
                <w:color w:val="auto"/>
                <w:szCs w:val="21"/>
                <w:highlight w:val="none"/>
              </w:rPr>
            </w:pPr>
          </w:p>
        </w:tc>
      </w:tr>
      <w:tr w14:paraId="4FB25F6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BB9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2FD5">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7110B31A">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w:t>
            </w:r>
            <w:r>
              <w:rPr>
                <w:rFonts w:hint="eastAsia" w:ascii="宋体" w:hAnsi="宋体" w:eastAsia="宋体" w:cs="宋体"/>
                <w:color w:val="auto"/>
                <w:szCs w:val="21"/>
                <w:highlight w:val="none"/>
              </w:rPr>
              <w:t>28×1.2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45D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DFC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293.12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B3D7">
            <w:pPr>
              <w:snapToGrid w:val="0"/>
              <w:spacing w:line="360" w:lineRule="auto"/>
              <w:jc w:val="center"/>
              <w:rPr>
                <w:rFonts w:hint="eastAsia" w:ascii="宋体" w:hAnsi="宋体" w:eastAsia="宋体" w:cs="宋体"/>
                <w:color w:val="auto"/>
                <w:szCs w:val="21"/>
                <w:highlight w:val="none"/>
              </w:rPr>
            </w:pPr>
          </w:p>
        </w:tc>
      </w:tr>
      <w:tr w14:paraId="2FA2D77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4F8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D7BC">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BB5E855">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w:t>
            </w:r>
            <w:r>
              <w:rPr>
                <w:rFonts w:hint="eastAsia" w:ascii="宋体" w:hAnsi="宋体" w:eastAsia="宋体" w:cs="宋体"/>
                <w:color w:val="auto"/>
                <w:szCs w:val="21"/>
                <w:highlight w:val="none"/>
              </w:rPr>
              <w:t>42×1.2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C32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998D">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186.71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6AAB">
            <w:pPr>
              <w:snapToGrid w:val="0"/>
              <w:spacing w:line="360" w:lineRule="auto"/>
              <w:jc w:val="center"/>
              <w:rPr>
                <w:rFonts w:hint="eastAsia" w:ascii="宋体" w:hAnsi="宋体" w:eastAsia="宋体" w:cs="宋体"/>
                <w:color w:val="auto"/>
                <w:szCs w:val="21"/>
                <w:highlight w:val="none"/>
              </w:rPr>
            </w:pPr>
          </w:p>
        </w:tc>
      </w:tr>
      <w:tr w14:paraId="5FF75AA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6D6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7A29">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医用气体脱脂无缝紫铜管管件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45B3560F">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269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0BB6">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380.00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725C">
            <w:pPr>
              <w:snapToGrid w:val="0"/>
              <w:spacing w:line="360" w:lineRule="auto"/>
              <w:jc w:val="center"/>
              <w:rPr>
                <w:rFonts w:hint="eastAsia" w:ascii="宋体" w:hAnsi="宋体" w:eastAsia="宋体" w:cs="宋体"/>
                <w:color w:val="auto"/>
                <w:szCs w:val="21"/>
                <w:highlight w:val="none"/>
              </w:rPr>
            </w:pPr>
          </w:p>
        </w:tc>
      </w:tr>
      <w:tr w14:paraId="4DF462F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069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D604">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医用气体脱脂无缝紫铜管管件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4FC37DAC">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w:t>
            </w:r>
            <w:r>
              <w:rPr>
                <w:rFonts w:hint="eastAsia" w:ascii="宋体" w:hAnsi="宋体" w:eastAsia="宋体" w:cs="宋体"/>
                <w:color w:val="auto"/>
                <w:szCs w:val="21"/>
                <w:highlight w:val="none"/>
              </w:rPr>
              <w:t>22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066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F55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366.00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9B51">
            <w:pPr>
              <w:snapToGrid w:val="0"/>
              <w:spacing w:line="360" w:lineRule="auto"/>
              <w:jc w:val="center"/>
              <w:rPr>
                <w:rFonts w:hint="eastAsia" w:ascii="宋体" w:hAnsi="宋体" w:eastAsia="宋体" w:cs="宋体"/>
                <w:color w:val="auto"/>
                <w:szCs w:val="21"/>
                <w:highlight w:val="none"/>
              </w:rPr>
            </w:pPr>
          </w:p>
        </w:tc>
      </w:tr>
      <w:tr w14:paraId="073DA3A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687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91C8">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医用气体脱脂无缝紫铜管管件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6D3E5CC9">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E82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433A">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80.00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F3D9">
            <w:pPr>
              <w:snapToGrid w:val="0"/>
              <w:spacing w:line="360" w:lineRule="auto"/>
              <w:jc w:val="center"/>
              <w:rPr>
                <w:rFonts w:hint="eastAsia" w:ascii="宋体" w:hAnsi="宋体" w:eastAsia="宋体" w:cs="宋体"/>
                <w:color w:val="auto"/>
                <w:szCs w:val="21"/>
                <w:highlight w:val="none"/>
              </w:rPr>
            </w:pPr>
          </w:p>
        </w:tc>
      </w:tr>
      <w:tr w14:paraId="104CA9D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325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ECC6">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医用气体脱脂无缝紫铜管管件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481E2D5C">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2.规格:Φ42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DD8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61E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42.00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57C6">
            <w:pPr>
              <w:snapToGrid w:val="0"/>
              <w:spacing w:line="360" w:lineRule="auto"/>
              <w:jc w:val="center"/>
              <w:rPr>
                <w:rFonts w:hint="eastAsia" w:ascii="宋体" w:hAnsi="宋体" w:eastAsia="宋体" w:cs="宋体"/>
                <w:color w:val="auto"/>
                <w:szCs w:val="21"/>
                <w:highlight w:val="none"/>
              </w:rPr>
            </w:pPr>
          </w:p>
        </w:tc>
      </w:tr>
      <w:tr w14:paraId="7692EFD6">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8A6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5B0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3C82C1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1.材质:PVC保护套管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2.规格:Φ20</w:t>
            </w:r>
            <w:r>
              <w:rPr>
                <w:rFonts w:hint="eastAsia" w:ascii="宋体" w:hAnsi="宋体" w:eastAsia="宋体" w:cs="宋体"/>
                <w:color w:val="auto"/>
                <w:kern w:val="0"/>
                <w:szCs w:val="21"/>
                <w:highlight w:val="none"/>
                <w:lang w:bidi="ar"/>
              </w:rPr>
              <w:br w:type="textWrapping"/>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C3C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6C5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46.80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DAC1">
            <w:pPr>
              <w:snapToGrid w:val="0"/>
              <w:spacing w:line="360" w:lineRule="auto"/>
              <w:jc w:val="center"/>
              <w:rPr>
                <w:rFonts w:hint="eastAsia" w:ascii="宋体" w:hAnsi="宋体" w:eastAsia="宋体" w:cs="宋体"/>
                <w:color w:val="auto"/>
                <w:szCs w:val="21"/>
                <w:highlight w:val="none"/>
              </w:rPr>
            </w:pPr>
          </w:p>
        </w:tc>
      </w:tr>
      <w:tr w14:paraId="522D7B3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FE9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0A9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10F335E">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1.名称:铜质维修阀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BFA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F1D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110.00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B0B8">
            <w:pPr>
              <w:snapToGrid w:val="0"/>
              <w:spacing w:line="360" w:lineRule="auto"/>
              <w:jc w:val="center"/>
              <w:rPr>
                <w:rFonts w:hint="eastAsia" w:ascii="宋体" w:hAnsi="宋体" w:eastAsia="宋体" w:cs="宋体"/>
                <w:color w:val="auto"/>
                <w:szCs w:val="21"/>
                <w:highlight w:val="none"/>
              </w:rPr>
            </w:pPr>
          </w:p>
        </w:tc>
      </w:tr>
      <w:tr w14:paraId="378DA87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807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6C5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B1B1904">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1.名称:铜截止阀</w:t>
            </w:r>
          </w:p>
          <w:p w14:paraId="736D4414">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2.型号、规格:Φ22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3E4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CD87">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11.00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7D5E">
            <w:pPr>
              <w:snapToGrid w:val="0"/>
              <w:spacing w:line="360" w:lineRule="auto"/>
              <w:jc w:val="center"/>
              <w:rPr>
                <w:rFonts w:hint="eastAsia" w:ascii="宋体" w:hAnsi="宋体" w:eastAsia="宋体" w:cs="宋体"/>
                <w:color w:val="auto"/>
                <w:szCs w:val="21"/>
                <w:highlight w:val="none"/>
              </w:rPr>
            </w:pPr>
          </w:p>
        </w:tc>
      </w:tr>
      <w:tr w14:paraId="5157A25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0E6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494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0410CF0A">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1.名称:铜截止阀</w:t>
            </w:r>
          </w:p>
          <w:p w14:paraId="2660146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2.型号、规格:Φ28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BA2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6AF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27A2">
            <w:pPr>
              <w:snapToGrid w:val="0"/>
              <w:spacing w:line="360" w:lineRule="auto"/>
              <w:jc w:val="center"/>
              <w:rPr>
                <w:rFonts w:hint="eastAsia" w:ascii="宋体" w:hAnsi="宋体" w:eastAsia="宋体" w:cs="宋体"/>
                <w:color w:val="auto"/>
                <w:szCs w:val="21"/>
                <w:highlight w:val="none"/>
              </w:rPr>
            </w:pPr>
          </w:p>
        </w:tc>
      </w:tr>
      <w:tr w14:paraId="44E021B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490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BDE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二级稳压箱</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4899FAA4">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1.名称:空气二级减压箱</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C71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BFFC">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12.00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1469">
            <w:pPr>
              <w:snapToGrid w:val="0"/>
              <w:spacing w:line="360" w:lineRule="auto"/>
              <w:jc w:val="center"/>
              <w:rPr>
                <w:rFonts w:hint="eastAsia" w:ascii="宋体" w:hAnsi="宋体" w:eastAsia="宋体" w:cs="宋体"/>
                <w:color w:val="auto"/>
                <w:szCs w:val="21"/>
                <w:highlight w:val="none"/>
              </w:rPr>
            </w:pPr>
          </w:p>
        </w:tc>
      </w:tr>
      <w:tr w14:paraId="422AB6DE">
        <w:tblPrEx>
          <w:tblCellMar>
            <w:top w:w="0" w:type="dxa"/>
            <w:left w:w="108" w:type="dxa"/>
            <w:bottom w:w="0" w:type="dxa"/>
            <w:right w:w="108" w:type="dxa"/>
          </w:tblCellMar>
        </w:tblPrEx>
        <w:trPr>
          <w:jc w:val="center"/>
        </w:trPr>
        <w:tc>
          <w:tcPr>
            <w:tcW w:w="94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3262DC">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真空吸引系统</w:t>
            </w:r>
          </w:p>
        </w:tc>
      </w:tr>
      <w:tr w14:paraId="02A5EE4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8AC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69C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691B10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2.规格:Φ10×1.5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E71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99A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1,073.93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EE9A">
            <w:pPr>
              <w:snapToGrid w:val="0"/>
              <w:spacing w:line="360" w:lineRule="auto"/>
              <w:jc w:val="center"/>
              <w:rPr>
                <w:rFonts w:hint="eastAsia" w:ascii="宋体" w:hAnsi="宋体" w:eastAsia="宋体" w:cs="宋体"/>
                <w:color w:val="auto"/>
                <w:szCs w:val="21"/>
                <w:highlight w:val="none"/>
              </w:rPr>
            </w:pPr>
          </w:p>
        </w:tc>
      </w:tr>
      <w:tr w14:paraId="1D080CE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593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E2A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D86013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2.规格:Φ35×1.2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31F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88A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1,155.70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A048">
            <w:pPr>
              <w:snapToGrid w:val="0"/>
              <w:spacing w:line="360" w:lineRule="auto"/>
              <w:jc w:val="center"/>
              <w:rPr>
                <w:rFonts w:hint="eastAsia" w:ascii="宋体" w:hAnsi="宋体" w:eastAsia="宋体" w:cs="宋体"/>
                <w:color w:val="auto"/>
                <w:szCs w:val="21"/>
                <w:highlight w:val="none"/>
              </w:rPr>
            </w:pPr>
          </w:p>
        </w:tc>
      </w:tr>
      <w:tr w14:paraId="7B6587F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7B3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DB6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73FAFE5D">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2.规格:Φ57×2.5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171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9C7E">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72.09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A4D9">
            <w:pPr>
              <w:snapToGrid w:val="0"/>
              <w:spacing w:line="360" w:lineRule="auto"/>
              <w:jc w:val="center"/>
              <w:rPr>
                <w:rFonts w:hint="eastAsia" w:ascii="宋体" w:hAnsi="宋体" w:eastAsia="宋体" w:cs="宋体"/>
                <w:color w:val="auto"/>
                <w:szCs w:val="21"/>
                <w:highlight w:val="none"/>
              </w:rPr>
            </w:pPr>
          </w:p>
        </w:tc>
      </w:tr>
      <w:tr w14:paraId="0BDE8B1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507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B44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462B8AFA">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2.规格:Φ73×3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589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C26C">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271.14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48F3">
            <w:pPr>
              <w:snapToGrid w:val="0"/>
              <w:spacing w:line="360" w:lineRule="auto"/>
              <w:jc w:val="center"/>
              <w:rPr>
                <w:rFonts w:hint="eastAsia" w:ascii="宋体" w:hAnsi="宋体" w:eastAsia="宋体" w:cs="宋体"/>
                <w:color w:val="auto"/>
                <w:szCs w:val="21"/>
                <w:highlight w:val="none"/>
              </w:rPr>
            </w:pPr>
          </w:p>
        </w:tc>
      </w:tr>
      <w:tr w14:paraId="408796F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342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1D4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6B1D108F">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2.规格:Φ89×3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EFB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B6E6">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37.11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27A1">
            <w:pPr>
              <w:snapToGrid w:val="0"/>
              <w:spacing w:line="360" w:lineRule="auto"/>
              <w:jc w:val="center"/>
              <w:rPr>
                <w:rFonts w:hint="eastAsia" w:ascii="宋体" w:hAnsi="宋体" w:eastAsia="宋体" w:cs="宋体"/>
                <w:color w:val="auto"/>
                <w:szCs w:val="21"/>
                <w:highlight w:val="none"/>
              </w:rPr>
            </w:pPr>
          </w:p>
        </w:tc>
      </w:tr>
      <w:tr w14:paraId="2C55BB9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7B9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756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B44EC1A">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2.规格:Φ133×3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2A4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4C9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187.16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6CD2">
            <w:pPr>
              <w:snapToGrid w:val="0"/>
              <w:spacing w:line="360" w:lineRule="auto"/>
              <w:jc w:val="center"/>
              <w:rPr>
                <w:rFonts w:hint="eastAsia" w:ascii="宋体" w:hAnsi="宋体" w:eastAsia="宋体" w:cs="宋体"/>
                <w:color w:val="auto"/>
                <w:szCs w:val="21"/>
                <w:highlight w:val="none"/>
              </w:rPr>
            </w:pPr>
          </w:p>
        </w:tc>
      </w:tr>
      <w:tr w14:paraId="3F3171B6">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2B6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A58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01C5015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163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ABD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413.00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8DC6">
            <w:pPr>
              <w:snapToGrid w:val="0"/>
              <w:spacing w:line="360" w:lineRule="auto"/>
              <w:jc w:val="center"/>
              <w:rPr>
                <w:rFonts w:hint="eastAsia" w:ascii="宋体" w:hAnsi="宋体" w:eastAsia="宋体" w:cs="宋体"/>
                <w:color w:val="auto"/>
                <w:szCs w:val="21"/>
                <w:highlight w:val="none"/>
              </w:rPr>
            </w:pPr>
          </w:p>
        </w:tc>
      </w:tr>
      <w:tr w14:paraId="68B92C1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73F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E6E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9155648">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2.规格:Φ32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459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D2DB">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290.00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A1D1">
            <w:pPr>
              <w:snapToGrid w:val="0"/>
              <w:spacing w:line="360" w:lineRule="auto"/>
              <w:jc w:val="center"/>
              <w:rPr>
                <w:rFonts w:hint="eastAsia" w:ascii="宋体" w:hAnsi="宋体" w:eastAsia="宋体" w:cs="宋体"/>
                <w:color w:val="auto"/>
                <w:szCs w:val="21"/>
                <w:highlight w:val="none"/>
              </w:rPr>
            </w:pPr>
          </w:p>
        </w:tc>
      </w:tr>
      <w:tr w14:paraId="40DB010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669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D3B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73F7855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2.规格:Φ57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935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D85E">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22.00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FC3C">
            <w:pPr>
              <w:snapToGrid w:val="0"/>
              <w:spacing w:line="360" w:lineRule="auto"/>
              <w:jc w:val="center"/>
              <w:rPr>
                <w:rFonts w:hint="eastAsia" w:ascii="宋体" w:hAnsi="宋体" w:eastAsia="宋体" w:cs="宋体"/>
                <w:color w:val="auto"/>
                <w:szCs w:val="21"/>
                <w:highlight w:val="none"/>
              </w:rPr>
            </w:pPr>
          </w:p>
        </w:tc>
      </w:tr>
      <w:tr w14:paraId="395ED89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835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1F6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37F5B0F">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2.规格:Φ73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28A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10C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66.00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48A4">
            <w:pPr>
              <w:snapToGrid w:val="0"/>
              <w:spacing w:line="360" w:lineRule="auto"/>
              <w:jc w:val="center"/>
              <w:rPr>
                <w:rFonts w:hint="eastAsia" w:ascii="宋体" w:hAnsi="宋体" w:eastAsia="宋体" w:cs="宋体"/>
                <w:color w:val="auto"/>
                <w:szCs w:val="21"/>
                <w:highlight w:val="none"/>
              </w:rPr>
            </w:pPr>
          </w:p>
        </w:tc>
      </w:tr>
      <w:tr w14:paraId="0406563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B75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8FA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46F9CC8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B97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FE66">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16.00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1855">
            <w:pPr>
              <w:snapToGrid w:val="0"/>
              <w:spacing w:line="360" w:lineRule="auto"/>
              <w:jc w:val="center"/>
              <w:rPr>
                <w:rFonts w:hint="eastAsia" w:ascii="宋体" w:hAnsi="宋体" w:eastAsia="宋体" w:cs="宋体"/>
                <w:color w:val="auto"/>
                <w:szCs w:val="21"/>
                <w:highlight w:val="none"/>
              </w:rPr>
            </w:pPr>
          </w:p>
        </w:tc>
      </w:tr>
      <w:tr w14:paraId="0B9AE8F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348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327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ACB4A53">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2.规格:Φ133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24E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0E76">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44.00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9AFA">
            <w:pPr>
              <w:snapToGrid w:val="0"/>
              <w:spacing w:line="360" w:lineRule="auto"/>
              <w:jc w:val="center"/>
              <w:rPr>
                <w:rFonts w:hint="eastAsia" w:ascii="宋体" w:hAnsi="宋体" w:eastAsia="宋体" w:cs="宋体"/>
                <w:color w:val="auto"/>
                <w:szCs w:val="21"/>
                <w:highlight w:val="none"/>
              </w:rPr>
            </w:pPr>
          </w:p>
        </w:tc>
      </w:tr>
      <w:tr w14:paraId="5CA5190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4D7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336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081E691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1.材质:PVC保护套管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0CE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1AF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55.80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B1D5">
            <w:pPr>
              <w:snapToGrid w:val="0"/>
              <w:spacing w:line="360" w:lineRule="auto"/>
              <w:jc w:val="center"/>
              <w:rPr>
                <w:rFonts w:hint="eastAsia" w:ascii="宋体" w:hAnsi="宋体" w:eastAsia="宋体" w:cs="宋体"/>
                <w:color w:val="auto"/>
                <w:szCs w:val="21"/>
                <w:highlight w:val="none"/>
              </w:rPr>
            </w:pPr>
          </w:p>
        </w:tc>
      </w:tr>
      <w:tr w14:paraId="19265AC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5F7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4F4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7E6C3C4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1.名称:铜质维修阀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2.型号、规格:Φ10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63C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3E9C">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50.00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D295">
            <w:pPr>
              <w:snapToGrid w:val="0"/>
              <w:spacing w:line="360" w:lineRule="auto"/>
              <w:jc w:val="center"/>
              <w:rPr>
                <w:rFonts w:hint="eastAsia" w:ascii="宋体" w:hAnsi="宋体" w:eastAsia="宋体" w:cs="宋体"/>
                <w:color w:val="auto"/>
                <w:szCs w:val="21"/>
                <w:highlight w:val="none"/>
              </w:rPr>
            </w:pPr>
          </w:p>
        </w:tc>
      </w:tr>
      <w:tr w14:paraId="7071767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802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503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5D618E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1.名称:不锈钢医用球阀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2.型号、规格:Φ32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FA4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4A44">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9.00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9B10">
            <w:pPr>
              <w:snapToGrid w:val="0"/>
              <w:spacing w:line="360" w:lineRule="auto"/>
              <w:jc w:val="center"/>
              <w:rPr>
                <w:rFonts w:hint="eastAsia" w:ascii="宋体" w:hAnsi="宋体" w:eastAsia="宋体" w:cs="宋体"/>
                <w:color w:val="auto"/>
                <w:szCs w:val="21"/>
                <w:highlight w:val="none"/>
              </w:rPr>
            </w:pPr>
          </w:p>
        </w:tc>
      </w:tr>
      <w:tr w14:paraId="3AAC3D1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734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EB3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38A598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1.名称:不锈钢医用球阀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2.型号、规格:Φ57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D90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ACFC">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DE90">
            <w:pPr>
              <w:snapToGrid w:val="0"/>
              <w:spacing w:line="360" w:lineRule="auto"/>
              <w:jc w:val="center"/>
              <w:rPr>
                <w:rFonts w:hint="eastAsia" w:ascii="宋体" w:hAnsi="宋体" w:eastAsia="宋体" w:cs="宋体"/>
                <w:color w:val="auto"/>
                <w:szCs w:val="21"/>
                <w:highlight w:val="none"/>
              </w:rPr>
            </w:pPr>
          </w:p>
        </w:tc>
      </w:tr>
      <w:tr w14:paraId="206CBB2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EA9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ED1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993DA0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1.名称:不锈钢医用球阀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2.型号、规格:Φ73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65B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018B">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90BD">
            <w:pPr>
              <w:snapToGrid w:val="0"/>
              <w:spacing w:line="360" w:lineRule="auto"/>
              <w:jc w:val="center"/>
              <w:rPr>
                <w:rFonts w:hint="eastAsia" w:ascii="宋体" w:hAnsi="宋体" w:eastAsia="宋体" w:cs="宋体"/>
                <w:color w:val="auto"/>
                <w:szCs w:val="21"/>
                <w:highlight w:val="none"/>
              </w:rPr>
            </w:pPr>
          </w:p>
        </w:tc>
      </w:tr>
      <w:tr w14:paraId="1414A01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5AC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658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E94415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1.名称:不锈钢医用球阀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2.型号、规格:Φ89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7AD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D04F">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773D">
            <w:pPr>
              <w:snapToGrid w:val="0"/>
              <w:spacing w:line="360" w:lineRule="auto"/>
              <w:jc w:val="center"/>
              <w:rPr>
                <w:rFonts w:hint="eastAsia" w:ascii="宋体" w:hAnsi="宋体" w:eastAsia="宋体" w:cs="宋体"/>
                <w:color w:val="auto"/>
                <w:szCs w:val="21"/>
                <w:highlight w:val="none"/>
              </w:rPr>
            </w:pPr>
          </w:p>
        </w:tc>
      </w:tr>
      <w:tr w14:paraId="33EBAAC0">
        <w:tblPrEx>
          <w:tblCellMar>
            <w:top w:w="0" w:type="dxa"/>
            <w:left w:w="108" w:type="dxa"/>
            <w:bottom w:w="0" w:type="dxa"/>
            <w:right w:w="108" w:type="dxa"/>
          </w:tblCellMar>
        </w:tblPrEx>
        <w:trPr>
          <w:jc w:val="center"/>
        </w:trPr>
        <w:tc>
          <w:tcPr>
            <w:tcW w:w="94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76FB5E">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手术室特殊气体供应系统--氮气</w:t>
            </w:r>
          </w:p>
        </w:tc>
      </w:tr>
      <w:tr w14:paraId="2C24B2C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A23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5B3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75DD81F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2.规格:Φ10×1.0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00B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C5F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46.33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F430">
            <w:pPr>
              <w:snapToGrid w:val="0"/>
              <w:spacing w:line="360" w:lineRule="auto"/>
              <w:jc w:val="center"/>
              <w:rPr>
                <w:rFonts w:hint="eastAsia" w:ascii="宋体" w:hAnsi="宋体" w:eastAsia="宋体" w:cs="宋体"/>
                <w:color w:val="auto"/>
                <w:szCs w:val="21"/>
                <w:highlight w:val="none"/>
              </w:rPr>
            </w:pPr>
          </w:p>
        </w:tc>
      </w:tr>
      <w:tr w14:paraId="409BAD7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37F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D7B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98759DD">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w:t>
            </w:r>
            <w:r>
              <w:rPr>
                <w:rFonts w:hint="eastAsia" w:ascii="宋体" w:hAnsi="宋体" w:eastAsia="宋体" w:cs="宋体"/>
                <w:color w:val="auto"/>
                <w:szCs w:val="21"/>
                <w:highlight w:val="none"/>
              </w:rPr>
              <w:t>42×1.2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C78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1B0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276.76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5F22">
            <w:pPr>
              <w:snapToGrid w:val="0"/>
              <w:spacing w:line="360" w:lineRule="auto"/>
              <w:jc w:val="center"/>
              <w:rPr>
                <w:rFonts w:hint="eastAsia" w:ascii="宋体" w:hAnsi="宋体" w:eastAsia="宋体" w:cs="宋体"/>
                <w:color w:val="auto"/>
                <w:szCs w:val="21"/>
                <w:highlight w:val="none"/>
              </w:rPr>
            </w:pPr>
          </w:p>
        </w:tc>
      </w:tr>
      <w:tr w14:paraId="6140CA7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FA9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AED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F728F9C">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2.规格:Φ42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624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DF9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67.00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1527">
            <w:pPr>
              <w:snapToGrid w:val="0"/>
              <w:spacing w:line="360" w:lineRule="auto"/>
              <w:jc w:val="center"/>
              <w:rPr>
                <w:rFonts w:hint="eastAsia" w:ascii="宋体" w:hAnsi="宋体" w:eastAsia="宋体" w:cs="宋体"/>
                <w:color w:val="auto"/>
                <w:szCs w:val="21"/>
                <w:highlight w:val="none"/>
              </w:rPr>
            </w:pPr>
          </w:p>
        </w:tc>
      </w:tr>
      <w:tr w14:paraId="3AF51E6F">
        <w:tblPrEx>
          <w:tblCellMar>
            <w:top w:w="0" w:type="dxa"/>
            <w:left w:w="108" w:type="dxa"/>
            <w:bottom w:w="0" w:type="dxa"/>
            <w:right w:w="108" w:type="dxa"/>
          </w:tblCellMar>
        </w:tblPrEx>
        <w:trPr>
          <w:jc w:val="center"/>
        </w:trPr>
        <w:tc>
          <w:tcPr>
            <w:tcW w:w="94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099A19">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手术室特殊气体供应系统--二氧化碳</w:t>
            </w:r>
          </w:p>
        </w:tc>
      </w:tr>
      <w:tr w14:paraId="10EE1AE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243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53D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741E4F60">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w:t>
            </w:r>
            <w:r>
              <w:rPr>
                <w:rFonts w:hint="eastAsia" w:ascii="宋体" w:hAnsi="宋体" w:eastAsia="宋体" w:cs="宋体"/>
                <w:color w:val="auto"/>
                <w:szCs w:val="21"/>
                <w:highlight w:val="none"/>
              </w:rPr>
              <w:t>8×1.0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D4F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36C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46.33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2E08">
            <w:pPr>
              <w:snapToGrid w:val="0"/>
              <w:spacing w:line="360" w:lineRule="auto"/>
              <w:jc w:val="center"/>
              <w:rPr>
                <w:rFonts w:hint="eastAsia" w:ascii="宋体" w:hAnsi="宋体" w:eastAsia="宋体" w:cs="宋体"/>
                <w:color w:val="auto"/>
                <w:szCs w:val="21"/>
                <w:highlight w:val="none"/>
              </w:rPr>
            </w:pPr>
          </w:p>
        </w:tc>
      </w:tr>
      <w:tr w14:paraId="0DCB077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110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A18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D2F5BB3">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w:t>
            </w:r>
            <w:r>
              <w:rPr>
                <w:rFonts w:hint="eastAsia" w:ascii="宋体" w:hAnsi="宋体" w:eastAsia="宋体" w:cs="宋体"/>
                <w:color w:val="auto"/>
                <w:szCs w:val="21"/>
                <w:highlight w:val="none"/>
              </w:rPr>
              <w:t>22×1.2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E8F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1E76">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279.37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48DA">
            <w:pPr>
              <w:snapToGrid w:val="0"/>
              <w:spacing w:line="360" w:lineRule="auto"/>
              <w:jc w:val="center"/>
              <w:rPr>
                <w:rFonts w:hint="eastAsia" w:ascii="宋体" w:hAnsi="宋体" w:eastAsia="宋体" w:cs="宋体"/>
                <w:color w:val="auto"/>
                <w:szCs w:val="21"/>
                <w:highlight w:val="none"/>
              </w:rPr>
            </w:pPr>
          </w:p>
        </w:tc>
      </w:tr>
      <w:tr w14:paraId="35DDFA3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95D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91E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956AFE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8FF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FF1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67.00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775F">
            <w:pPr>
              <w:snapToGrid w:val="0"/>
              <w:spacing w:line="360" w:lineRule="auto"/>
              <w:jc w:val="center"/>
              <w:rPr>
                <w:rFonts w:hint="eastAsia" w:ascii="宋体" w:hAnsi="宋体" w:eastAsia="宋体" w:cs="宋体"/>
                <w:color w:val="auto"/>
                <w:szCs w:val="21"/>
                <w:highlight w:val="none"/>
              </w:rPr>
            </w:pPr>
          </w:p>
        </w:tc>
      </w:tr>
      <w:tr w14:paraId="7665B5B5">
        <w:tblPrEx>
          <w:tblCellMar>
            <w:top w:w="0" w:type="dxa"/>
            <w:left w:w="108" w:type="dxa"/>
            <w:bottom w:w="0" w:type="dxa"/>
            <w:right w:w="108" w:type="dxa"/>
          </w:tblCellMar>
        </w:tblPrEx>
        <w:trPr>
          <w:jc w:val="center"/>
        </w:trPr>
        <w:tc>
          <w:tcPr>
            <w:tcW w:w="94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9E3A6F">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手术室特殊气体供应系统--麻醉废气排放系统</w:t>
            </w:r>
          </w:p>
        </w:tc>
      </w:tr>
      <w:tr w14:paraId="633E0C4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DD5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6BD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2D65E0A">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1.名称:高强度UPVC</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2.规格:de25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693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73C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46.34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9154">
            <w:pPr>
              <w:snapToGrid w:val="0"/>
              <w:spacing w:line="360" w:lineRule="auto"/>
              <w:jc w:val="center"/>
              <w:rPr>
                <w:rFonts w:hint="eastAsia" w:ascii="宋体" w:hAnsi="宋体" w:eastAsia="宋体" w:cs="宋体"/>
                <w:color w:val="auto"/>
                <w:szCs w:val="21"/>
                <w:highlight w:val="none"/>
              </w:rPr>
            </w:pPr>
          </w:p>
        </w:tc>
      </w:tr>
      <w:tr w14:paraId="7FEFDE7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288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9AD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4741D17A">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1.名称:高强度UPVC</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2.规格:de50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B07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045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153.52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7A44">
            <w:pPr>
              <w:snapToGrid w:val="0"/>
              <w:spacing w:line="360" w:lineRule="auto"/>
              <w:jc w:val="center"/>
              <w:rPr>
                <w:rFonts w:hint="eastAsia" w:ascii="宋体" w:hAnsi="宋体" w:eastAsia="宋体" w:cs="宋体"/>
                <w:color w:val="auto"/>
                <w:szCs w:val="21"/>
                <w:highlight w:val="none"/>
              </w:rPr>
            </w:pPr>
          </w:p>
        </w:tc>
      </w:tr>
      <w:tr w14:paraId="7AA8AAC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D1D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F69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74448089">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1.名称:高强度UPVC管管件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2.规格:de50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ACF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3D3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37.00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47F8">
            <w:pPr>
              <w:snapToGrid w:val="0"/>
              <w:spacing w:line="360" w:lineRule="auto"/>
              <w:jc w:val="center"/>
              <w:rPr>
                <w:rFonts w:hint="eastAsia" w:ascii="宋体" w:hAnsi="宋体" w:eastAsia="宋体" w:cs="宋体"/>
                <w:color w:val="auto"/>
                <w:szCs w:val="21"/>
                <w:highlight w:val="none"/>
              </w:rPr>
            </w:pPr>
          </w:p>
        </w:tc>
      </w:tr>
      <w:tr w14:paraId="43989D71">
        <w:tblPrEx>
          <w:tblCellMar>
            <w:top w:w="0" w:type="dxa"/>
            <w:left w:w="108" w:type="dxa"/>
            <w:bottom w:w="0" w:type="dxa"/>
            <w:right w:w="108" w:type="dxa"/>
          </w:tblCellMar>
        </w:tblPrEx>
        <w:trPr>
          <w:jc w:val="center"/>
        </w:trPr>
        <w:tc>
          <w:tcPr>
            <w:tcW w:w="94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B1B346">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手术室特殊气体供应系统--笑气</w:t>
            </w:r>
          </w:p>
        </w:tc>
      </w:tr>
      <w:tr w14:paraId="04CA3EB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755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FCD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9299C10">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4E7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CF76">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46.24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7EC5">
            <w:pPr>
              <w:snapToGrid w:val="0"/>
              <w:spacing w:line="360" w:lineRule="auto"/>
              <w:jc w:val="center"/>
              <w:rPr>
                <w:rFonts w:hint="eastAsia" w:ascii="宋体" w:hAnsi="宋体" w:eastAsia="宋体" w:cs="宋体"/>
                <w:color w:val="auto"/>
                <w:szCs w:val="21"/>
                <w:highlight w:val="none"/>
              </w:rPr>
            </w:pPr>
          </w:p>
        </w:tc>
      </w:tr>
      <w:tr w14:paraId="006CDCA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EEB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C6B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8CA5EDF">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w:t>
            </w:r>
            <w:r>
              <w:rPr>
                <w:rFonts w:hint="eastAsia" w:ascii="宋体" w:hAnsi="宋体" w:eastAsia="宋体" w:cs="宋体"/>
                <w:color w:val="auto"/>
                <w:szCs w:val="21"/>
                <w:highlight w:val="none"/>
              </w:rPr>
              <w:t>22×1.2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41D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ED9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287.03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364F">
            <w:pPr>
              <w:snapToGrid w:val="0"/>
              <w:spacing w:line="360" w:lineRule="auto"/>
              <w:jc w:val="center"/>
              <w:rPr>
                <w:rFonts w:hint="eastAsia" w:ascii="宋体" w:hAnsi="宋体" w:eastAsia="宋体" w:cs="宋体"/>
                <w:color w:val="auto"/>
                <w:szCs w:val="21"/>
                <w:highlight w:val="none"/>
              </w:rPr>
            </w:pPr>
          </w:p>
        </w:tc>
      </w:tr>
      <w:tr w14:paraId="094E9BD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0E8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969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7C88BC8">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AD1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ED6E">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69.00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0298">
            <w:pPr>
              <w:snapToGrid w:val="0"/>
              <w:spacing w:line="360" w:lineRule="auto"/>
              <w:jc w:val="center"/>
              <w:rPr>
                <w:rFonts w:hint="eastAsia" w:ascii="宋体" w:hAnsi="宋体" w:eastAsia="宋体" w:cs="宋体"/>
                <w:color w:val="auto"/>
                <w:szCs w:val="21"/>
                <w:highlight w:val="none"/>
              </w:rPr>
            </w:pPr>
          </w:p>
        </w:tc>
      </w:tr>
      <w:tr w14:paraId="1948CFAE">
        <w:tblPrEx>
          <w:tblCellMar>
            <w:top w:w="0" w:type="dxa"/>
            <w:left w:w="108" w:type="dxa"/>
            <w:bottom w:w="0" w:type="dxa"/>
            <w:right w:w="108" w:type="dxa"/>
          </w:tblCellMar>
        </w:tblPrEx>
        <w:trPr>
          <w:jc w:val="center"/>
        </w:trPr>
        <w:tc>
          <w:tcPr>
            <w:tcW w:w="94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BF9825">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牙科负压吸引系统</w:t>
            </w:r>
          </w:p>
        </w:tc>
      </w:tr>
      <w:tr w14:paraId="19E27E7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A52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575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460F60AE">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1.名称:高强度UPVC</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2.规格:de100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49A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DA0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132.12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A4FC">
            <w:pPr>
              <w:snapToGrid w:val="0"/>
              <w:spacing w:line="360" w:lineRule="auto"/>
              <w:jc w:val="center"/>
              <w:rPr>
                <w:rFonts w:hint="eastAsia" w:ascii="宋体" w:hAnsi="宋体" w:eastAsia="宋体" w:cs="宋体"/>
                <w:color w:val="auto"/>
                <w:szCs w:val="21"/>
                <w:highlight w:val="none"/>
              </w:rPr>
            </w:pPr>
          </w:p>
        </w:tc>
      </w:tr>
      <w:tr w14:paraId="1ADD2C68">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760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F79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67221FAD">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1.名称:高强度UPVC管管件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2.规格:de100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179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776B">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25.00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8ECC">
            <w:pPr>
              <w:snapToGrid w:val="0"/>
              <w:spacing w:line="360" w:lineRule="auto"/>
              <w:jc w:val="center"/>
              <w:rPr>
                <w:rFonts w:hint="eastAsia" w:ascii="宋体" w:hAnsi="宋体" w:eastAsia="宋体" w:cs="宋体"/>
                <w:color w:val="auto"/>
                <w:szCs w:val="21"/>
                <w:highlight w:val="none"/>
              </w:rPr>
            </w:pPr>
          </w:p>
        </w:tc>
      </w:tr>
      <w:tr w14:paraId="6B9E72E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30E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1F2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低压调节阀门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995160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1.名称:PVC医用球阀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2.型号、规格:DN100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FEB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B1ED">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9.00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F504">
            <w:pPr>
              <w:snapToGrid w:val="0"/>
              <w:spacing w:line="360" w:lineRule="auto"/>
              <w:jc w:val="center"/>
              <w:rPr>
                <w:rFonts w:hint="eastAsia" w:ascii="宋体" w:hAnsi="宋体" w:eastAsia="宋体" w:cs="宋体"/>
                <w:color w:val="auto"/>
                <w:szCs w:val="21"/>
                <w:highlight w:val="none"/>
              </w:rPr>
            </w:pPr>
          </w:p>
        </w:tc>
      </w:tr>
      <w:tr w14:paraId="71ADA9FB">
        <w:tblPrEx>
          <w:tblCellMar>
            <w:top w:w="0" w:type="dxa"/>
            <w:left w:w="108" w:type="dxa"/>
            <w:bottom w:w="0" w:type="dxa"/>
            <w:right w:w="108" w:type="dxa"/>
          </w:tblCellMar>
        </w:tblPrEx>
        <w:trPr>
          <w:jc w:val="center"/>
        </w:trPr>
        <w:tc>
          <w:tcPr>
            <w:tcW w:w="94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0952AD">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牙科压缩空气系统</w:t>
            </w:r>
          </w:p>
        </w:tc>
      </w:tr>
      <w:tr w14:paraId="18BD5FC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94D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9E4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49FEAA5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w:t>
            </w:r>
            <w:r>
              <w:rPr>
                <w:rFonts w:hint="eastAsia" w:ascii="宋体" w:hAnsi="宋体" w:eastAsia="宋体" w:cs="宋体"/>
                <w:color w:val="auto"/>
                <w:szCs w:val="21"/>
                <w:highlight w:val="none"/>
              </w:rPr>
              <w:t>28×1.2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7A0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4C6E">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94.86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D668">
            <w:pPr>
              <w:snapToGrid w:val="0"/>
              <w:spacing w:line="360" w:lineRule="auto"/>
              <w:jc w:val="center"/>
              <w:rPr>
                <w:rFonts w:hint="eastAsia" w:ascii="宋体" w:hAnsi="宋体" w:eastAsia="宋体" w:cs="宋体"/>
                <w:color w:val="auto"/>
                <w:szCs w:val="21"/>
                <w:highlight w:val="none"/>
              </w:rPr>
            </w:pPr>
          </w:p>
        </w:tc>
      </w:tr>
      <w:tr w14:paraId="252608B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458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F40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B55808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208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397B">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16.00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7D66">
            <w:pPr>
              <w:snapToGrid w:val="0"/>
              <w:spacing w:line="360" w:lineRule="auto"/>
              <w:jc w:val="center"/>
              <w:rPr>
                <w:rFonts w:hint="eastAsia" w:ascii="宋体" w:hAnsi="宋体" w:eastAsia="宋体" w:cs="宋体"/>
                <w:color w:val="auto"/>
                <w:szCs w:val="21"/>
                <w:highlight w:val="none"/>
              </w:rPr>
            </w:pPr>
          </w:p>
        </w:tc>
      </w:tr>
      <w:tr w14:paraId="6D3C462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64C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746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2FDFD71">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1.名称:铜球阀</w:t>
            </w:r>
          </w:p>
          <w:p w14:paraId="1593A540">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2.型号、规格:Φ28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E84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748D">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9.00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D8CA">
            <w:pPr>
              <w:snapToGrid w:val="0"/>
              <w:spacing w:line="360" w:lineRule="auto"/>
              <w:jc w:val="center"/>
              <w:rPr>
                <w:rFonts w:hint="eastAsia" w:ascii="宋体" w:hAnsi="宋体" w:eastAsia="宋体" w:cs="宋体"/>
                <w:color w:val="auto"/>
                <w:szCs w:val="21"/>
                <w:highlight w:val="none"/>
              </w:rPr>
            </w:pPr>
          </w:p>
        </w:tc>
      </w:tr>
      <w:tr w14:paraId="270C9D5D">
        <w:tblPrEx>
          <w:tblCellMar>
            <w:top w:w="0" w:type="dxa"/>
            <w:left w:w="108" w:type="dxa"/>
            <w:bottom w:w="0" w:type="dxa"/>
            <w:right w:w="108" w:type="dxa"/>
          </w:tblCellMar>
        </w:tblPrEx>
        <w:trPr>
          <w:jc w:val="center"/>
        </w:trPr>
        <w:tc>
          <w:tcPr>
            <w:tcW w:w="94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341AEE">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套管、支架部分</w:t>
            </w:r>
          </w:p>
        </w:tc>
      </w:tr>
      <w:tr w14:paraId="7C13691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210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EF7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塑料装饰线</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44202ACC">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1.PVC装饰罩</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C9B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849D">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126.00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EE68">
            <w:pPr>
              <w:snapToGrid w:val="0"/>
              <w:spacing w:line="360" w:lineRule="auto"/>
              <w:jc w:val="center"/>
              <w:rPr>
                <w:rFonts w:hint="eastAsia" w:ascii="宋体" w:hAnsi="宋体" w:eastAsia="宋体" w:cs="宋体"/>
                <w:color w:val="auto"/>
                <w:szCs w:val="21"/>
                <w:highlight w:val="none"/>
              </w:rPr>
            </w:pPr>
          </w:p>
        </w:tc>
      </w:tr>
      <w:tr w14:paraId="563720B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8DD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836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管架制作安装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E677021">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1.名称:管道吊架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2.材质:角铁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C08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kg</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B267">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4,189.68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3065">
            <w:pPr>
              <w:snapToGrid w:val="0"/>
              <w:spacing w:line="360" w:lineRule="auto"/>
              <w:jc w:val="center"/>
              <w:rPr>
                <w:rFonts w:hint="eastAsia" w:ascii="宋体" w:hAnsi="宋体" w:eastAsia="宋体" w:cs="宋体"/>
                <w:color w:val="auto"/>
                <w:szCs w:val="21"/>
                <w:highlight w:val="none"/>
              </w:rPr>
            </w:pPr>
          </w:p>
        </w:tc>
      </w:tr>
      <w:tr w14:paraId="0055E09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680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66C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0C8BE6A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1.名称、类型:刚防水套管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2.规格:DN50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BA6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002E">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FBA6">
            <w:pPr>
              <w:snapToGrid w:val="0"/>
              <w:spacing w:line="360" w:lineRule="auto"/>
              <w:jc w:val="center"/>
              <w:rPr>
                <w:rFonts w:hint="eastAsia" w:ascii="宋体" w:hAnsi="宋体" w:eastAsia="宋体" w:cs="宋体"/>
                <w:color w:val="auto"/>
                <w:szCs w:val="21"/>
                <w:highlight w:val="none"/>
              </w:rPr>
            </w:pPr>
          </w:p>
        </w:tc>
      </w:tr>
      <w:tr w14:paraId="2F04947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393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06F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4AD020D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1.名称、类型:刚防水套管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2.规格:DN80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CC4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847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7465">
            <w:pPr>
              <w:snapToGrid w:val="0"/>
              <w:spacing w:line="360" w:lineRule="auto"/>
              <w:jc w:val="center"/>
              <w:rPr>
                <w:rFonts w:hint="eastAsia" w:ascii="宋体" w:hAnsi="宋体" w:eastAsia="宋体" w:cs="宋体"/>
                <w:color w:val="auto"/>
                <w:szCs w:val="21"/>
                <w:highlight w:val="none"/>
              </w:rPr>
            </w:pPr>
          </w:p>
        </w:tc>
      </w:tr>
      <w:tr w14:paraId="7D0C6B6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B21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FB2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DA9100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1.名称、类型:刚防水套管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2.规格:DN125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F1F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4D9D">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0250">
            <w:pPr>
              <w:snapToGrid w:val="0"/>
              <w:spacing w:line="360" w:lineRule="auto"/>
              <w:jc w:val="center"/>
              <w:rPr>
                <w:rFonts w:hint="eastAsia" w:ascii="宋体" w:hAnsi="宋体" w:eastAsia="宋体" w:cs="宋体"/>
                <w:color w:val="auto"/>
                <w:szCs w:val="21"/>
                <w:highlight w:val="none"/>
              </w:rPr>
            </w:pPr>
          </w:p>
        </w:tc>
      </w:tr>
      <w:tr w14:paraId="50F63A7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433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F7D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A34772E">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2.规格:DN20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DA4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21D7">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435.00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990A">
            <w:pPr>
              <w:snapToGrid w:val="0"/>
              <w:spacing w:line="360" w:lineRule="auto"/>
              <w:jc w:val="center"/>
              <w:rPr>
                <w:rFonts w:hint="eastAsia" w:ascii="宋体" w:hAnsi="宋体" w:eastAsia="宋体" w:cs="宋体"/>
                <w:color w:val="auto"/>
                <w:szCs w:val="21"/>
                <w:highlight w:val="none"/>
              </w:rPr>
            </w:pPr>
          </w:p>
        </w:tc>
      </w:tr>
      <w:tr w14:paraId="5C01F36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E02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E46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71720720">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2.规格:DN25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7A7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C90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88.00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8369">
            <w:pPr>
              <w:snapToGrid w:val="0"/>
              <w:spacing w:line="360" w:lineRule="auto"/>
              <w:jc w:val="center"/>
              <w:rPr>
                <w:rFonts w:hint="eastAsia" w:ascii="宋体" w:hAnsi="宋体" w:eastAsia="宋体" w:cs="宋体"/>
                <w:color w:val="auto"/>
                <w:szCs w:val="21"/>
                <w:highlight w:val="none"/>
              </w:rPr>
            </w:pPr>
          </w:p>
        </w:tc>
      </w:tr>
      <w:tr w14:paraId="3C7B5C7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BBA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EC5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A2BAE38">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2.规格:DN50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BF6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C42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19.00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3521">
            <w:pPr>
              <w:snapToGrid w:val="0"/>
              <w:spacing w:line="360" w:lineRule="auto"/>
              <w:jc w:val="center"/>
              <w:rPr>
                <w:rFonts w:hint="eastAsia" w:ascii="宋体" w:hAnsi="宋体" w:eastAsia="宋体" w:cs="宋体"/>
                <w:color w:val="auto"/>
                <w:szCs w:val="21"/>
                <w:highlight w:val="none"/>
              </w:rPr>
            </w:pPr>
          </w:p>
        </w:tc>
      </w:tr>
      <w:tr w14:paraId="0B0B8FA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5FB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C11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9F70A8C">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2.规格:DN65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BCB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84FF">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14.00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9722">
            <w:pPr>
              <w:snapToGrid w:val="0"/>
              <w:spacing w:line="360" w:lineRule="auto"/>
              <w:jc w:val="center"/>
              <w:rPr>
                <w:rFonts w:hint="eastAsia" w:ascii="宋体" w:hAnsi="宋体" w:eastAsia="宋体" w:cs="宋体"/>
                <w:color w:val="auto"/>
                <w:szCs w:val="21"/>
                <w:highlight w:val="none"/>
              </w:rPr>
            </w:pPr>
          </w:p>
        </w:tc>
      </w:tr>
      <w:tr w14:paraId="72FD134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33E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3DB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77F2011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2.规格:DN80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E71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C25E">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48AB">
            <w:pPr>
              <w:snapToGrid w:val="0"/>
              <w:spacing w:line="360" w:lineRule="auto"/>
              <w:jc w:val="center"/>
              <w:rPr>
                <w:rFonts w:hint="eastAsia" w:ascii="宋体" w:hAnsi="宋体" w:eastAsia="宋体" w:cs="宋体"/>
                <w:color w:val="auto"/>
                <w:szCs w:val="21"/>
                <w:highlight w:val="none"/>
              </w:rPr>
            </w:pPr>
          </w:p>
        </w:tc>
      </w:tr>
      <w:tr w14:paraId="66A9A32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3BB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936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5BC622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2.规格:DN100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4FC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8F6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14.00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833A">
            <w:pPr>
              <w:snapToGrid w:val="0"/>
              <w:spacing w:line="360" w:lineRule="auto"/>
              <w:jc w:val="center"/>
              <w:rPr>
                <w:rFonts w:hint="eastAsia" w:ascii="宋体" w:hAnsi="宋体" w:eastAsia="宋体" w:cs="宋体"/>
                <w:color w:val="auto"/>
                <w:szCs w:val="21"/>
                <w:highlight w:val="none"/>
              </w:rPr>
            </w:pPr>
          </w:p>
        </w:tc>
      </w:tr>
      <w:tr w14:paraId="4EE1FAB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753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FD0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1592EF0">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2.规格:DN125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956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006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14.00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B707">
            <w:pPr>
              <w:snapToGrid w:val="0"/>
              <w:spacing w:line="360" w:lineRule="auto"/>
              <w:jc w:val="center"/>
              <w:rPr>
                <w:rFonts w:hint="eastAsia" w:ascii="宋体" w:hAnsi="宋体" w:eastAsia="宋体" w:cs="宋体"/>
                <w:color w:val="auto"/>
                <w:szCs w:val="21"/>
                <w:highlight w:val="none"/>
              </w:rPr>
            </w:pPr>
          </w:p>
        </w:tc>
      </w:tr>
      <w:tr w14:paraId="2E504E46">
        <w:tblPrEx>
          <w:tblCellMar>
            <w:top w:w="0" w:type="dxa"/>
            <w:left w:w="108" w:type="dxa"/>
            <w:bottom w:w="0" w:type="dxa"/>
            <w:right w:w="108" w:type="dxa"/>
          </w:tblCellMar>
        </w:tblPrEx>
        <w:trPr>
          <w:jc w:val="center"/>
        </w:trPr>
        <w:tc>
          <w:tcPr>
            <w:tcW w:w="94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A8F059">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压力监测系统</w:t>
            </w:r>
          </w:p>
        </w:tc>
      </w:tr>
      <w:tr w14:paraId="28F6F92B">
        <w:tblPrEx>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7EA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E8F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控制箱</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C26C253">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1.名称:压力监测箱</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B5C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F4E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11.00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67D6">
            <w:pPr>
              <w:snapToGrid w:val="0"/>
              <w:spacing w:line="360" w:lineRule="auto"/>
              <w:jc w:val="center"/>
              <w:rPr>
                <w:rFonts w:hint="eastAsia" w:ascii="宋体" w:hAnsi="宋体" w:eastAsia="宋体" w:cs="宋体"/>
                <w:color w:val="auto"/>
                <w:szCs w:val="21"/>
                <w:highlight w:val="none"/>
              </w:rPr>
            </w:pPr>
          </w:p>
        </w:tc>
      </w:tr>
      <w:tr w14:paraId="71BAD828">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DAC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A45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传感器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719C6A0">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1.名称:压力监测传感器</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C0C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7A14">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38.00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FBCA">
            <w:pPr>
              <w:snapToGrid w:val="0"/>
              <w:spacing w:line="360" w:lineRule="auto"/>
              <w:jc w:val="center"/>
              <w:rPr>
                <w:rFonts w:hint="eastAsia" w:ascii="宋体" w:hAnsi="宋体" w:eastAsia="宋体" w:cs="宋体"/>
                <w:color w:val="auto"/>
                <w:szCs w:val="21"/>
                <w:highlight w:val="none"/>
              </w:rPr>
            </w:pPr>
          </w:p>
        </w:tc>
      </w:tr>
      <w:tr w14:paraId="6C10693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A39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67D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配线</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C363C9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1.名称:监测线</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1A5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446D">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58.09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466C">
            <w:pPr>
              <w:snapToGrid w:val="0"/>
              <w:spacing w:line="360" w:lineRule="auto"/>
              <w:jc w:val="center"/>
              <w:rPr>
                <w:rFonts w:hint="eastAsia" w:ascii="宋体" w:hAnsi="宋体" w:eastAsia="宋体" w:cs="宋体"/>
                <w:color w:val="auto"/>
                <w:szCs w:val="21"/>
                <w:highlight w:val="none"/>
              </w:rPr>
            </w:pPr>
          </w:p>
        </w:tc>
      </w:tr>
      <w:tr w14:paraId="24D4926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C1E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3E3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配管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7C567D99">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1.名称:镀锌电线管</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F9D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CD0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58.09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BEE8">
            <w:pPr>
              <w:snapToGrid w:val="0"/>
              <w:spacing w:line="360" w:lineRule="auto"/>
              <w:jc w:val="center"/>
              <w:rPr>
                <w:rFonts w:hint="eastAsia" w:ascii="宋体" w:hAnsi="宋体" w:eastAsia="宋体" w:cs="宋体"/>
                <w:color w:val="auto"/>
                <w:szCs w:val="21"/>
                <w:highlight w:val="none"/>
              </w:rPr>
            </w:pPr>
          </w:p>
        </w:tc>
      </w:tr>
      <w:tr w14:paraId="5E2ECF82">
        <w:tblPrEx>
          <w:tblCellMar>
            <w:top w:w="0" w:type="dxa"/>
            <w:left w:w="108" w:type="dxa"/>
            <w:bottom w:w="0" w:type="dxa"/>
            <w:right w:w="108" w:type="dxa"/>
          </w:tblCellMar>
        </w:tblPrEx>
        <w:trPr>
          <w:jc w:val="center"/>
        </w:trPr>
        <w:tc>
          <w:tcPr>
            <w:tcW w:w="94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63F1B5">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牙科信号线系统</w:t>
            </w:r>
          </w:p>
        </w:tc>
      </w:tr>
      <w:tr w14:paraId="7B4BE77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C05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EE7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配线</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7B9E5B0A">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1.名称:监测线</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581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DCF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105.33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8575">
            <w:pPr>
              <w:snapToGrid w:val="0"/>
              <w:spacing w:line="360" w:lineRule="auto"/>
              <w:jc w:val="center"/>
              <w:rPr>
                <w:rFonts w:hint="eastAsia" w:ascii="宋体" w:hAnsi="宋体" w:eastAsia="宋体" w:cs="宋体"/>
                <w:color w:val="auto"/>
                <w:szCs w:val="21"/>
                <w:highlight w:val="none"/>
              </w:rPr>
            </w:pPr>
          </w:p>
        </w:tc>
      </w:tr>
      <w:tr w14:paraId="1945817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138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DDD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配管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B1DACE8">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1.名称:镀锌电线管</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47A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BD7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105.33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3678">
            <w:pPr>
              <w:snapToGrid w:val="0"/>
              <w:spacing w:line="360" w:lineRule="auto"/>
              <w:jc w:val="center"/>
              <w:rPr>
                <w:rFonts w:hint="eastAsia" w:ascii="宋体" w:hAnsi="宋体" w:eastAsia="宋体" w:cs="宋体"/>
                <w:color w:val="auto"/>
                <w:szCs w:val="21"/>
                <w:highlight w:val="none"/>
              </w:rPr>
            </w:pPr>
          </w:p>
        </w:tc>
      </w:tr>
    </w:tbl>
    <w:p w14:paraId="3701EAD1">
      <w:pPr>
        <w:snapToGrid w:val="0"/>
        <w:spacing w:line="360" w:lineRule="auto"/>
        <w:jc w:val="center"/>
        <w:rPr>
          <w:rFonts w:hint="eastAsia" w:ascii="宋体" w:hAnsi="宋体" w:eastAsia="宋体" w:cs="宋体"/>
          <w:color w:val="auto"/>
          <w:szCs w:val="21"/>
          <w:highlight w:val="none"/>
        </w:rPr>
      </w:pPr>
    </w:p>
    <w:tbl>
      <w:tblPr>
        <w:tblStyle w:val="21"/>
        <w:tblW w:w="9434" w:type="dxa"/>
        <w:jc w:val="center"/>
        <w:tblLayout w:type="autofit"/>
        <w:tblCellMar>
          <w:top w:w="0" w:type="dxa"/>
          <w:left w:w="108" w:type="dxa"/>
          <w:bottom w:w="0" w:type="dxa"/>
          <w:right w:w="108" w:type="dxa"/>
        </w:tblCellMar>
      </w:tblPr>
      <w:tblGrid>
        <w:gridCol w:w="675"/>
        <w:gridCol w:w="1695"/>
        <w:gridCol w:w="3712"/>
        <w:gridCol w:w="886"/>
        <w:gridCol w:w="1377"/>
        <w:gridCol w:w="1089"/>
      </w:tblGrid>
      <w:tr w14:paraId="271D42A9">
        <w:tblPrEx>
          <w:tblCellMar>
            <w:top w:w="0" w:type="dxa"/>
            <w:left w:w="108" w:type="dxa"/>
            <w:bottom w:w="0" w:type="dxa"/>
            <w:right w:w="108" w:type="dxa"/>
          </w:tblCellMar>
        </w:tblPrEx>
        <w:trPr>
          <w:trHeight w:val="45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DDAB">
            <w:pPr>
              <w:widowControl/>
              <w:snapToGrid w:val="0"/>
              <w:spacing w:line="360" w:lineRule="auto"/>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2#住院楼</w:t>
            </w:r>
          </w:p>
        </w:tc>
      </w:tr>
      <w:tr w14:paraId="5EA2D236">
        <w:tblPrEx>
          <w:tblCellMar>
            <w:top w:w="0" w:type="dxa"/>
            <w:left w:w="108" w:type="dxa"/>
            <w:bottom w:w="0" w:type="dxa"/>
            <w:right w:w="108" w:type="dxa"/>
          </w:tblCellMar>
        </w:tblPrEx>
        <w:trPr>
          <w:trHeight w:val="427"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07B1">
            <w:pPr>
              <w:widowControl/>
              <w:snapToGrid w:val="0"/>
              <w:spacing w:line="360" w:lineRule="auto"/>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序号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B906">
            <w:pPr>
              <w:widowControl/>
              <w:snapToGrid w:val="0"/>
              <w:spacing w:line="360" w:lineRule="auto"/>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项目名称</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F28F">
            <w:pPr>
              <w:widowControl/>
              <w:snapToGrid w:val="0"/>
              <w:spacing w:line="360" w:lineRule="auto"/>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说明</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B47D">
            <w:pPr>
              <w:widowControl/>
              <w:snapToGrid w:val="0"/>
              <w:spacing w:line="360" w:lineRule="auto"/>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单位</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525A">
            <w:pPr>
              <w:widowControl/>
              <w:snapToGrid w:val="0"/>
              <w:spacing w:line="360" w:lineRule="auto"/>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数量</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1292">
            <w:pPr>
              <w:widowControl/>
              <w:snapToGrid w:val="0"/>
              <w:spacing w:line="360" w:lineRule="auto"/>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3411F993">
        <w:tblPrEx>
          <w:tblCellMar>
            <w:top w:w="0" w:type="dxa"/>
            <w:left w:w="108" w:type="dxa"/>
            <w:bottom w:w="0" w:type="dxa"/>
            <w:right w:w="108" w:type="dxa"/>
          </w:tblCellMar>
        </w:tblPrEx>
        <w:trPr>
          <w:trHeight w:val="9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E1B5B7">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中心供氧系统</w:t>
            </w:r>
          </w:p>
        </w:tc>
      </w:tr>
      <w:tr w14:paraId="68DE5E11">
        <w:tblPrEx>
          <w:tblCellMar>
            <w:top w:w="0" w:type="dxa"/>
            <w:left w:w="108" w:type="dxa"/>
            <w:bottom w:w="0" w:type="dxa"/>
            <w:right w:w="108" w:type="dxa"/>
          </w:tblCellMar>
        </w:tblPrEx>
        <w:trPr>
          <w:trHeight w:val="517"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62E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DF4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5A31ABD">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2.规格:Φ8×1</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7FE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6464">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3,234.51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C518">
            <w:pPr>
              <w:snapToGrid w:val="0"/>
              <w:spacing w:line="360" w:lineRule="auto"/>
              <w:jc w:val="center"/>
              <w:rPr>
                <w:rFonts w:hint="eastAsia" w:ascii="宋体" w:hAnsi="宋体" w:eastAsia="宋体" w:cs="宋体"/>
                <w:color w:val="auto"/>
                <w:szCs w:val="21"/>
                <w:highlight w:val="none"/>
              </w:rPr>
            </w:pPr>
          </w:p>
        </w:tc>
      </w:tr>
      <w:tr w14:paraId="5B39CFE6">
        <w:tblPrEx>
          <w:tblCellMar>
            <w:top w:w="0" w:type="dxa"/>
            <w:left w:w="108" w:type="dxa"/>
            <w:bottom w:w="0" w:type="dxa"/>
            <w:right w:w="108" w:type="dxa"/>
          </w:tblCellMar>
        </w:tblPrEx>
        <w:trPr>
          <w:trHeight w:val="51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307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5B0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90F7163">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2.规格:Φ22×1.2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150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CD7F">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1,291.16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F445">
            <w:pPr>
              <w:snapToGrid w:val="0"/>
              <w:spacing w:line="360" w:lineRule="auto"/>
              <w:jc w:val="center"/>
              <w:rPr>
                <w:rFonts w:hint="eastAsia" w:ascii="宋体" w:hAnsi="宋体" w:eastAsia="宋体" w:cs="宋体"/>
                <w:color w:val="auto"/>
                <w:szCs w:val="21"/>
                <w:highlight w:val="none"/>
              </w:rPr>
            </w:pPr>
          </w:p>
        </w:tc>
      </w:tr>
      <w:tr w14:paraId="013FEB99">
        <w:tblPrEx>
          <w:tblCellMar>
            <w:top w:w="0" w:type="dxa"/>
            <w:left w:w="108" w:type="dxa"/>
            <w:bottom w:w="0" w:type="dxa"/>
            <w:right w:w="108" w:type="dxa"/>
          </w:tblCellMar>
        </w:tblPrEx>
        <w:trPr>
          <w:trHeight w:val="53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A64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344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A0B96AA">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2.规格:Φ28×1.2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6C5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081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230.81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144B">
            <w:pPr>
              <w:snapToGrid w:val="0"/>
              <w:spacing w:line="360" w:lineRule="auto"/>
              <w:jc w:val="center"/>
              <w:rPr>
                <w:rFonts w:hint="eastAsia" w:ascii="宋体" w:hAnsi="宋体" w:eastAsia="宋体" w:cs="宋体"/>
                <w:color w:val="auto"/>
                <w:szCs w:val="21"/>
                <w:highlight w:val="none"/>
              </w:rPr>
            </w:pPr>
          </w:p>
        </w:tc>
      </w:tr>
      <w:tr w14:paraId="49A04DB0">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75B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63D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F2F7F54">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A07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47CC">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1,486.00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7D36">
            <w:pPr>
              <w:snapToGrid w:val="0"/>
              <w:spacing w:line="360" w:lineRule="auto"/>
              <w:jc w:val="center"/>
              <w:rPr>
                <w:rFonts w:hint="eastAsia" w:ascii="宋体" w:hAnsi="宋体" w:eastAsia="宋体" w:cs="宋体"/>
                <w:color w:val="auto"/>
                <w:szCs w:val="21"/>
                <w:highlight w:val="none"/>
              </w:rPr>
            </w:pPr>
          </w:p>
        </w:tc>
      </w:tr>
      <w:tr w14:paraId="3A3C0709">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833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37D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26D9BEF">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C02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E36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590.00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A7A7">
            <w:pPr>
              <w:snapToGrid w:val="0"/>
              <w:spacing w:line="360" w:lineRule="auto"/>
              <w:jc w:val="center"/>
              <w:rPr>
                <w:rFonts w:hint="eastAsia" w:ascii="宋体" w:hAnsi="宋体" w:eastAsia="宋体" w:cs="宋体"/>
                <w:color w:val="auto"/>
                <w:szCs w:val="21"/>
                <w:highlight w:val="none"/>
              </w:rPr>
            </w:pPr>
          </w:p>
        </w:tc>
      </w:tr>
      <w:tr w14:paraId="513C28D8">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ED6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BB3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653A0AE">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EA4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8106">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53.00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B0AA">
            <w:pPr>
              <w:snapToGrid w:val="0"/>
              <w:spacing w:line="360" w:lineRule="auto"/>
              <w:jc w:val="center"/>
              <w:rPr>
                <w:rFonts w:hint="eastAsia" w:ascii="宋体" w:hAnsi="宋体" w:eastAsia="宋体" w:cs="宋体"/>
                <w:color w:val="auto"/>
                <w:szCs w:val="21"/>
                <w:highlight w:val="none"/>
              </w:rPr>
            </w:pPr>
          </w:p>
        </w:tc>
      </w:tr>
      <w:tr w14:paraId="7B37905C">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A6E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D22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0C5FD99">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1.材质:PVC保护套管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4C0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48DD">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534.60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2CBD">
            <w:pPr>
              <w:snapToGrid w:val="0"/>
              <w:spacing w:line="360" w:lineRule="auto"/>
              <w:jc w:val="center"/>
              <w:rPr>
                <w:rFonts w:hint="eastAsia" w:ascii="宋体" w:hAnsi="宋体" w:eastAsia="宋体" w:cs="宋体"/>
                <w:color w:val="auto"/>
                <w:szCs w:val="21"/>
                <w:highlight w:val="none"/>
              </w:rPr>
            </w:pPr>
          </w:p>
        </w:tc>
      </w:tr>
      <w:tr w14:paraId="59ED50AA">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9E3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AAB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D5BB60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1.名称:铜质维修阀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DCB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D3EF">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296.00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4526">
            <w:pPr>
              <w:snapToGrid w:val="0"/>
              <w:spacing w:line="360" w:lineRule="auto"/>
              <w:jc w:val="center"/>
              <w:rPr>
                <w:rFonts w:hint="eastAsia" w:ascii="宋体" w:hAnsi="宋体" w:eastAsia="宋体" w:cs="宋体"/>
                <w:color w:val="auto"/>
                <w:szCs w:val="21"/>
                <w:highlight w:val="none"/>
              </w:rPr>
            </w:pPr>
          </w:p>
        </w:tc>
      </w:tr>
      <w:tr w14:paraId="6FE84926">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D20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77F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AF2670C">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1.名称:铜截止阀</w:t>
            </w:r>
          </w:p>
          <w:p w14:paraId="2C7DCE64">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2.型号、规格:Φ22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001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421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19.00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69B8">
            <w:pPr>
              <w:snapToGrid w:val="0"/>
              <w:spacing w:line="360" w:lineRule="auto"/>
              <w:jc w:val="center"/>
              <w:rPr>
                <w:rFonts w:hint="eastAsia" w:ascii="宋体" w:hAnsi="宋体" w:eastAsia="宋体" w:cs="宋体"/>
                <w:color w:val="auto"/>
                <w:szCs w:val="21"/>
                <w:highlight w:val="none"/>
              </w:rPr>
            </w:pPr>
          </w:p>
        </w:tc>
      </w:tr>
      <w:tr w14:paraId="7DB607BF">
        <w:tblPrEx>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7E0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77F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流量仪表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0310604F">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1.名称:医用氧气流量计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E5B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8A1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19.00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8C2F">
            <w:pPr>
              <w:snapToGrid w:val="0"/>
              <w:spacing w:line="360" w:lineRule="auto"/>
              <w:jc w:val="center"/>
              <w:rPr>
                <w:rFonts w:hint="eastAsia" w:ascii="宋体" w:hAnsi="宋体" w:eastAsia="宋体" w:cs="宋体"/>
                <w:color w:val="auto"/>
                <w:szCs w:val="21"/>
                <w:highlight w:val="none"/>
              </w:rPr>
            </w:pPr>
          </w:p>
        </w:tc>
      </w:tr>
      <w:tr w14:paraId="376B9FF8">
        <w:tblPrEx>
          <w:tblCellMar>
            <w:top w:w="0" w:type="dxa"/>
            <w:left w:w="108" w:type="dxa"/>
            <w:bottom w:w="0" w:type="dxa"/>
            <w:right w:w="108" w:type="dxa"/>
          </w:tblCellMar>
        </w:tblPrEx>
        <w:trPr>
          <w:trHeight w:val="36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CF6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26A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二级稳压箱</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57E951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1.名称:氧气二级减压箱</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B0E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FA2D">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21.00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59F6">
            <w:pPr>
              <w:snapToGrid w:val="0"/>
              <w:spacing w:line="360" w:lineRule="auto"/>
              <w:jc w:val="center"/>
              <w:rPr>
                <w:rFonts w:hint="eastAsia" w:ascii="宋体" w:hAnsi="宋体" w:eastAsia="宋体" w:cs="宋体"/>
                <w:color w:val="auto"/>
                <w:szCs w:val="21"/>
                <w:highlight w:val="none"/>
              </w:rPr>
            </w:pPr>
          </w:p>
        </w:tc>
      </w:tr>
      <w:tr w14:paraId="54650A34">
        <w:tblPrEx>
          <w:tblCellMar>
            <w:top w:w="0" w:type="dxa"/>
            <w:left w:w="108" w:type="dxa"/>
            <w:bottom w:w="0" w:type="dxa"/>
            <w:right w:w="108" w:type="dxa"/>
          </w:tblCellMar>
        </w:tblPrEx>
        <w:trPr>
          <w:trHeight w:val="38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6DCED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压缩空气系统</w:t>
            </w:r>
          </w:p>
        </w:tc>
      </w:tr>
      <w:tr w14:paraId="2E9957D0">
        <w:tblPrEx>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509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A8E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D5BB37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2.规格:Φ8×1</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A19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FB4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321.39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72A8">
            <w:pPr>
              <w:snapToGrid w:val="0"/>
              <w:spacing w:line="360" w:lineRule="auto"/>
              <w:jc w:val="center"/>
              <w:rPr>
                <w:rFonts w:hint="eastAsia" w:ascii="宋体" w:hAnsi="宋体" w:eastAsia="宋体" w:cs="宋体"/>
                <w:color w:val="auto"/>
                <w:szCs w:val="21"/>
                <w:highlight w:val="none"/>
              </w:rPr>
            </w:pPr>
          </w:p>
        </w:tc>
      </w:tr>
      <w:tr w14:paraId="45A63EF5">
        <w:tblPrEx>
          <w:tblCellMar>
            <w:top w:w="0" w:type="dxa"/>
            <w:left w:w="108" w:type="dxa"/>
            <w:bottom w:w="0" w:type="dxa"/>
            <w:right w:w="108" w:type="dxa"/>
          </w:tblCellMar>
        </w:tblPrEx>
        <w:trPr>
          <w:trHeight w:val="503"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814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C56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483B0F3D">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2.规格:Φ22×1.2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7FA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1AAE">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707.59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AF7D">
            <w:pPr>
              <w:snapToGrid w:val="0"/>
              <w:spacing w:line="360" w:lineRule="auto"/>
              <w:jc w:val="center"/>
              <w:rPr>
                <w:rFonts w:hint="eastAsia" w:ascii="宋体" w:hAnsi="宋体" w:eastAsia="宋体" w:cs="宋体"/>
                <w:color w:val="auto"/>
                <w:szCs w:val="21"/>
                <w:highlight w:val="none"/>
              </w:rPr>
            </w:pPr>
          </w:p>
        </w:tc>
      </w:tr>
      <w:tr w14:paraId="0679A0BA">
        <w:tblPrEx>
          <w:tblCellMar>
            <w:top w:w="0" w:type="dxa"/>
            <w:left w:w="108" w:type="dxa"/>
            <w:bottom w:w="0" w:type="dxa"/>
            <w:right w:w="108" w:type="dxa"/>
          </w:tblCellMar>
        </w:tblPrEx>
        <w:trPr>
          <w:trHeight w:val="66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A70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DB0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3A6232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2.规格:Φ28×1.2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CE1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2D1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57.76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9EDB">
            <w:pPr>
              <w:snapToGrid w:val="0"/>
              <w:spacing w:line="360" w:lineRule="auto"/>
              <w:jc w:val="center"/>
              <w:rPr>
                <w:rFonts w:hint="eastAsia" w:ascii="宋体" w:hAnsi="宋体" w:eastAsia="宋体" w:cs="宋体"/>
                <w:color w:val="auto"/>
                <w:szCs w:val="21"/>
                <w:highlight w:val="none"/>
              </w:rPr>
            </w:pPr>
          </w:p>
        </w:tc>
      </w:tr>
      <w:tr w14:paraId="26958E90">
        <w:tblPrEx>
          <w:tblCellMar>
            <w:top w:w="0" w:type="dxa"/>
            <w:left w:w="108" w:type="dxa"/>
            <w:bottom w:w="0" w:type="dxa"/>
            <w:right w:w="108" w:type="dxa"/>
          </w:tblCellMar>
        </w:tblPrEx>
        <w:trPr>
          <w:trHeight w:val="48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E1A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0E2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688CDCF9">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2.规格:Φ35×1.2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FF3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6EC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174.07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6A93">
            <w:pPr>
              <w:snapToGrid w:val="0"/>
              <w:spacing w:line="360" w:lineRule="auto"/>
              <w:jc w:val="center"/>
              <w:rPr>
                <w:rFonts w:hint="eastAsia" w:ascii="宋体" w:hAnsi="宋体" w:eastAsia="宋体" w:cs="宋体"/>
                <w:color w:val="auto"/>
                <w:szCs w:val="21"/>
                <w:highlight w:val="none"/>
              </w:rPr>
            </w:pPr>
          </w:p>
        </w:tc>
      </w:tr>
      <w:tr w14:paraId="1F67857F">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03E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CB0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0A99120">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C95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7F2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162.00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72DC">
            <w:pPr>
              <w:snapToGrid w:val="0"/>
              <w:spacing w:line="360" w:lineRule="auto"/>
              <w:jc w:val="center"/>
              <w:rPr>
                <w:rFonts w:hint="eastAsia" w:ascii="宋体" w:hAnsi="宋体" w:eastAsia="宋体" w:cs="宋体"/>
                <w:color w:val="auto"/>
                <w:szCs w:val="21"/>
                <w:highlight w:val="none"/>
              </w:rPr>
            </w:pPr>
          </w:p>
        </w:tc>
      </w:tr>
      <w:tr w14:paraId="466A7042">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6B8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25B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030D206C">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2A1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A23C">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209.00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E35E">
            <w:pPr>
              <w:snapToGrid w:val="0"/>
              <w:spacing w:line="360" w:lineRule="auto"/>
              <w:jc w:val="center"/>
              <w:rPr>
                <w:rFonts w:hint="eastAsia" w:ascii="宋体" w:hAnsi="宋体" w:eastAsia="宋体" w:cs="宋体"/>
                <w:color w:val="auto"/>
                <w:szCs w:val="21"/>
                <w:highlight w:val="none"/>
              </w:rPr>
            </w:pPr>
          </w:p>
        </w:tc>
      </w:tr>
      <w:tr w14:paraId="0AE4C5E4">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9B4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C84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0DE01FF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830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806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32.00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5B4C">
            <w:pPr>
              <w:snapToGrid w:val="0"/>
              <w:spacing w:line="360" w:lineRule="auto"/>
              <w:jc w:val="center"/>
              <w:rPr>
                <w:rFonts w:hint="eastAsia" w:ascii="宋体" w:hAnsi="宋体" w:eastAsia="宋体" w:cs="宋体"/>
                <w:color w:val="auto"/>
                <w:szCs w:val="21"/>
                <w:highlight w:val="none"/>
              </w:rPr>
            </w:pPr>
          </w:p>
        </w:tc>
      </w:tr>
      <w:tr w14:paraId="72EE88AC">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9B5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A66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5C72A29">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2.规格:Φ35</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1B3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B144">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33.00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92A6">
            <w:pPr>
              <w:snapToGrid w:val="0"/>
              <w:spacing w:line="360" w:lineRule="auto"/>
              <w:jc w:val="center"/>
              <w:rPr>
                <w:rFonts w:hint="eastAsia" w:ascii="宋体" w:hAnsi="宋体" w:eastAsia="宋体" w:cs="宋体"/>
                <w:color w:val="auto"/>
                <w:szCs w:val="21"/>
                <w:highlight w:val="none"/>
              </w:rPr>
            </w:pPr>
          </w:p>
        </w:tc>
      </w:tr>
      <w:tr w14:paraId="7523E708">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FB7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16B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366FF81">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1.材质:PVC保护套管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37C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39B6">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41.40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A5F4">
            <w:pPr>
              <w:snapToGrid w:val="0"/>
              <w:spacing w:line="360" w:lineRule="auto"/>
              <w:jc w:val="center"/>
              <w:rPr>
                <w:rFonts w:hint="eastAsia" w:ascii="宋体" w:hAnsi="宋体" w:eastAsia="宋体" w:cs="宋体"/>
                <w:color w:val="auto"/>
                <w:szCs w:val="21"/>
                <w:highlight w:val="none"/>
              </w:rPr>
            </w:pPr>
          </w:p>
        </w:tc>
      </w:tr>
      <w:tr w14:paraId="50BD70BB">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591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92B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F6F5A0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1.名称:铜质维修阀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03D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7C2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22.00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EAD2">
            <w:pPr>
              <w:snapToGrid w:val="0"/>
              <w:spacing w:line="360" w:lineRule="auto"/>
              <w:jc w:val="center"/>
              <w:rPr>
                <w:rFonts w:hint="eastAsia" w:ascii="宋体" w:hAnsi="宋体" w:eastAsia="宋体" w:cs="宋体"/>
                <w:color w:val="auto"/>
                <w:szCs w:val="21"/>
                <w:highlight w:val="none"/>
              </w:rPr>
            </w:pPr>
          </w:p>
        </w:tc>
      </w:tr>
      <w:tr w14:paraId="3A6FCE8C">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252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E93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E203EA5">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1.名称:铜截止阀</w:t>
            </w:r>
          </w:p>
          <w:p w14:paraId="2D0D52D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2.型号、规格:Φ22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ABC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364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15.00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51CD">
            <w:pPr>
              <w:snapToGrid w:val="0"/>
              <w:spacing w:line="360" w:lineRule="auto"/>
              <w:jc w:val="center"/>
              <w:rPr>
                <w:rFonts w:hint="eastAsia" w:ascii="宋体" w:hAnsi="宋体" w:eastAsia="宋体" w:cs="宋体"/>
                <w:color w:val="auto"/>
                <w:szCs w:val="21"/>
                <w:highlight w:val="none"/>
              </w:rPr>
            </w:pPr>
          </w:p>
        </w:tc>
      </w:tr>
      <w:tr w14:paraId="1FB34054">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02A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02B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44C2BFA">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1.名称:铜截止阀</w:t>
            </w:r>
          </w:p>
          <w:p w14:paraId="24FC9E93">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2.型号、规格:Φ28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E4A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A13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A37F">
            <w:pPr>
              <w:snapToGrid w:val="0"/>
              <w:spacing w:line="360" w:lineRule="auto"/>
              <w:jc w:val="center"/>
              <w:rPr>
                <w:rFonts w:hint="eastAsia" w:ascii="宋体" w:hAnsi="宋体" w:eastAsia="宋体" w:cs="宋体"/>
                <w:color w:val="auto"/>
                <w:szCs w:val="21"/>
                <w:highlight w:val="none"/>
              </w:rPr>
            </w:pPr>
          </w:p>
        </w:tc>
      </w:tr>
      <w:tr w14:paraId="133BC982">
        <w:tblPrEx>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D0C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223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二级稳压箱</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F741823">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1.名称:空气二级减压箱</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D8B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57C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14.00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A8CB">
            <w:pPr>
              <w:snapToGrid w:val="0"/>
              <w:spacing w:line="360" w:lineRule="auto"/>
              <w:jc w:val="center"/>
              <w:rPr>
                <w:rFonts w:hint="eastAsia" w:ascii="宋体" w:hAnsi="宋体" w:eastAsia="宋体" w:cs="宋体"/>
                <w:color w:val="auto"/>
                <w:szCs w:val="21"/>
                <w:highlight w:val="none"/>
              </w:rPr>
            </w:pPr>
          </w:p>
        </w:tc>
      </w:tr>
      <w:tr w14:paraId="09924CDC">
        <w:tblPrEx>
          <w:tblCellMar>
            <w:top w:w="0" w:type="dxa"/>
            <w:left w:w="108" w:type="dxa"/>
            <w:bottom w:w="0" w:type="dxa"/>
            <w:right w:w="108" w:type="dxa"/>
          </w:tblCellMar>
        </w:tblPrEx>
        <w:trPr>
          <w:trHeight w:val="38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CF7E3E">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真空吸引系统</w:t>
            </w:r>
          </w:p>
        </w:tc>
      </w:tr>
      <w:tr w14:paraId="58972837">
        <w:tblPrEx>
          <w:tblCellMar>
            <w:top w:w="0" w:type="dxa"/>
            <w:left w:w="108" w:type="dxa"/>
            <w:bottom w:w="0" w:type="dxa"/>
            <w:right w:w="108" w:type="dxa"/>
          </w:tblCellMar>
        </w:tblPrEx>
        <w:trPr>
          <w:trHeight w:val="502"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4A6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CC3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0D22B92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2.规格:Φ10×1.0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90E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C0DF">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3,007.13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A0EC">
            <w:pPr>
              <w:snapToGrid w:val="0"/>
              <w:spacing w:line="360" w:lineRule="auto"/>
              <w:jc w:val="center"/>
              <w:rPr>
                <w:rFonts w:hint="eastAsia" w:ascii="宋体" w:hAnsi="宋体" w:eastAsia="宋体" w:cs="宋体"/>
                <w:color w:val="auto"/>
                <w:szCs w:val="21"/>
                <w:highlight w:val="none"/>
              </w:rPr>
            </w:pPr>
          </w:p>
        </w:tc>
      </w:tr>
      <w:tr w14:paraId="032C0A6F">
        <w:tblPrEx>
          <w:tblCellMar>
            <w:top w:w="0" w:type="dxa"/>
            <w:left w:w="108" w:type="dxa"/>
            <w:bottom w:w="0" w:type="dxa"/>
            <w:right w:w="108" w:type="dxa"/>
          </w:tblCellMar>
        </w:tblPrEx>
        <w:trPr>
          <w:trHeight w:val="7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99B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D5D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0740E7A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2.规格:Φ32×2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491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8D4B">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964.23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36CF">
            <w:pPr>
              <w:snapToGrid w:val="0"/>
              <w:spacing w:line="360" w:lineRule="auto"/>
              <w:jc w:val="center"/>
              <w:rPr>
                <w:rFonts w:hint="eastAsia" w:ascii="宋体" w:hAnsi="宋体" w:eastAsia="宋体" w:cs="宋体"/>
                <w:color w:val="auto"/>
                <w:szCs w:val="21"/>
                <w:highlight w:val="none"/>
              </w:rPr>
            </w:pPr>
          </w:p>
        </w:tc>
      </w:tr>
      <w:tr w14:paraId="414F139A">
        <w:tblPrEx>
          <w:tblCellMar>
            <w:top w:w="0" w:type="dxa"/>
            <w:left w:w="108" w:type="dxa"/>
            <w:bottom w:w="0" w:type="dxa"/>
            <w:right w:w="108" w:type="dxa"/>
          </w:tblCellMar>
        </w:tblPrEx>
        <w:trPr>
          <w:trHeight w:val="61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3A7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885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069745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2.规格:Φ38×2.5</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F0F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20F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59.40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2BA2">
            <w:pPr>
              <w:snapToGrid w:val="0"/>
              <w:spacing w:line="360" w:lineRule="auto"/>
              <w:jc w:val="center"/>
              <w:rPr>
                <w:rFonts w:hint="eastAsia" w:ascii="宋体" w:hAnsi="宋体" w:eastAsia="宋体" w:cs="宋体"/>
                <w:color w:val="auto"/>
                <w:szCs w:val="21"/>
                <w:highlight w:val="none"/>
              </w:rPr>
            </w:pPr>
          </w:p>
        </w:tc>
      </w:tr>
      <w:tr w14:paraId="51F35C8D">
        <w:tblPrEx>
          <w:tblCellMar>
            <w:top w:w="0" w:type="dxa"/>
            <w:left w:w="108" w:type="dxa"/>
            <w:bottom w:w="0" w:type="dxa"/>
            <w:right w:w="108" w:type="dxa"/>
          </w:tblCellMar>
        </w:tblPrEx>
        <w:trPr>
          <w:trHeight w:val="5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AD8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9D4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6ACE71AD">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2.规格:Φ45×2.5</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EAE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946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37.30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F7CC">
            <w:pPr>
              <w:snapToGrid w:val="0"/>
              <w:spacing w:line="360" w:lineRule="auto"/>
              <w:jc w:val="center"/>
              <w:rPr>
                <w:rFonts w:hint="eastAsia" w:ascii="宋体" w:hAnsi="宋体" w:eastAsia="宋体" w:cs="宋体"/>
                <w:color w:val="auto"/>
                <w:szCs w:val="21"/>
                <w:highlight w:val="none"/>
              </w:rPr>
            </w:pPr>
          </w:p>
        </w:tc>
      </w:tr>
      <w:tr w14:paraId="31F9608A">
        <w:tblPrEx>
          <w:tblCellMar>
            <w:top w:w="0" w:type="dxa"/>
            <w:left w:w="108" w:type="dxa"/>
            <w:bottom w:w="0" w:type="dxa"/>
            <w:right w:w="108" w:type="dxa"/>
          </w:tblCellMar>
        </w:tblPrEx>
        <w:trPr>
          <w:trHeight w:val="63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E49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5FD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B0C72CD">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2.规格:Φ57×2.5</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988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868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30.10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38C5">
            <w:pPr>
              <w:snapToGrid w:val="0"/>
              <w:spacing w:line="360" w:lineRule="auto"/>
              <w:jc w:val="center"/>
              <w:rPr>
                <w:rFonts w:hint="eastAsia" w:ascii="宋体" w:hAnsi="宋体" w:eastAsia="宋体" w:cs="宋体"/>
                <w:color w:val="auto"/>
                <w:szCs w:val="21"/>
                <w:highlight w:val="none"/>
              </w:rPr>
            </w:pPr>
          </w:p>
        </w:tc>
      </w:tr>
      <w:tr w14:paraId="292BAE59">
        <w:tblPrEx>
          <w:tblCellMar>
            <w:top w:w="0" w:type="dxa"/>
            <w:left w:w="108" w:type="dxa"/>
            <w:bottom w:w="0" w:type="dxa"/>
            <w:right w:w="108" w:type="dxa"/>
          </w:tblCellMar>
        </w:tblPrEx>
        <w:trPr>
          <w:trHeight w:val="53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5D0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4C5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A920B0A">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2.规格:Φ73×3</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926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78C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173.82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80ED">
            <w:pPr>
              <w:snapToGrid w:val="0"/>
              <w:spacing w:line="360" w:lineRule="auto"/>
              <w:jc w:val="center"/>
              <w:rPr>
                <w:rFonts w:hint="eastAsia" w:ascii="宋体" w:hAnsi="宋体" w:eastAsia="宋体" w:cs="宋体"/>
                <w:color w:val="auto"/>
                <w:szCs w:val="21"/>
                <w:highlight w:val="none"/>
              </w:rPr>
            </w:pPr>
          </w:p>
        </w:tc>
      </w:tr>
      <w:tr w14:paraId="7BC0B31F">
        <w:tblPrEx>
          <w:tblCellMar>
            <w:top w:w="0" w:type="dxa"/>
            <w:left w:w="108" w:type="dxa"/>
            <w:bottom w:w="0" w:type="dxa"/>
            <w:right w:w="108" w:type="dxa"/>
          </w:tblCellMar>
        </w:tblPrEx>
        <w:trPr>
          <w:trHeight w:val="57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684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55B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4A2E6A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2.规格:Φ89×3</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0A4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3BFD">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187.92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0DF8">
            <w:pPr>
              <w:snapToGrid w:val="0"/>
              <w:spacing w:line="360" w:lineRule="auto"/>
              <w:jc w:val="center"/>
              <w:rPr>
                <w:rFonts w:hint="eastAsia" w:ascii="宋体" w:hAnsi="宋体" w:eastAsia="宋体" w:cs="宋体"/>
                <w:color w:val="auto"/>
                <w:szCs w:val="21"/>
                <w:highlight w:val="none"/>
              </w:rPr>
            </w:pPr>
          </w:p>
        </w:tc>
      </w:tr>
      <w:tr w14:paraId="77AE01CB">
        <w:tblPrEx>
          <w:tblCellMar>
            <w:top w:w="0" w:type="dxa"/>
            <w:left w:w="108" w:type="dxa"/>
            <w:bottom w:w="0" w:type="dxa"/>
            <w:right w:w="108" w:type="dxa"/>
          </w:tblCellMar>
        </w:tblPrEx>
        <w:trPr>
          <w:trHeight w:val="462"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7CD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994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401507C">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2.规格:Φ108×3</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E33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9F7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43.07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BA42">
            <w:pPr>
              <w:snapToGrid w:val="0"/>
              <w:spacing w:line="360" w:lineRule="auto"/>
              <w:jc w:val="center"/>
              <w:rPr>
                <w:rFonts w:hint="eastAsia" w:ascii="宋体" w:hAnsi="宋体" w:eastAsia="宋体" w:cs="宋体"/>
                <w:color w:val="auto"/>
                <w:szCs w:val="21"/>
                <w:highlight w:val="none"/>
              </w:rPr>
            </w:pPr>
          </w:p>
        </w:tc>
      </w:tr>
      <w:tr w14:paraId="7D33F008">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361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D14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E11372E">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598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316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1,477.00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97D6">
            <w:pPr>
              <w:snapToGrid w:val="0"/>
              <w:spacing w:line="360" w:lineRule="auto"/>
              <w:jc w:val="center"/>
              <w:rPr>
                <w:rFonts w:hint="eastAsia" w:ascii="宋体" w:hAnsi="宋体" w:eastAsia="宋体" w:cs="宋体"/>
                <w:color w:val="auto"/>
                <w:szCs w:val="21"/>
                <w:highlight w:val="none"/>
              </w:rPr>
            </w:pPr>
          </w:p>
        </w:tc>
      </w:tr>
      <w:tr w14:paraId="6F8F9C43">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5E7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CCE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5B7F181">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2.规格:Φ32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465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DDC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378.00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B53D">
            <w:pPr>
              <w:snapToGrid w:val="0"/>
              <w:spacing w:line="360" w:lineRule="auto"/>
              <w:jc w:val="center"/>
              <w:rPr>
                <w:rFonts w:hint="eastAsia" w:ascii="宋体" w:hAnsi="宋体" w:eastAsia="宋体" w:cs="宋体"/>
                <w:color w:val="auto"/>
                <w:szCs w:val="21"/>
                <w:highlight w:val="none"/>
              </w:rPr>
            </w:pPr>
          </w:p>
        </w:tc>
      </w:tr>
      <w:tr w14:paraId="3306BF7C">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8A0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A3E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DF53AFC">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2.规格:Φ38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399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F1F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31.00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3013">
            <w:pPr>
              <w:snapToGrid w:val="0"/>
              <w:spacing w:line="360" w:lineRule="auto"/>
              <w:jc w:val="center"/>
              <w:rPr>
                <w:rFonts w:hint="eastAsia" w:ascii="宋体" w:hAnsi="宋体" w:eastAsia="宋体" w:cs="宋体"/>
                <w:color w:val="auto"/>
                <w:szCs w:val="21"/>
                <w:highlight w:val="none"/>
              </w:rPr>
            </w:pPr>
          </w:p>
        </w:tc>
      </w:tr>
      <w:tr w14:paraId="48936162">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C77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7AD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681473CC">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2.规格:Φ45</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40E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A57E">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11.00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7248">
            <w:pPr>
              <w:snapToGrid w:val="0"/>
              <w:spacing w:line="360" w:lineRule="auto"/>
              <w:jc w:val="center"/>
              <w:rPr>
                <w:rFonts w:hint="eastAsia" w:ascii="宋体" w:hAnsi="宋体" w:eastAsia="宋体" w:cs="宋体"/>
                <w:color w:val="auto"/>
                <w:szCs w:val="21"/>
                <w:highlight w:val="none"/>
              </w:rPr>
            </w:pPr>
          </w:p>
        </w:tc>
      </w:tr>
      <w:tr w14:paraId="3FE2DC57">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AC3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03A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C03E62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2.规格:Φ57</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3C9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A06D">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14.00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82B9">
            <w:pPr>
              <w:snapToGrid w:val="0"/>
              <w:spacing w:line="360" w:lineRule="auto"/>
              <w:jc w:val="center"/>
              <w:rPr>
                <w:rFonts w:hint="eastAsia" w:ascii="宋体" w:hAnsi="宋体" w:eastAsia="宋体" w:cs="宋体"/>
                <w:color w:val="auto"/>
                <w:szCs w:val="21"/>
                <w:highlight w:val="none"/>
              </w:rPr>
            </w:pPr>
          </w:p>
        </w:tc>
      </w:tr>
      <w:tr w14:paraId="15680ACE">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492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16B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E53D2A9">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2.规格:Φ73</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A3F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2784">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33.00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7B70">
            <w:pPr>
              <w:snapToGrid w:val="0"/>
              <w:spacing w:line="360" w:lineRule="auto"/>
              <w:jc w:val="center"/>
              <w:rPr>
                <w:rFonts w:hint="eastAsia" w:ascii="宋体" w:hAnsi="宋体" w:eastAsia="宋体" w:cs="宋体"/>
                <w:color w:val="auto"/>
                <w:szCs w:val="21"/>
                <w:highlight w:val="none"/>
              </w:rPr>
            </w:pPr>
          </w:p>
        </w:tc>
      </w:tr>
      <w:tr w14:paraId="75728DB6">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4A3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29E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6E9AE8C3">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2.规格:Φ89</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55E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43D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36.00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A5B1">
            <w:pPr>
              <w:snapToGrid w:val="0"/>
              <w:spacing w:line="360" w:lineRule="auto"/>
              <w:jc w:val="center"/>
              <w:rPr>
                <w:rFonts w:hint="eastAsia" w:ascii="宋体" w:hAnsi="宋体" w:eastAsia="宋体" w:cs="宋体"/>
                <w:color w:val="auto"/>
                <w:szCs w:val="21"/>
                <w:highlight w:val="none"/>
              </w:rPr>
            </w:pPr>
          </w:p>
        </w:tc>
      </w:tr>
      <w:tr w14:paraId="11810308">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B49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606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97F8C43">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2.规格:Φ108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1AE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D65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13.00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1F7F">
            <w:pPr>
              <w:snapToGrid w:val="0"/>
              <w:spacing w:line="360" w:lineRule="auto"/>
              <w:jc w:val="center"/>
              <w:rPr>
                <w:rFonts w:hint="eastAsia" w:ascii="宋体" w:hAnsi="宋体" w:eastAsia="宋体" w:cs="宋体"/>
                <w:color w:val="auto"/>
                <w:szCs w:val="21"/>
                <w:highlight w:val="none"/>
              </w:rPr>
            </w:pPr>
          </w:p>
        </w:tc>
      </w:tr>
      <w:tr w14:paraId="1C88D869">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B17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15B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6941C2F">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1.材质:PVC保护套管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8AF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67B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534.60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21B9">
            <w:pPr>
              <w:snapToGrid w:val="0"/>
              <w:spacing w:line="360" w:lineRule="auto"/>
              <w:jc w:val="center"/>
              <w:rPr>
                <w:rFonts w:hint="eastAsia" w:ascii="宋体" w:hAnsi="宋体" w:eastAsia="宋体" w:cs="宋体"/>
                <w:color w:val="auto"/>
                <w:szCs w:val="21"/>
                <w:highlight w:val="none"/>
              </w:rPr>
            </w:pPr>
          </w:p>
        </w:tc>
      </w:tr>
      <w:tr w14:paraId="16512B3A">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945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657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F50C3AC">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1.名称:铜质维修阀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2.型号、规格:Φ10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118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55D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8.00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32CA">
            <w:pPr>
              <w:snapToGrid w:val="0"/>
              <w:spacing w:line="360" w:lineRule="auto"/>
              <w:jc w:val="center"/>
              <w:rPr>
                <w:rFonts w:hint="eastAsia" w:ascii="宋体" w:hAnsi="宋体" w:eastAsia="宋体" w:cs="宋体"/>
                <w:color w:val="auto"/>
                <w:szCs w:val="21"/>
                <w:highlight w:val="none"/>
              </w:rPr>
            </w:pPr>
          </w:p>
        </w:tc>
      </w:tr>
      <w:tr w14:paraId="3FA69BE8">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3BD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852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141A78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1.名称:不锈钢医用球阀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2.型号、规格:Φ32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573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9C44">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16.00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2EEF">
            <w:pPr>
              <w:snapToGrid w:val="0"/>
              <w:spacing w:line="360" w:lineRule="auto"/>
              <w:jc w:val="center"/>
              <w:rPr>
                <w:rFonts w:hint="eastAsia" w:ascii="宋体" w:hAnsi="宋体" w:eastAsia="宋体" w:cs="宋体"/>
                <w:color w:val="auto"/>
                <w:szCs w:val="21"/>
                <w:highlight w:val="none"/>
              </w:rPr>
            </w:pPr>
          </w:p>
        </w:tc>
      </w:tr>
      <w:tr w14:paraId="3455FEC3">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17C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588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811552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1.名称:不锈钢医用球阀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2.型号、规格:Φ38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967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E4C7">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CD65">
            <w:pPr>
              <w:snapToGrid w:val="0"/>
              <w:spacing w:line="360" w:lineRule="auto"/>
              <w:jc w:val="center"/>
              <w:rPr>
                <w:rFonts w:hint="eastAsia" w:ascii="宋体" w:hAnsi="宋体" w:eastAsia="宋体" w:cs="宋体"/>
                <w:color w:val="auto"/>
                <w:szCs w:val="21"/>
                <w:highlight w:val="none"/>
              </w:rPr>
            </w:pPr>
          </w:p>
        </w:tc>
      </w:tr>
      <w:tr w14:paraId="7A7C59F2">
        <w:tblPrEx>
          <w:tblCellMar>
            <w:top w:w="0" w:type="dxa"/>
            <w:left w:w="108" w:type="dxa"/>
            <w:bottom w:w="0" w:type="dxa"/>
            <w:right w:w="108" w:type="dxa"/>
          </w:tblCellMar>
        </w:tblPrEx>
        <w:trPr>
          <w:trHeight w:val="587"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30E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4C6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4F5355F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1.名称:不锈钢医用球阀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2.型号、规格:Φ45</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F9B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A50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42E4">
            <w:pPr>
              <w:snapToGrid w:val="0"/>
              <w:spacing w:line="360" w:lineRule="auto"/>
              <w:jc w:val="center"/>
              <w:rPr>
                <w:rFonts w:hint="eastAsia" w:ascii="宋体" w:hAnsi="宋体" w:eastAsia="宋体" w:cs="宋体"/>
                <w:color w:val="auto"/>
                <w:szCs w:val="21"/>
                <w:highlight w:val="none"/>
              </w:rPr>
            </w:pPr>
          </w:p>
        </w:tc>
      </w:tr>
      <w:tr w14:paraId="2C81D811">
        <w:tblPrEx>
          <w:tblCellMar>
            <w:top w:w="0" w:type="dxa"/>
            <w:left w:w="108" w:type="dxa"/>
            <w:bottom w:w="0" w:type="dxa"/>
            <w:right w:w="108" w:type="dxa"/>
          </w:tblCellMar>
        </w:tblPrEx>
        <w:trPr>
          <w:trHeight w:val="60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53D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855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689096E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1.名称:不锈钢医用球阀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2.型号、规格:Φ57</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CB2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453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65FE">
            <w:pPr>
              <w:snapToGrid w:val="0"/>
              <w:spacing w:line="360" w:lineRule="auto"/>
              <w:jc w:val="center"/>
              <w:rPr>
                <w:rFonts w:hint="eastAsia" w:ascii="宋体" w:hAnsi="宋体" w:eastAsia="宋体" w:cs="宋体"/>
                <w:color w:val="auto"/>
                <w:szCs w:val="21"/>
                <w:highlight w:val="none"/>
              </w:rPr>
            </w:pPr>
          </w:p>
        </w:tc>
      </w:tr>
      <w:tr w14:paraId="6CE9D039">
        <w:tblPrEx>
          <w:tblCellMar>
            <w:top w:w="0" w:type="dxa"/>
            <w:left w:w="108" w:type="dxa"/>
            <w:bottom w:w="0" w:type="dxa"/>
            <w:right w:w="108" w:type="dxa"/>
          </w:tblCellMar>
        </w:tblPrEx>
        <w:trPr>
          <w:trHeight w:val="46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A846F3">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套管、支架部分</w:t>
            </w:r>
          </w:p>
        </w:tc>
      </w:tr>
      <w:tr w14:paraId="08F1FCF0">
        <w:tblPrEx>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AA4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601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塑料装饰线</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E3032EC">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1.PVC装饰罩</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D81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FD44">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538.20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4691">
            <w:pPr>
              <w:snapToGrid w:val="0"/>
              <w:spacing w:line="360" w:lineRule="auto"/>
              <w:jc w:val="center"/>
              <w:rPr>
                <w:rFonts w:hint="eastAsia" w:ascii="宋体" w:hAnsi="宋体" w:eastAsia="宋体" w:cs="宋体"/>
                <w:color w:val="auto"/>
                <w:szCs w:val="21"/>
                <w:highlight w:val="none"/>
              </w:rPr>
            </w:pPr>
          </w:p>
        </w:tc>
      </w:tr>
      <w:tr w14:paraId="5B70A452">
        <w:tblPrEx>
          <w:tblCellMar>
            <w:top w:w="0" w:type="dxa"/>
            <w:left w:w="108" w:type="dxa"/>
            <w:bottom w:w="0" w:type="dxa"/>
            <w:right w:w="108" w:type="dxa"/>
          </w:tblCellMar>
        </w:tblPrEx>
        <w:trPr>
          <w:trHeight w:val="527"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7D8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423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管架制作安装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25AF189">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1.名称:管道吊架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2.材质:角铁</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B35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kg</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7C4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3,133.79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1F89">
            <w:pPr>
              <w:snapToGrid w:val="0"/>
              <w:spacing w:line="360" w:lineRule="auto"/>
              <w:jc w:val="center"/>
              <w:rPr>
                <w:rFonts w:hint="eastAsia" w:ascii="宋体" w:hAnsi="宋体" w:eastAsia="宋体" w:cs="宋体"/>
                <w:color w:val="auto"/>
                <w:szCs w:val="21"/>
                <w:highlight w:val="none"/>
              </w:rPr>
            </w:pPr>
          </w:p>
        </w:tc>
      </w:tr>
      <w:tr w14:paraId="1115E256">
        <w:tblPrEx>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4CC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EA7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DD60D40">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1.名称、类型:刚防水套管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2.规格:DN50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EBF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65AE">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7DF0">
            <w:pPr>
              <w:snapToGrid w:val="0"/>
              <w:spacing w:line="360" w:lineRule="auto"/>
              <w:jc w:val="center"/>
              <w:rPr>
                <w:rFonts w:hint="eastAsia" w:ascii="宋体" w:hAnsi="宋体" w:eastAsia="宋体" w:cs="宋体"/>
                <w:color w:val="auto"/>
                <w:szCs w:val="21"/>
                <w:highlight w:val="none"/>
              </w:rPr>
            </w:pPr>
          </w:p>
        </w:tc>
      </w:tr>
      <w:tr w14:paraId="1BD21069">
        <w:tblPrEx>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1CD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EE3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34BE75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1.名称、类型:刚防水套管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2.规格:DN80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B34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B83E">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F34A">
            <w:pPr>
              <w:snapToGrid w:val="0"/>
              <w:spacing w:line="360" w:lineRule="auto"/>
              <w:jc w:val="center"/>
              <w:rPr>
                <w:rFonts w:hint="eastAsia" w:ascii="宋体" w:hAnsi="宋体" w:eastAsia="宋体" w:cs="宋体"/>
                <w:color w:val="auto"/>
                <w:szCs w:val="21"/>
                <w:highlight w:val="none"/>
              </w:rPr>
            </w:pPr>
          </w:p>
        </w:tc>
      </w:tr>
      <w:tr w14:paraId="7F9BA30A">
        <w:tblPrEx>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8B7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220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EABCC1C">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1.名称、类型:刚防水套管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2.规格:DN100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A2A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0594">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85EE">
            <w:pPr>
              <w:snapToGrid w:val="0"/>
              <w:spacing w:line="360" w:lineRule="auto"/>
              <w:jc w:val="center"/>
              <w:rPr>
                <w:rFonts w:hint="eastAsia" w:ascii="宋体" w:hAnsi="宋体" w:eastAsia="宋体" w:cs="宋体"/>
                <w:color w:val="auto"/>
                <w:szCs w:val="21"/>
                <w:highlight w:val="none"/>
              </w:rPr>
            </w:pPr>
          </w:p>
        </w:tc>
      </w:tr>
      <w:tr w14:paraId="19AFF596">
        <w:tblPrEx>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522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24C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2298B28">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2.规格:DN20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270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BC4D">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765.00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8A92">
            <w:pPr>
              <w:snapToGrid w:val="0"/>
              <w:spacing w:line="360" w:lineRule="auto"/>
              <w:jc w:val="center"/>
              <w:rPr>
                <w:rFonts w:hint="eastAsia" w:ascii="宋体" w:hAnsi="宋体" w:eastAsia="宋体" w:cs="宋体"/>
                <w:color w:val="auto"/>
                <w:szCs w:val="21"/>
                <w:highlight w:val="none"/>
              </w:rPr>
            </w:pPr>
          </w:p>
        </w:tc>
      </w:tr>
      <w:tr w14:paraId="5D3F9FCA">
        <w:tblPrEx>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5A4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9CF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31AB7D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2.规格:DN25</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590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D21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51.00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7052">
            <w:pPr>
              <w:snapToGrid w:val="0"/>
              <w:spacing w:line="360" w:lineRule="auto"/>
              <w:jc w:val="center"/>
              <w:rPr>
                <w:rFonts w:hint="eastAsia" w:ascii="宋体" w:hAnsi="宋体" w:eastAsia="宋体" w:cs="宋体"/>
                <w:color w:val="auto"/>
                <w:szCs w:val="21"/>
                <w:highlight w:val="none"/>
              </w:rPr>
            </w:pPr>
          </w:p>
        </w:tc>
      </w:tr>
      <w:tr w14:paraId="71B4E798">
        <w:tblPrEx>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105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631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58914C8F">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2.规格:DN32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214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AE3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AEA9">
            <w:pPr>
              <w:snapToGrid w:val="0"/>
              <w:spacing w:line="360" w:lineRule="auto"/>
              <w:jc w:val="center"/>
              <w:rPr>
                <w:rFonts w:hint="eastAsia" w:ascii="宋体" w:hAnsi="宋体" w:eastAsia="宋体" w:cs="宋体"/>
                <w:color w:val="auto"/>
                <w:szCs w:val="21"/>
                <w:highlight w:val="none"/>
              </w:rPr>
            </w:pPr>
          </w:p>
        </w:tc>
      </w:tr>
      <w:tr w14:paraId="33CE2073">
        <w:tblPrEx>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BBC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DE6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082AAD60">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2.规格:DN50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C9E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951D">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01DC">
            <w:pPr>
              <w:snapToGrid w:val="0"/>
              <w:spacing w:line="360" w:lineRule="auto"/>
              <w:jc w:val="center"/>
              <w:rPr>
                <w:rFonts w:hint="eastAsia" w:ascii="宋体" w:hAnsi="宋体" w:eastAsia="宋体" w:cs="宋体"/>
                <w:color w:val="auto"/>
                <w:szCs w:val="21"/>
                <w:highlight w:val="none"/>
              </w:rPr>
            </w:pPr>
          </w:p>
        </w:tc>
      </w:tr>
      <w:tr w14:paraId="504C9D96">
        <w:tblPrEx>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97A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9EE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7FA2563">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2.规格:DN65</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6B7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53D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12.00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310D">
            <w:pPr>
              <w:snapToGrid w:val="0"/>
              <w:spacing w:line="360" w:lineRule="auto"/>
              <w:jc w:val="center"/>
              <w:rPr>
                <w:rFonts w:hint="eastAsia" w:ascii="宋体" w:hAnsi="宋体" w:eastAsia="宋体" w:cs="宋体"/>
                <w:color w:val="auto"/>
                <w:szCs w:val="21"/>
                <w:highlight w:val="none"/>
              </w:rPr>
            </w:pPr>
          </w:p>
        </w:tc>
      </w:tr>
      <w:tr w14:paraId="29C9AC43">
        <w:tblPrEx>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432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7EA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31FA48A">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2.规格:DN80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378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5D6F">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16.00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0716">
            <w:pPr>
              <w:snapToGrid w:val="0"/>
              <w:spacing w:line="360" w:lineRule="auto"/>
              <w:jc w:val="center"/>
              <w:rPr>
                <w:rFonts w:hint="eastAsia" w:ascii="宋体" w:hAnsi="宋体" w:eastAsia="宋体" w:cs="宋体"/>
                <w:color w:val="auto"/>
                <w:szCs w:val="21"/>
                <w:highlight w:val="none"/>
              </w:rPr>
            </w:pPr>
          </w:p>
        </w:tc>
      </w:tr>
      <w:tr w14:paraId="75E59441">
        <w:tblPrEx>
          <w:tblCellMar>
            <w:top w:w="0" w:type="dxa"/>
            <w:left w:w="108" w:type="dxa"/>
            <w:bottom w:w="0" w:type="dxa"/>
            <w:right w:w="108" w:type="dxa"/>
          </w:tblCellMar>
        </w:tblPrEx>
        <w:trPr>
          <w:trHeight w:val="4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8C3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04D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29AEF9E">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2.规格:DN100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C6F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EDDB">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9.00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7BEE">
            <w:pPr>
              <w:snapToGrid w:val="0"/>
              <w:spacing w:line="360" w:lineRule="auto"/>
              <w:jc w:val="center"/>
              <w:rPr>
                <w:rFonts w:hint="eastAsia" w:ascii="宋体" w:hAnsi="宋体" w:eastAsia="宋体" w:cs="宋体"/>
                <w:color w:val="auto"/>
                <w:szCs w:val="21"/>
                <w:highlight w:val="none"/>
              </w:rPr>
            </w:pPr>
          </w:p>
        </w:tc>
      </w:tr>
      <w:tr w14:paraId="51C45CC0">
        <w:tblPrEx>
          <w:tblCellMar>
            <w:top w:w="0" w:type="dxa"/>
            <w:left w:w="108" w:type="dxa"/>
            <w:bottom w:w="0" w:type="dxa"/>
            <w:right w:w="108" w:type="dxa"/>
          </w:tblCellMar>
        </w:tblPrEx>
        <w:trPr>
          <w:trHeight w:val="46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30087C">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压力监测系统</w:t>
            </w:r>
          </w:p>
        </w:tc>
      </w:tr>
      <w:tr w14:paraId="2F3E517C">
        <w:tblPrEx>
          <w:tblCellMar>
            <w:top w:w="0" w:type="dxa"/>
            <w:left w:w="108" w:type="dxa"/>
            <w:bottom w:w="0" w:type="dxa"/>
            <w:right w:w="108" w:type="dxa"/>
          </w:tblCellMar>
        </w:tblPrEx>
        <w:trPr>
          <w:trHeight w:val="2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880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9EA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控制箱</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33E2A9FA">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1.名称:压力监测箱</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3FF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858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32.00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3321">
            <w:pPr>
              <w:snapToGrid w:val="0"/>
              <w:spacing w:line="360" w:lineRule="auto"/>
              <w:jc w:val="center"/>
              <w:rPr>
                <w:rFonts w:hint="eastAsia" w:ascii="宋体" w:hAnsi="宋体" w:eastAsia="宋体" w:cs="宋体"/>
                <w:color w:val="auto"/>
                <w:szCs w:val="21"/>
                <w:highlight w:val="none"/>
              </w:rPr>
            </w:pPr>
          </w:p>
        </w:tc>
      </w:tr>
      <w:tr w14:paraId="329DD909">
        <w:tblPrEx>
          <w:tblCellMar>
            <w:top w:w="0" w:type="dxa"/>
            <w:left w:w="108" w:type="dxa"/>
            <w:bottom w:w="0" w:type="dxa"/>
            <w:right w:w="108" w:type="dxa"/>
          </w:tblCellMar>
        </w:tblPrEx>
        <w:trPr>
          <w:trHeight w:val="2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CB1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AD8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传感器</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44370A7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1.名称:压力监测传感器</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4D4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62D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108.00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3F6F">
            <w:pPr>
              <w:snapToGrid w:val="0"/>
              <w:spacing w:line="360" w:lineRule="auto"/>
              <w:jc w:val="center"/>
              <w:rPr>
                <w:rFonts w:hint="eastAsia" w:ascii="宋体" w:hAnsi="宋体" w:eastAsia="宋体" w:cs="宋体"/>
                <w:color w:val="auto"/>
                <w:szCs w:val="21"/>
                <w:highlight w:val="none"/>
              </w:rPr>
            </w:pPr>
          </w:p>
        </w:tc>
      </w:tr>
      <w:tr w14:paraId="1B12C642">
        <w:tblPrEx>
          <w:tblCellMar>
            <w:top w:w="0" w:type="dxa"/>
            <w:left w:w="108" w:type="dxa"/>
            <w:bottom w:w="0" w:type="dxa"/>
            <w:right w:w="108" w:type="dxa"/>
          </w:tblCellMar>
        </w:tblPrEx>
        <w:trPr>
          <w:trHeight w:val="30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2C9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E65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配线</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2E591B8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1.名称:监测线</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443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4CA7">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111.67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E168">
            <w:pPr>
              <w:snapToGrid w:val="0"/>
              <w:spacing w:line="360" w:lineRule="auto"/>
              <w:jc w:val="center"/>
              <w:rPr>
                <w:rFonts w:hint="eastAsia" w:ascii="宋体" w:hAnsi="宋体" w:eastAsia="宋体" w:cs="宋体"/>
                <w:color w:val="auto"/>
                <w:szCs w:val="21"/>
                <w:highlight w:val="none"/>
              </w:rPr>
            </w:pPr>
          </w:p>
        </w:tc>
      </w:tr>
      <w:tr w14:paraId="63517920">
        <w:tblPrEx>
          <w:tblCellMar>
            <w:top w:w="0" w:type="dxa"/>
            <w:left w:w="108" w:type="dxa"/>
            <w:bottom w:w="0" w:type="dxa"/>
            <w:right w:w="108" w:type="dxa"/>
          </w:tblCellMar>
        </w:tblPrEx>
        <w:trPr>
          <w:trHeight w:val="387"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3AE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8AE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配管</w:t>
            </w:r>
          </w:p>
        </w:tc>
        <w:tc>
          <w:tcPr>
            <w:tcW w:w="3712" w:type="dxa"/>
            <w:tcBorders>
              <w:top w:val="single" w:color="000000" w:sz="4" w:space="0"/>
              <w:left w:val="single" w:color="000000" w:sz="4" w:space="0"/>
              <w:bottom w:val="single" w:color="000000" w:sz="4" w:space="0"/>
              <w:right w:val="single" w:color="000000" w:sz="4" w:space="0"/>
            </w:tcBorders>
            <w:shd w:val="clear" w:color="auto" w:fill="auto"/>
          </w:tcPr>
          <w:p w14:paraId="1CFFD14D">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1.名称:镀锌电线管</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B1A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AC6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111.67 </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FFB2">
            <w:pPr>
              <w:snapToGrid w:val="0"/>
              <w:spacing w:line="360" w:lineRule="auto"/>
              <w:jc w:val="center"/>
              <w:rPr>
                <w:rFonts w:hint="eastAsia" w:ascii="宋体" w:hAnsi="宋体" w:eastAsia="宋体" w:cs="宋体"/>
                <w:color w:val="auto"/>
                <w:szCs w:val="21"/>
                <w:highlight w:val="none"/>
              </w:rPr>
            </w:pPr>
          </w:p>
        </w:tc>
      </w:tr>
    </w:tbl>
    <w:p w14:paraId="17786DDE">
      <w:pPr>
        <w:snapToGrid w:val="0"/>
        <w:spacing w:line="360" w:lineRule="auto"/>
        <w:jc w:val="center"/>
        <w:rPr>
          <w:rFonts w:hint="eastAsia" w:ascii="宋体" w:hAnsi="宋体" w:eastAsia="宋体" w:cs="宋体"/>
          <w:color w:val="auto"/>
          <w:szCs w:val="21"/>
          <w:highlight w:val="none"/>
        </w:rPr>
      </w:pPr>
    </w:p>
    <w:tbl>
      <w:tblPr>
        <w:tblStyle w:val="21"/>
        <w:tblW w:w="9449" w:type="dxa"/>
        <w:jc w:val="center"/>
        <w:tblLayout w:type="autofit"/>
        <w:tblCellMar>
          <w:top w:w="0" w:type="dxa"/>
          <w:left w:w="108" w:type="dxa"/>
          <w:bottom w:w="0" w:type="dxa"/>
          <w:right w:w="108" w:type="dxa"/>
        </w:tblCellMar>
      </w:tblPr>
      <w:tblGrid>
        <w:gridCol w:w="675"/>
        <w:gridCol w:w="1695"/>
        <w:gridCol w:w="3724"/>
        <w:gridCol w:w="887"/>
        <w:gridCol w:w="13"/>
        <w:gridCol w:w="1350"/>
        <w:gridCol w:w="13"/>
        <w:gridCol w:w="1092"/>
      </w:tblGrid>
      <w:tr w14:paraId="620B81C9">
        <w:tblPrEx>
          <w:tblCellMar>
            <w:top w:w="0" w:type="dxa"/>
            <w:left w:w="108" w:type="dxa"/>
            <w:bottom w:w="0" w:type="dxa"/>
            <w:right w:w="108" w:type="dxa"/>
          </w:tblCellMar>
        </w:tblPrEx>
        <w:trPr>
          <w:jc w:val="center"/>
        </w:trPr>
        <w:tc>
          <w:tcPr>
            <w:tcW w:w="944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870B">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3#发热楼</w:t>
            </w:r>
          </w:p>
        </w:tc>
      </w:tr>
      <w:tr w14:paraId="1D565A9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672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9E9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项目名称</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F69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说明</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998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537A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793E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62CC57B3">
        <w:tblPrEx>
          <w:tblCellMar>
            <w:top w:w="0" w:type="dxa"/>
            <w:left w:w="108" w:type="dxa"/>
            <w:bottom w:w="0" w:type="dxa"/>
            <w:right w:w="108" w:type="dxa"/>
          </w:tblCellMar>
        </w:tblPrEx>
        <w:trPr>
          <w:jc w:val="center"/>
        </w:trPr>
        <w:tc>
          <w:tcPr>
            <w:tcW w:w="94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B66B0F">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中心供氧系统</w:t>
            </w:r>
          </w:p>
        </w:tc>
      </w:tr>
      <w:tr w14:paraId="7C8AD58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2B7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063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1A06EF2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01D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6F77C">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94.34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047DF">
            <w:pPr>
              <w:snapToGrid w:val="0"/>
              <w:spacing w:line="360" w:lineRule="auto"/>
              <w:jc w:val="center"/>
              <w:rPr>
                <w:rFonts w:hint="eastAsia" w:ascii="宋体" w:hAnsi="宋体" w:eastAsia="宋体" w:cs="宋体"/>
                <w:color w:val="auto"/>
                <w:szCs w:val="21"/>
                <w:highlight w:val="none"/>
              </w:rPr>
            </w:pPr>
          </w:p>
        </w:tc>
      </w:tr>
      <w:tr w14:paraId="3AD8318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598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FFE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1425B053">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2.规格:Φ22×1.2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EA8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33D16">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126.34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0F119">
            <w:pPr>
              <w:snapToGrid w:val="0"/>
              <w:spacing w:line="360" w:lineRule="auto"/>
              <w:jc w:val="center"/>
              <w:rPr>
                <w:rFonts w:hint="eastAsia" w:ascii="宋体" w:hAnsi="宋体" w:eastAsia="宋体" w:cs="宋体"/>
                <w:color w:val="auto"/>
                <w:szCs w:val="21"/>
                <w:highlight w:val="none"/>
              </w:rPr>
            </w:pPr>
          </w:p>
        </w:tc>
      </w:tr>
      <w:tr w14:paraId="3031838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D02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E3F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63B1FF29">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2.规格:Φ28×1.2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6CE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1D974">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7.29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FED8E">
            <w:pPr>
              <w:snapToGrid w:val="0"/>
              <w:spacing w:line="360" w:lineRule="auto"/>
              <w:jc w:val="center"/>
              <w:rPr>
                <w:rFonts w:hint="eastAsia" w:ascii="宋体" w:hAnsi="宋体" w:eastAsia="宋体" w:cs="宋体"/>
                <w:color w:val="auto"/>
                <w:szCs w:val="21"/>
                <w:highlight w:val="none"/>
              </w:rPr>
            </w:pPr>
          </w:p>
        </w:tc>
      </w:tr>
      <w:tr w14:paraId="178A03A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96F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E71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332D563D">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13D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F1E66">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42.00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7230C">
            <w:pPr>
              <w:snapToGrid w:val="0"/>
              <w:spacing w:line="360" w:lineRule="auto"/>
              <w:jc w:val="center"/>
              <w:rPr>
                <w:rFonts w:hint="eastAsia" w:ascii="宋体" w:hAnsi="宋体" w:eastAsia="宋体" w:cs="宋体"/>
                <w:color w:val="auto"/>
                <w:szCs w:val="21"/>
                <w:highlight w:val="none"/>
              </w:rPr>
            </w:pPr>
          </w:p>
        </w:tc>
      </w:tr>
      <w:tr w14:paraId="19EA4F1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53C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0DD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2911F62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9D5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94886">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54.00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CC111">
            <w:pPr>
              <w:snapToGrid w:val="0"/>
              <w:spacing w:line="360" w:lineRule="auto"/>
              <w:jc w:val="center"/>
              <w:rPr>
                <w:rFonts w:hint="eastAsia" w:ascii="宋体" w:hAnsi="宋体" w:eastAsia="宋体" w:cs="宋体"/>
                <w:color w:val="auto"/>
                <w:szCs w:val="21"/>
                <w:highlight w:val="none"/>
              </w:rPr>
            </w:pPr>
          </w:p>
        </w:tc>
      </w:tr>
      <w:tr w14:paraId="3DD0FF4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89E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0A6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544E706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2.规格:Φ28</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A79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2931D">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796C9">
            <w:pPr>
              <w:snapToGrid w:val="0"/>
              <w:spacing w:line="360" w:lineRule="auto"/>
              <w:jc w:val="center"/>
              <w:rPr>
                <w:rFonts w:hint="eastAsia" w:ascii="宋体" w:hAnsi="宋体" w:eastAsia="宋体" w:cs="宋体"/>
                <w:color w:val="auto"/>
                <w:szCs w:val="21"/>
                <w:highlight w:val="none"/>
              </w:rPr>
            </w:pPr>
          </w:p>
        </w:tc>
      </w:tr>
      <w:tr w14:paraId="045B28D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38A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5F0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77C6FEF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1.材质:PVC保护套管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E65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D81AB">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25.20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74870">
            <w:pPr>
              <w:snapToGrid w:val="0"/>
              <w:spacing w:line="360" w:lineRule="auto"/>
              <w:jc w:val="center"/>
              <w:rPr>
                <w:rFonts w:hint="eastAsia" w:ascii="宋体" w:hAnsi="宋体" w:eastAsia="宋体" w:cs="宋体"/>
                <w:color w:val="auto"/>
                <w:szCs w:val="21"/>
                <w:highlight w:val="none"/>
              </w:rPr>
            </w:pPr>
          </w:p>
        </w:tc>
      </w:tr>
      <w:tr w14:paraId="39EBDA5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B96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1B7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5A7FB348">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1.名称:铜质维修阀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2.型号、规格:Φ8</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C08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BFD3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14.00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D60D7">
            <w:pPr>
              <w:snapToGrid w:val="0"/>
              <w:spacing w:line="360" w:lineRule="auto"/>
              <w:jc w:val="center"/>
              <w:rPr>
                <w:rFonts w:hint="eastAsia" w:ascii="宋体" w:hAnsi="宋体" w:eastAsia="宋体" w:cs="宋体"/>
                <w:color w:val="auto"/>
                <w:szCs w:val="21"/>
                <w:highlight w:val="none"/>
              </w:rPr>
            </w:pPr>
          </w:p>
        </w:tc>
      </w:tr>
      <w:tr w14:paraId="46E1973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7DC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57E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64FF2EC0">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1.名称:铜截止阀</w:t>
            </w:r>
          </w:p>
          <w:p w14:paraId="515820F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2.型号、规格:Φ22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D5E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F4E0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8.00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050DA">
            <w:pPr>
              <w:snapToGrid w:val="0"/>
              <w:spacing w:line="360" w:lineRule="auto"/>
              <w:jc w:val="center"/>
              <w:rPr>
                <w:rFonts w:hint="eastAsia" w:ascii="宋体" w:hAnsi="宋体" w:eastAsia="宋体" w:cs="宋体"/>
                <w:color w:val="auto"/>
                <w:szCs w:val="21"/>
                <w:highlight w:val="none"/>
              </w:rPr>
            </w:pPr>
          </w:p>
        </w:tc>
      </w:tr>
      <w:tr w14:paraId="5835400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85B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A4E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流量仪表</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26A84BEE">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1.名称:医用氧气流量计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2.规格:Φ18</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078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3288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49AF2">
            <w:pPr>
              <w:snapToGrid w:val="0"/>
              <w:spacing w:line="360" w:lineRule="auto"/>
              <w:jc w:val="center"/>
              <w:rPr>
                <w:rFonts w:hint="eastAsia" w:ascii="宋体" w:hAnsi="宋体" w:eastAsia="宋体" w:cs="宋体"/>
                <w:color w:val="auto"/>
                <w:szCs w:val="21"/>
                <w:highlight w:val="none"/>
              </w:rPr>
            </w:pPr>
          </w:p>
        </w:tc>
      </w:tr>
      <w:tr w14:paraId="7E6C871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1B3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AA8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二级稳压箱</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7B2B373F">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1.名称:氧气二级减压箱</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388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5C9EE">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4F5CF">
            <w:pPr>
              <w:snapToGrid w:val="0"/>
              <w:spacing w:line="360" w:lineRule="auto"/>
              <w:jc w:val="center"/>
              <w:rPr>
                <w:rFonts w:hint="eastAsia" w:ascii="宋体" w:hAnsi="宋体" w:eastAsia="宋体" w:cs="宋体"/>
                <w:color w:val="auto"/>
                <w:szCs w:val="21"/>
                <w:highlight w:val="none"/>
              </w:rPr>
            </w:pPr>
          </w:p>
        </w:tc>
      </w:tr>
      <w:tr w14:paraId="2647F8F0">
        <w:tblPrEx>
          <w:tblCellMar>
            <w:top w:w="0" w:type="dxa"/>
            <w:left w:w="108" w:type="dxa"/>
            <w:bottom w:w="0" w:type="dxa"/>
            <w:right w:w="108" w:type="dxa"/>
          </w:tblCellMar>
        </w:tblPrEx>
        <w:trPr>
          <w:jc w:val="center"/>
        </w:trPr>
        <w:tc>
          <w:tcPr>
            <w:tcW w:w="94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D91E7A">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压缩空气系统</w:t>
            </w:r>
          </w:p>
        </w:tc>
      </w:tr>
      <w:tr w14:paraId="159B7E2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AF2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B13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5F84E9E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32C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1221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4.58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AFBC8">
            <w:pPr>
              <w:snapToGrid w:val="0"/>
              <w:spacing w:line="360" w:lineRule="auto"/>
              <w:jc w:val="center"/>
              <w:rPr>
                <w:rFonts w:hint="eastAsia" w:ascii="宋体" w:hAnsi="宋体" w:eastAsia="宋体" w:cs="宋体"/>
                <w:color w:val="auto"/>
                <w:szCs w:val="21"/>
                <w:highlight w:val="none"/>
              </w:rPr>
            </w:pPr>
          </w:p>
        </w:tc>
      </w:tr>
      <w:tr w14:paraId="183189F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689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7F3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3A26C4AD">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2.规格:Φ22×1.2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09D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E18C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63.14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50A79">
            <w:pPr>
              <w:snapToGrid w:val="0"/>
              <w:spacing w:line="360" w:lineRule="auto"/>
              <w:jc w:val="center"/>
              <w:rPr>
                <w:rFonts w:hint="eastAsia" w:ascii="宋体" w:hAnsi="宋体" w:eastAsia="宋体" w:cs="宋体"/>
                <w:color w:val="auto"/>
                <w:szCs w:val="21"/>
                <w:highlight w:val="none"/>
              </w:rPr>
            </w:pPr>
          </w:p>
        </w:tc>
      </w:tr>
      <w:tr w14:paraId="46162CE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EB2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1F9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4355737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2.规格:28×1.2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240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38F46">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7.54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63E12">
            <w:pPr>
              <w:snapToGrid w:val="0"/>
              <w:spacing w:line="360" w:lineRule="auto"/>
              <w:jc w:val="center"/>
              <w:rPr>
                <w:rFonts w:hint="eastAsia" w:ascii="宋体" w:hAnsi="宋体" w:eastAsia="宋体" w:cs="宋体"/>
                <w:color w:val="auto"/>
                <w:szCs w:val="21"/>
                <w:highlight w:val="none"/>
              </w:rPr>
            </w:pPr>
          </w:p>
        </w:tc>
      </w:tr>
      <w:tr w14:paraId="5FCCA99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A22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948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23DAC23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E4B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4F7B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B0CB2">
            <w:pPr>
              <w:snapToGrid w:val="0"/>
              <w:spacing w:line="360" w:lineRule="auto"/>
              <w:jc w:val="center"/>
              <w:rPr>
                <w:rFonts w:hint="eastAsia" w:ascii="宋体" w:hAnsi="宋体" w:eastAsia="宋体" w:cs="宋体"/>
                <w:color w:val="auto"/>
                <w:szCs w:val="21"/>
                <w:highlight w:val="none"/>
              </w:rPr>
            </w:pPr>
          </w:p>
        </w:tc>
      </w:tr>
      <w:tr w14:paraId="7CA7CFF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077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348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292CE879">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17B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FA83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21.00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71D0C">
            <w:pPr>
              <w:snapToGrid w:val="0"/>
              <w:spacing w:line="360" w:lineRule="auto"/>
              <w:jc w:val="center"/>
              <w:rPr>
                <w:rFonts w:hint="eastAsia" w:ascii="宋体" w:hAnsi="宋体" w:eastAsia="宋体" w:cs="宋体"/>
                <w:color w:val="auto"/>
                <w:szCs w:val="21"/>
                <w:highlight w:val="none"/>
              </w:rPr>
            </w:pPr>
          </w:p>
        </w:tc>
      </w:tr>
      <w:tr w14:paraId="0D0183A8">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65B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232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5D33903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2.规格:Φ28</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34D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CAB37">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31F2C">
            <w:pPr>
              <w:snapToGrid w:val="0"/>
              <w:spacing w:line="360" w:lineRule="auto"/>
              <w:jc w:val="center"/>
              <w:rPr>
                <w:rFonts w:hint="eastAsia" w:ascii="宋体" w:hAnsi="宋体" w:eastAsia="宋体" w:cs="宋体"/>
                <w:color w:val="auto"/>
                <w:szCs w:val="21"/>
                <w:highlight w:val="none"/>
              </w:rPr>
            </w:pPr>
          </w:p>
        </w:tc>
      </w:tr>
      <w:tr w14:paraId="74A7B8D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3B1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AE8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336569C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1.材质:PVC保护套管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384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DC2CF">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1.80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96B68">
            <w:pPr>
              <w:snapToGrid w:val="0"/>
              <w:spacing w:line="360" w:lineRule="auto"/>
              <w:jc w:val="center"/>
              <w:rPr>
                <w:rFonts w:hint="eastAsia" w:ascii="宋体" w:hAnsi="宋体" w:eastAsia="宋体" w:cs="宋体"/>
                <w:color w:val="auto"/>
                <w:szCs w:val="21"/>
                <w:highlight w:val="none"/>
              </w:rPr>
            </w:pPr>
          </w:p>
        </w:tc>
      </w:tr>
      <w:tr w14:paraId="698419A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926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1D4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17FD0954">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1.名称:铜质维修阀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2.型号、规格:Φ8</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7EC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73B4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4AE69">
            <w:pPr>
              <w:snapToGrid w:val="0"/>
              <w:spacing w:line="360" w:lineRule="auto"/>
              <w:jc w:val="center"/>
              <w:rPr>
                <w:rFonts w:hint="eastAsia" w:ascii="宋体" w:hAnsi="宋体" w:eastAsia="宋体" w:cs="宋体"/>
                <w:color w:val="auto"/>
                <w:szCs w:val="21"/>
                <w:highlight w:val="none"/>
              </w:rPr>
            </w:pPr>
          </w:p>
        </w:tc>
      </w:tr>
      <w:tr w14:paraId="04980A4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108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495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1AA964DE">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1.名称:铜截止阀</w:t>
            </w:r>
          </w:p>
          <w:p w14:paraId="61891FF3">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2.型号、规格:Φ22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32B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7559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D5F3F">
            <w:pPr>
              <w:snapToGrid w:val="0"/>
              <w:spacing w:line="360" w:lineRule="auto"/>
              <w:jc w:val="center"/>
              <w:rPr>
                <w:rFonts w:hint="eastAsia" w:ascii="宋体" w:hAnsi="宋体" w:eastAsia="宋体" w:cs="宋体"/>
                <w:color w:val="auto"/>
                <w:szCs w:val="21"/>
                <w:highlight w:val="none"/>
              </w:rPr>
            </w:pPr>
          </w:p>
        </w:tc>
      </w:tr>
      <w:tr w14:paraId="396A552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B93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612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二级稳压箱</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2281D8F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1.名称:空气二级减压箱</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394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5589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B2126">
            <w:pPr>
              <w:snapToGrid w:val="0"/>
              <w:spacing w:line="360" w:lineRule="auto"/>
              <w:jc w:val="center"/>
              <w:rPr>
                <w:rFonts w:hint="eastAsia" w:ascii="宋体" w:hAnsi="宋体" w:eastAsia="宋体" w:cs="宋体"/>
                <w:color w:val="auto"/>
                <w:szCs w:val="21"/>
                <w:highlight w:val="none"/>
              </w:rPr>
            </w:pPr>
          </w:p>
        </w:tc>
      </w:tr>
      <w:tr w14:paraId="02701B83">
        <w:tblPrEx>
          <w:tblCellMar>
            <w:top w:w="0" w:type="dxa"/>
            <w:left w:w="108" w:type="dxa"/>
            <w:bottom w:w="0" w:type="dxa"/>
            <w:right w:w="108" w:type="dxa"/>
          </w:tblCellMar>
        </w:tblPrEx>
        <w:trPr>
          <w:jc w:val="center"/>
        </w:trPr>
        <w:tc>
          <w:tcPr>
            <w:tcW w:w="94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A62B3A">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真空吸引系统</w:t>
            </w:r>
          </w:p>
        </w:tc>
      </w:tr>
      <w:tr w14:paraId="78CF43A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C1B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C4E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13DC064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2.规格:Φ10×1.0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B0E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FFD6F">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87.33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A31D9">
            <w:pPr>
              <w:snapToGrid w:val="0"/>
              <w:spacing w:line="360" w:lineRule="auto"/>
              <w:jc w:val="center"/>
              <w:rPr>
                <w:rFonts w:hint="eastAsia" w:ascii="宋体" w:hAnsi="宋体" w:eastAsia="宋体" w:cs="宋体"/>
                <w:color w:val="auto"/>
                <w:szCs w:val="21"/>
                <w:highlight w:val="none"/>
              </w:rPr>
            </w:pPr>
          </w:p>
        </w:tc>
      </w:tr>
      <w:tr w14:paraId="60AB30A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98C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B3B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171CECD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2.规格:Φ32×2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506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C121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120.12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9340A">
            <w:pPr>
              <w:snapToGrid w:val="0"/>
              <w:spacing w:line="360" w:lineRule="auto"/>
              <w:jc w:val="center"/>
              <w:rPr>
                <w:rFonts w:hint="eastAsia" w:ascii="宋体" w:hAnsi="宋体" w:eastAsia="宋体" w:cs="宋体"/>
                <w:color w:val="auto"/>
                <w:szCs w:val="21"/>
                <w:highlight w:val="none"/>
              </w:rPr>
            </w:pPr>
          </w:p>
        </w:tc>
      </w:tr>
      <w:tr w14:paraId="35A7419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801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1CC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0736169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2.规格:Φ45×2.5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5BA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4790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3.60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E4F40">
            <w:pPr>
              <w:snapToGrid w:val="0"/>
              <w:spacing w:line="360" w:lineRule="auto"/>
              <w:jc w:val="center"/>
              <w:rPr>
                <w:rFonts w:hint="eastAsia" w:ascii="宋体" w:hAnsi="宋体" w:eastAsia="宋体" w:cs="宋体"/>
                <w:color w:val="auto"/>
                <w:szCs w:val="21"/>
                <w:highlight w:val="none"/>
              </w:rPr>
            </w:pPr>
          </w:p>
        </w:tc>
      </w:tr>
      <w:tr w14:paraId="12D1089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265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DF7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27CDB2A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2.规格:Φ57×2.5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612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3E69C">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7.64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172E7">
            <w:pPr>
              <w:snapToGrid w:val="0"/>
              <w:spacing w:line="360" w:lineRule="auto"/>
              <w:jc w:val="center"/>
              <w:rPr>
                <w:rFonts w:hint="eastAsia" w:ascii="宋体" w:hAnsi="宋体" w:eastAsia="宋体" w:cs="宋体"/>
                <w:color w:val="auto"/>
                <w:szCs w:val="21"/>
                <w:highlight w:val="none"/>
              </w:rPr>
            </w:pPr>
          </w:p>
        </w:tc>
      </w:tr>
      <w:tr w14:paraId="2316068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768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68A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2A749AD8">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329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5DD6F">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42.00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19854">
            <w:pPr>
              <w:snapToGrid w:val="0"/>
              <w:spacing w:line="360" w:lineRule="auto"/>
              <w:jc w:val="center"/>
              <w:rPr>
                <w:rFonts w:hint="eastAsia" w:ascii="宋体" w:hAnsi="宋体" w:eastAsia="宋体" w:cs="宋体"/>
                <w:color w:val="auto"/>
                <w:szCs w:val="21"/>
                <w:highlight w:val="none"/>
              </w:rPr>
            </w:pPr>
          </w:p>
        </w:tc>
      </w:tr>
      <w:tr w14:paraId="4C1BF0D8">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78F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8B9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1CD38C03">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2.规格:Φ32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C4B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A9D6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40.00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D1ED4">
            <w:pPr>
              <w:snapToGrid w:val="0"/>
              <w:spacing w:line="360" w:lineRule="auto"/>
              <w:jc w:val="center"/>
              <w:rPr>
                <w:rFonts w:hint="eastAsia" w:ascii="宋体" w:hAnsi="宋体" w:eastAsia="宋体" w:cs="宋体"/>
                <w:color w:val="auto"/>
                <w:szCs w:val="21"/>
                <w:highlight w:val="none"/>
              </w:rPr>
            </w:pPr>
          </w:p>
        </w:tc>
      </w:tr>
      <w:tr w14:paraId="3E72860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182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3D6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37B2C28E">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2.规格:Φ45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651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0D47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858C0">
            <w:pPr>
              <w:snapToGrid w:val="0"/>
              <w:spacing w:line="360" w:lineRule="auto"/>
              <w:jc w:val="center"/>
              <w:rPr>
                <w:rFonts w:hint="eastAsia" w:ascii="宋体" w:hAnsi="宋体" w:eastAsia="宋体" w:cs="宋体"/>
                <w:color w:val="auto"/>
                <w:szCs w:val="21"/>
                <w:highlight w:val="none"/>
              </w:rPr>
            </w:pPr>
          </w:p>
        </w:tc>
      </w:tr>
      <w:tr w14:paraId="13B5742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1DD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F24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3DA405FF">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2.规格:Φ57</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9ED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428C4">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5E813">
            <w:pPr>
              <w:snapToGrid w:val="0"/>
              <w:spacing w:line="360" w:lineRule="auto"/>
              <w:jc w:val="center"/>
              <w:rPr>
                <w:rFonts w:hint="eastAsia" w:ascii="宋体" w:hAnsi="宋体" w:eastAsia="宋体" w:cs="宋体"/>
                <w:color w:val="auto"/>
                <w:szCs w:val="21"/>
                <w:highlight w:val="none"/>
              </w:rPr>
            </w:pPr>
          </w:p>
        </w:tc>
      </w:tr>
      <w:tr w14:paraId="1EDF4E2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3FC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661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24B590F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1.材质:PVC保护套管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AA2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AC7B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25.20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A3A95">
            <w:pPr>
              <w:snapToGrid w:val="0"/>
              <w:spacing w:line="360" w:lineRule="auto"/>
              <w:jc w:val="center"/>
              <w:rPr>
                <w:rFonts w:hint="eastAsia" w:ascii="宋体" w:hAnsi="宋体" w:eastAsia="宋体" w:cs="宋体"/>
                <w:color w:val="auto"/>
                <w:szCs w:val="21"/>
                <w:highlight w:val="none"/>
              </w:rPr>
            </w:pPr>
          </w:p>
        </w:tc>
      </w:tr>
      <w:tr w14:paraId="2C34751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839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06D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5871B6F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1.名称:不锈钢医用球阀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2.型号、规格:Φ32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323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D5394">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F0920">
            <w:pPr>
              <w:snapToGrid w:val="0"/>
              <w:spacing w:line="360" w:lineRule="auto"/>
              <w:jc w:val="center"/>
              <w:rPr>
                <w:rFonts w:hint="eastAsia" w:ascii="宋体" w:hAnsi="宋体" w:eastAsia="宋体" w:cs="宋体"/>
                <w:color w:val="auto"/>
                <w:szCs w:val="21"/>
                <w:highlight w:val="none"/>
              </w:rPr>
            </w:pPr>
          </w:p>
        </w:tc>
      </w:tr>
      <w:tr w14:paraId="3BA28006">
        <w:tblPrEx>
          <w:tblCellMar>
            <w:top w:w="0" w:type="dxa"/>
            <w:left w:w="108" w:type="dxa"/>
            <w:bottom w:w="0" w:type="dxa"/>
            <w:right w:w="108" w:type="dxa"/>
          </w:tblCellMar>
        </w:tblPrEx>
        <w:trPr>
          <w:jc w:val="center"/>
        </w:trPr>
        <w:tc>
          <w:tcPr>
            <w:tcW w:w="94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0D3A50">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套管、支架部分</w:t>
            </w:r>
          </w:p>
        </w:tc>
      </w:tr>
      <w:tr w14:paraId="39809EE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A86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008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塑料装饰线</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082BE0C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1.PVC装饰罩</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D04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2ADDE">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25.20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A241D">
            <w:pPr>
              <w:snapToGrid w:val="0"/>
              <w:spacing w:line="360" w:lineRule="auto"/>
              <w:jc w:val="center"/>
              <w:rPr>
                <w:rFonts w:hint="eastAsia" w:ascii="宋体" w:hAnsi="宋体" w:eastAsia="宋体" w:cs="宋体"/>
                <w:color w:val="auto"/>
                <w:szCs w:val="21"/>
                <w:highlight w:val="none"/>
              </w:rPr>
            </w:pPr>
          </w:p>
        </w:tc>
      </w:tr>
      <w:tr w14:paraId="3B07EE1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FB9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06A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管架制作安装</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561C9420">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1.名称:管道吊架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2.材质:角铁</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745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kg</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C237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250.94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4BA41">
            <w:pPr>
              <w:snapToGrid w:val="0"/>
              <w:spacing w:line="360" w:lineRule="auto"/>
              <w:jc w:val="center"/>
              <w:rPr>
                <w:rFonts w:hint="eastAsia" w:ascii="宋体" w:hAnsi="宋体" w:eastAsia="宋体" w:cs="宋体"/>
                <w:color w:val="auto"/>
                <w:szCs w:val="21"/>
                <w:highlight w:val="none"/>
              </w:rPr>
            </w:pPr>
          </w:p>
        </w:tc>
      </w:tr>
      <w:tr w14:paraId="06B81E1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E37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3D5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7867A01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8A2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13B77">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39.00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E36FB">
            <w:pPr>
              <w:snapToGrid w:val="0"/>
              <w:spacing w:line="360" w:lineRule="auto"/>
              <w:jc w:val="center"/>
              <w:rPr>
                <w:rFonts w:hint="eastAsia" w:ascii="宋体" w:hAnsi="宋体" w:eastAsia="宋体" w:cs="宋体"/>
                <w:color w:val="auto"/>
                <w:szCs w:val="21"/>
                <w:highlight w:val="none"/>
              </w:rPr>
            </w:pPr>
          </w:p>
        </w:tc>
      </w:tr>
      <w:tr w14:paraId="6327EA2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B73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B2E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46CA9D69">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2.规格:DN25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253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036BC">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07F6D">
            <w:pPr>
              <w:snapToGrid w:val="0"/>
              <w:spacing w:line="360" w:lineRule="auto"/>
              <w:jc w:val="center"/>
              <w:rPr>
                <w:rFonts w:hint="eastAsia" w:ascii="宋体" w:hAnsi="宋体" w:eastAsia="宋体" w:cs="宋体"/>
                <w:color w:val="auto"/>
                <w:szCs w:val="21"/>
                <w:highlight w:val="none"/>
              </w:rPr>
            </w:pPr>
          </w:p>
        </w:tc>
      </w:tr>
      <w:tr w14:paraId="59AAA92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EC5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950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2FA926B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2.规格:DN32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8CA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7400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34E1A">
            <w:pPr>
              <w:snapToGrid w:val="0"/>
              <w:spacing w:line="360" w:lineRule="auto"/>
              <w:jc w:val="center"/>
              <w:rPr>
                <w:rFonts w:hint="eastAsia" w:ascii="宋体" w:hAnsi="宋体" w:eastAsia="宋体" w:cs="宋体"/>
                <w:color w:val="auto"/>
                <w:szCs w:val="21"/>
                <w:highlight w:val="none"/>
              </w:rPr>
            </w:pPr>
          </w:p>
        </w:tc>
      </w:tr>
      <w:tr w14:paraId="3031F2D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054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733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304589A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2.规格:DN40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4FC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3ABBC">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63884">
            <w:pPr>
              <w:snapToGrid w:val="0"/>
              <w:spacing w:line="360" w:lineRule="auto"/>
              <w:jc w:val="center"/>
              <w:rPr>
                <w:rFonts w:hint="eastAsia" w:ascii="宋体" w:hAnsi="宋体" w:eastAsia="宋体" w:cs="宋体"/>
                <w:color w:val="auto"/>
                <w:szCs w:val="21"/>
                <w:highlight w:val="none"/>
              </w:rPr>
            </w:pPr>
          </w:p>
        </w:tc>
      </w:tr>
      <w:tr w14:paraId="3AF1E6AA">
        <w:tblPrEx>
          <w:tblCellMar>
            <w:top w:w="0" w:type="dxa"/>
            <w:left w:w="108" w:type="dxa"/>
            <w:bottom w:w="0" w:type="dxa"/>
            <w:right w:w="108" w:type="dxa"/>
          </w:tblCellMar>
        </w:tblPrEx>
        <w:trPr>
          <w:jc w:val="center"/>
        </w:trPr>
        <w:tc>
          <w:tcPr>
            <w:tcW w:w="94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348ACC">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压力监测系统</w:t>
            </w:r>
          </w:p>
        </w:tc>
      </w:tr>
      <w:tr w14:paraId="16E19C0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382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D0C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控制箱</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523D77F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1.名称:压力监测箱</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A14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69C8A">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F0CEA">
            <w:pPr>
              <w:snapToGrid w:val="0"/>
              <w:spacing w:line="360" w:lineRule="auto"/>
              <w:jc w:val="center"/>
              <w:rPr>
                <w:rFonts w:hint="eastAsia" w:ascii="宋体" w:hAnsi="宋体" w:eastAsia="宋体" w:cs="宋体"/>
                <w:color w:val="auto"/>
                <w:szCs w:val="21"/>
                <w:highlight w:val="none"/>
              </w:rPr>
            </w:pPr>
          </w:p>
        </w:tc>
      </w:tr>
      <w:tr w14:paraId="0135386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EC9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9DA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传感器</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404E6AB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1.名称:压力监测传感器</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9A1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570C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5.00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FD590">
            <w:pPr>
              <w:snapToGrid w:val="0"/>
              <w:spacing w:line="360" w:lineRule="auto"/>
              <w:jc w:val="center"/>
              <w:rPr>
                <w:rFonts w:hint="eastAsia" w:ascii="宋体" w:hAnsi="宋体" w:eastAsia="宋体" w:cs="宋体"/>
                <w:color w:val="auto"/>
                <w:szCs w:val="21"/>
                <w:highlight w:val="none"/>
              </w:rPr>
            </w:pPr>
          </w:p>
        </w:tc>
      </w:tr>
      <w:tr w14:paraId="50E300A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ABD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B1A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配线</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7A836CD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1.名称:监测线</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52D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1204F">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5.03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CDCAD">
            <w:pPr>
              <w:snapToGrid w:val="0"/>
              <w:spacing w:line="360" w:lineRule="auto"/>
              <w:jc w:val="center"/>
              <w:rPr>
                <w:rFonts w:hint="eastAsia" w:ascii="宋体" w:hAnsi="宋体" w:eastAsia="宋体" w:cs="宋体"/>
                <w:color w:val="auto"/>
                <w:szCs w:val="21"/>
                <w:highlight w:val="none"/>
              </w:rPr>
            </w:pPr>
          </w:p>
        </w:tc>
      </w:tr>
      <w:tr w14:paraId="01735FF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CEF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E0A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配管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448FE44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1.名称:镀锌电线管</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98D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B7A74">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5.03 </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7DB8E">
            <w:pPr>
              <w:snapToGrid w:val="0"/>
              <w:spacing w:line="360" w:lineRule="auto"/>
              <w:jc w:val="center"/>
              <w:rPr>
                <w:rFonts w:hint="eastAsia" w:ascii="宋体" w:hAnsi="宋体" w:eastAsia="宋体" w:cs="宋体"/>
                <w:color w:val="auto"/>
                <w:szCs w:val="21"/>
                <w:highlight w:val="none"/>
              </w:rPr>
            </w:pPr>
          </w:p>
        </w:tc>
      </w:tr>
      <w:tr w14:paraId="0B07CFB1">
        <w:tblPrEx>
          <w:tblCellMar>
            <w:top w:w="0" w:type="dxa"/>
            <w:left w:w="108" w:type="dxa"/>
            <w:bottom w:w="0" w:type="dxa"/>
            <w:right w:w="108" w:type="dxa"/>
          </w:tblCellMar>
        </w:tblPrEx>
        <w:trPr>
          <w:jc w:val="center"/>
        </w:trPr>
        <w:tc>
          <w:tcPr>
            <w:tcW w:w="944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38E5">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4#传染楼</w:t>
            </w:r>
          </w:p>
        </w:tc>
      </w:tr>
      <w:tr w14:paraId="5D6A6D3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BAF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0CC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项目名称</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1EB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说明</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1097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53E8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FE6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1B9A6947">
        <w:tblPrEx>
          <w:tblCellMar>
            <w:top w:w="0" w:type="dxa"/>
            <w:left w:w="108" w:type="dxa"/>
            <w:bottom w:w="0" w:type="dxa"/>
            <w:right w:w="108" w:type="dxa"/>
          </w:tblCellMar>
        </w:tblPrEx>
        <w:trPr>
          <w:jc w:val="center"/>
        </w:trPr>
        <w:tc>
          <w:tcPr>
            <w:tcW w:w="94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C28F74">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中心供氧系统</w:t>
            </w:r>
          </w:p>
        </w:tc>
      </w:tr>
      <w:tr w14:paraId="4CE9BF9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ED6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CA3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1E69095E">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2.规格:Φ8×1</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4A37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A6F1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262.01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BF7D">
            <w:pPr>
              <w:snapToGrid w:val="0"/>
              <w:spacing w:line="360" w:lineRule="auto"/>
              <w:jc w:val="center"/>
              <w:rPr>
                <w:rFonts w:hint="eastAsia" w:ascii="宋体" w:hAnsi="宋体" w:eastAsia="宋体" w:cs="宋体"/>
                <w:color w:val="auto"/>
                <w:szCs w:val="21"/>
                <w:highlight w:val="none"/>
              </w:rPr>
            </w:pPr>
          </w:p>
        </w:tc>
      </w:tr>
      <w:tr w14:paraId="010375D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657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50F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0C79F763">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2.规格:Φ22×1.2</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C1AC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4F75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236.34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285F">
            <w:pPr>
              <w:snapToGrid w:val="0"/>
              <w:spacing w:line="360" w:lineRule="auto"/>
              <w:jc w:val="center"/>
              <w:rPr>
                <w:rFonts w:hint="eastAsia" w:ascii="宋体" w:hAnsi="宋体" w:eastAsia="宋体" w:cs="宋体"/>
                <w:color w:val="auto"/>
                <w:szCs w:val="21"/>
                <w:highlight w:val="none"/>
              </w:rPr>
            </w:pPr>
          </w:p>
        </w:tc>
      </w:tr>
      <w:tr w14:paraId="432C0B8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8E2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C2B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4A88A354">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2.规格:Φ28×1.2</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2E0B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0F54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77.46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7503">
            <w:pPr>
              <w:snapToGrid w:val="0"/>
              <w:spacing w:line="360" w:lineRule="auto"/>
              <w:jc w:val="center"/>
              <w:rPr>
                <w:rFonts w:hint="eastAsia" w:ascii="宋体" w:hAnsi="宋体" w:eastAsia="宋体" w:cs="宋体"/>
                <w:color w:val="auto"/>
                <w:szCs w:val="21"/>
                <w:highlight w:val="none"/>
              </w:rPr>
            </w:pPr>
          </w:p>
        </w:tc>
      </w:tr>
      <w:tr w14:paraId="70AA6DB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471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1FA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0DD9667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59D8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9AC3B">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142.00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64E0">
            <w:pPr>
              <w:snapToGrid w:val="0"/>
              <w:spacing w:line="360" w:lineRule="auto"/>
              <w:jc w:val="center"/>
              <w:rPr>
                <w:rFonts w:hint="eastAsia" w:ascii="宋体" w:hAnsi="宋体" w:eastAsia="宋体" w:cs="宋体"/>
                <w:color w:val="auto"/>
                <w:szCs w:val="21"/>
                <w:highlight w:val="none"/>
              </w:rPr>
            </w:pPr>
          </w:p>
        </w:tc>
      </w:tr>
      <w:tr w14:paraId="038B9EE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76F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689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24FCECD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D0C9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7A5B6">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80.00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0B8A">
            <w:pPr>
              <w:snapToGrid w:val="0"/>
              <w:spacing w:line="360" w:lineRule="auto"/>
              <w:jc w:val="center"/>
              <w:rPr>
                <w:rFonts w:hint="eastAsia" w:ascii="宋体" w:hAnsi="宋体" w:eastAsia="宋体" w:cs="宋体"/>
                <w:color w:val="auto"/>
                <w:szCs w:val="21"/>
                <w:highlight w:val="none"/>
              </w:rPr>
            </w:pPr>
          </w:p>
        </w:tc>
      </w:tr>
      <w:tr w14:paraId="3FB8FC9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457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928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0008C22F">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2.规格:Φ28</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B5F3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192F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16.00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DB06">
            <w:pPr>
              <w:snapToGrid w:val="0"/>
              <w:spacing w:line="360" w:lineRule="auto"/>
              <w:jc w:val="center"/>
              <w:rPr>
                <w:rFonts w:hint="eastAsia" w:ascii="宋体" w:hAnsi="宋体" w:eastAsia="宋体" w:cs="宋体"/>
                <w:color w:val="auto"/>
                <w:szCs w:val="21"/>
                <w:highlight w:val="none"/>
              </w:rPr>
            </w:pPr>
          </w:p>
        </w:tc>
      </w:tr>
      <w:tr w14:paraId="5080E77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4E0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8B1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6D075A44">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1.材质:PVC保护套管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2.规格:Φ20</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1D88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F15B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50.40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51E8">
            <w:pPr>
              <w:snapToGrid w:val="0"/>
              <w:spacing w:line="360" w:lineRule="auto"/>
              <w:jc w:val="center"/>
              <w:rPr>
                <w:rFonts w:hint="eastAsia" w:ascii="宋体" w:hAnsi="宋体" w:eastAsia="宋体" w:cs="宋体"/>
                <w:color w:val="auto"/>
                <w:szCs w:val="21"/>
                <w:highlight w:val="none"/>
              </w:rPr>
            </w:pPr>
          </w:p>
        </w:tc>
      </w:tr>
      <w:tr w14:paraId="6CF9E21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C9C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8F7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2ECDCBA9">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1.名称:铜质维修阀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2.型号、规格:Φ8</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E801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1A38F">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29.00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CF64">
            <w:pPr>
              <w:snapToGrid w:val="0"/>
              <w:spacing w:line="360" w:lineRule="auto"/>
              <w:jc w:val="center"/>
              <w:rPr>
                <w:rFonts w:hint="eastAsia" w:ascii="宋体" w:hAnsi="宋体" w:eastAsia="宋体" w:cs="宋体"/>
                <w:color w:val="auto"/>
                <w:szCs w:val="21"/>
                <w:highlight w:val="none"/>
              </w:rPr>
            </w:pPr>
          </w:p>
        </w:tc>
      </w:tr>
      <w:tr w14:paraId="56279D0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6F6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730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294B7967">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1.名称:铜截止阀</w:t>
            </w:r>
          </w:p>
          <w:p w14:paraId="0DD40B09">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2.型号、规格:Φ22</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A56E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06E6B">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7.00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1C03">
            <w:pPr>
              <w:snapToGrid w:val="0"/>
              <w:spacing w:line="360" w:lineRule="auto"/>
              <w:jc w:val="center"/>
              <w:rPr>
                <w:rFonts w:hint="eastAsia" w:ascii="宋体" w:hAnsi="宋体" w:eastAsia="宋体" w:cs="宋体"/>
                <w:color w:val="auto"/>
                <w:szCs w:val="21"/>
                <w:highlight w:val="none"/>
              </w:rPr>
            </w:pPr>
          </w:p>
        </w:tc>
      </w:tr>
      <w:tr w14:paraId="0BC5788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8CD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FC3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流量仪表</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759A71E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1.名称:医用氧气流量计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2.规格:Φ18</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2361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4C9E7">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4FBC">
            <w:pPr>
              <w:snapToGrid w:val="0"/>
              <w:spacing w:line="360" w:lineRule="auto"/>
              <w:jc w:val="center"/>
              <w:rPr>
                <w:rFonts w:hint="eastAsia" w:ascii="宋体" w:hAnsi="宋体" w:eastAsia="宋体" w:cs="宋体"/>
                <w:color w:val="auto"/>
                <w:szCs w:val="21"/>
                <w:highlight w:val="none"/>
              </w:rPr>
            </w:pPr>
          </w:p>
        </w:tc>
      </w:tr>
      <w:tr w14:paraId="43AF6A6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8AB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3B5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二级稳压箱</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10CAAB2A">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1.名称:氧气二级减压箱</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6622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5194B">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4EAB">
            <w:pPr>
              <w:snapToGrid w:val="0"/>
              <w:spacing w:line="360" w:lineRule="auto"/>
              <w:jc w:val="center"/>
              <w:rPr>
                <w:rFonts w:hint="eastAsia" w:ascii="宋体" w:hAnsi="宋体" w:eastAsia="宋体" w:cs="宋体"/>
                <w:color w:val="auto"/>
                <w:szCs w:val="21"/>
                <w:highlight w:val="none"/>
              </w:rPr>
            </w:pPr>
          </w:p>
        </w:tc>
      </w:tr>
      <w:tr w14:paraId="1BC156F7">
        <w:tblPrEx>
          <w:tblCellMar>
            <w:top w:w="0" w:type="dxa"/>
            <w:left w:w="108" w:type="dxa"/>
            <w:bottom w:w="0" w:type="dxa"/>
            <w:right w:w="108" w:type="dxa"/>
          </w:tblCellMar>
        </w:tblPrEx>
        <w:trPr>
          <w:jc w:val="center"/>
        </w:trPr>
        <w:tc>
          <w:tcPr>
            <w:tcW w:w="94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703E7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压缩空气系统</w:t>
            </w:r>
          </w:p>
        </w:tc>
      </w:tr>
      <w:tr w14:paraId="009DAE6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0E2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733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29660620">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2.规格:Φ8×1</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CEA0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D0E8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39.83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D16A">
            <w:pPr>
              <w:snapToGrid w:val="0"/>
              <w:spacing w:line="360" w:lineRule="auto"/>
              <w:jc w:val="center"/>
              <w:rPr>
                <w:rFonts w:hint="eastAsia" w:ascii="宋体" w:hAnsi="宋体" w:eastAsia="宋体" w:cs="宋体"/>
                <w:color w:val="auto"/>
                <w:szCs w:val="21"/>
                <w:highlight w:val="none"/>
              </w:rPr>
            </w:pPr>
          </w:p>
        </w:tc>
      </w:tr>
      <w:tr w14:paraId="5BFEFF0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7DF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3D2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13BD0331">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2.规格:Φ22×1.2</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9101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AFA2D">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61.22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2D74">
            <w:pPr>
              <w:snapToGrid w:val="0"/>
              <w:spacing w:line="360" w:lineRule="auto"/>
              <w:jc w:val="center"/>
              <w:rPr>
                <w:rFonts w:hint="eastAsia" w:ascii="宋体" w:hAnsi="宋体" w:eastAsia="宋体" w:cs="宋体"/>
                <w:color w:val="auto"/>
                <w:szCs w:val="21"/>
                <w:highlight w:val="none"/>
              </w:rPr>
            </w:pPr>
          </w:p>
        </w:tc>
      </w:tr>
      <w:tr w14:paraId="33E5714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AA3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664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384307B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2.规格:Φ28×1.2</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3A9D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610DF">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77.41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9B53">
            <w:pPr>
              <w:snapToGrid w:val="0"/>
              <w:spacing w:line="360" w:lineRule="auto"/>
              <w:jc w:val="center"/>
              <w:rPr>
                <w:rFonts w:hint="eastAsia" w:ascii="宋体" w:hAnsi="宋体" w:eastAsia="宋体" w:cs="宋体"/>
                <w:color w:val="auto"/>
                <w:szCs w:val="21"/>
                <w:highlight w:val="none"/>
              </w:rPr>
            </w:pPr>
          </w:p>
        </w:tc>
      </w:tr>
      <w:tr w14:paraId="6C4BC87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51A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C04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5FA2958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FAAB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366C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22.00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841B">
            <w:pPr>
              <w:snapToGrid w:val="0"/>
              <w:spacing w:line="360" w:lineRule="auto"/>
              <w:jc w:val="center"/>
              <w:rPr>
                <w:rFonts w:hint="eastAsia" w:ascii="宋体" w:hAnsi="宋体" w:eastAsia="宋体" w:cs="宋体"/>
                <w:color w:val="auto"/>
                <w:szCs w:val="21"/>
                <w:highlight w:val="none"/>
              </w:rPr>
            </w:pPr>
          </w:p>
        </w:tc>
      </w:tr>
      <w:tr w14:paraId="4BAC11C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031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ACF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52419B3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510E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7728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22.00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9290">
            <w:pPr>
              <w:snapToGrid w:val="0"/>
              <w:spacing w:line="360" w:lineRule="auto"/>
              <w:jc w:val="center"/>
              <w:rPr>
                <w:rFonts w:hint="eastAsia" w:ascii="宋体" w:hAnsi="宋体" w:eastAsia="宋体" w:cs="宋体"/>
                <w:color w:val="auto"/>
                <w:szCs w:val="21"/>
                <w:highlight w:val="none"/>
              </w:rPr>
            </w:pPr>
          </w:p>
        </w:tc>
      </w:tr>
      <w:tr w14:paraId="0CED1EB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996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A2D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33D3A9EF">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2.规格:Φ28</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B282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7D52C">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16.00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F18B">
            <w:pPr>
              <w:snapToGrid w:val="0"/>
              <w:spacing w:line="360" w:lineRule="auto"/>
              <w:jc w:val="center"/>
              <w:rPr>
                <w:rFonts w:hint="eastAsia" w:ascii="宋体" w:hAnsi="宋体" w:eastAsia="宋体" w:cs="宋体"/>
                <w:color w:val="auto"/>
                <w:szCs w:val="21"/>
                <w:highlight w:val="none"/>
              </w:rPr>
            </w:pPr>
          </w:p>
        </w:tc>
      </w:tr>
      <w:tr w14:paraId="25C5538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AE8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858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48BE999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1.材质:PVC保护套管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2.规格:Φ20</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AB22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49B2C">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7.20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70BB">
            <w:pPr>
              <w:snapToGrid w:val="0"/>
              <w:spacing w:line="360" w:lineRule="auto"/>
              <w:jc w:val="center"/>
              <w:rPr>
                <w:rFonts w:hint="eastAsia" w:ascii="宋体" w:hAnsi="宋体" w:eastAsia="宋体" w:cs="宋体"/>
                <w:color w:val="auto"/>
                <w:szCs w:val="21"/>
                <w:highlight w:val="none"/>
              </w:rPr>
            </w:pPr>
          </w:p>
        </w:tc>
      </w:tr>
      <w:tr w14:paraId="7CE611E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A1F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DD0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6594D368">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1.名称:铜质维修阀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2.型号、规格:Φ8</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83D9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FBF3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DC19">
            <w:pPr>
              <w:snapToGrid w:val="0"/>
              <w:spacing w:line="360" w:lineRule="auto"/>
              <w:jc w:val="center"/>
              <w:rPr>
                <w:rFonts w:hint="eastAsia" w:ascii="宋体" w:hAnsi="宋体" w:eastAsia="宋体" w:cs="宋体"/>
                <w:color w:val="auto"/>
                <w:szCs w:val="21"/>
                <w:highlight w:val="none"/>
              </w:rPr>
            </w:pPr>
          </w:p>
        </w:tc>
      </w:tr>
      <w:tr w14:paraId="499C4CB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E32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541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7808866F">
            <w:pPr>
              <w:widowControl/>
              <w:snapToGrid w:val="0"/>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1.名称:铜截止阀</w:t>
            </w:r>
          </w:p>
          <w:p w14:paraId="2BBFC62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2.型号、规格:Φ22</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CCA3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2DF0F">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A7D1">
            <w:pPr>
              <w:snapToGrid w:val="0"/>
              <w:spacing w:line="360" w:lineRule="auto"/>
              <w:jc w:val="center"/>
              <w:rPr>
                <w:rFonts w:hint="eastAsia" w:ascii="宋体" w:hAnsi="宋体" w:eastAsia="宋体" w:cs="宋体"/>
                <w:color w:val="auto"/>
                <w:szCs w:val="21"/>
                <w:highlight w:val="none"/>
              </w:rPr>
            </w:pPr>
          </w:p>
        </w:tc>
      </w:tr>
      <w:tr w14:paraId="704F45E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199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4A5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二级稳压箱</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39973C3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1.名称:空气二级减压箱</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8AF0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62DC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6176">
            <w:pPr>
              <w:snapToGrid w:val="0"/>
              <w:spacing w:line="360" w:lineRule="auto"/>
              <w:jc w:val="center"/>
              <w:rPr>
                <w:rFonts w:hint="eastAsia" w:ascii="宋体" w:hAnsi="宋体" w:eastAsia="宋体" w:cs="宋体"/>
                <w:color w:val="auto"/>
                <w:szCs w:val="21"/>
                <w:highlight w:val="none"/>
              </w:rPr>
            </w:pPr>
          </w:p>
        </w:tc>
      </w:tr>
      <w:tr w14:paraId="75F1C2F8">
        <w:tblPrEx>
          <w:tblCellMar>
            <w:top w:w="0" w:type="dxa"/>
            <w:left w:w="108" w:type="dxa"/>
            <w:bottom w:w="0" w:type="dxa"/>
            <w:right w:w="108" w:type="dxa"/>
          </w:tblCellMar>
        </w:tblPrEx>
        <w:trPr>
          <w:jc w:val="center"/>
        </w:trPr>
        <w:tc>
          <w:tcPr>
            <w:tcW w:w="94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02B0A8">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真空吸引系统</w:t>
            </w:r>
          </w:p>
        </w:tc>
      </w:tr>
      <w:tr w14:paraId="7E993E5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060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2E9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77BFEF7D">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2.规格:Φ10×1.0</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ADBB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0834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260.89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BC12">
            <w:pPr>
              <w:snapToGrid w:val="0"/>
              <w:spacing w:line="360" w:lineRule="auto"/>
              <w:jc w:val="center"/>
              <w:rPr>
                <w:rFonts w:hint="eastAsia" w:ascii="宋体" w:hAnsi="宋体" w:eastAsia="宋体" w:cs="宋体"/>
                <w:color w:val="auto"/>
                <w:szCs w:val="21"/>
                <w:highlight w:val="none"/>
              </w:rPr>
            </w:pPr>
          </w:p>
        </w:tc>
      </w:tr>
      <w:tr w14:paraId="054E4E0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380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D47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24DA39E4">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2.规格:Φ35×2</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461A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3FE4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227.96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20D0">
            <w:pPr>
              <w:snapToGrid w:val="0"/>
              <w:spacing w:line="360" w:lineRule="auto"/>
              <w:jc w:val="center"/>
              <w:rPr>
                <w:rFonts w:hint="eastAsia" w:ascii="宋体" w:hAnsi="宋体" w:eastAsia="宋体" w:cs="宋体"/>
                <w:color w:val="auto"/>
                <w:szCs w:val="21"/>
                <w:highlight w:val="none"/>
              </w:rPr>
            </w:pPr>
          </w:p>
        </w:tc>
      </w:tr>
      <w:tr w14:paraId="2170BD4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6BA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E2B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1E6958E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2.规格:Φ57×2.5</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483D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6283C">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99.43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2C30">
            <w:pPr>
              <w:snapToGrid w:val="0"/>
              <w:spacing w:line="360" w:lineRule="auto"/>
              <w:jc w:val="center"/>
              <w:rPr>
                <w:rFonts w:hint="eastAsia" w:ascii="宋体" w:hAnsi="宋体" w:eastAsia="宋体" w:cs="宋体"/>
                <w:color w:val="auto"/>
                <w:szCs w:val="21"/>
                <w:highlight w:val="none"/>
              </w:rPr>
            </w:pPr>
          </w:p>
        </w:tc>
      </w:tr>
      <w:tr w14:paraId="4317314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FA9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B11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64376DF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w:t>
            </w: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2.规格:Φ10</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BF5D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C094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142.00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525F">
            <w:pPr>
              <w:snapToGrid w:val="0"/>
              <w:spacing w:line="360" w:lineRule="auto"/>
              <w:jc w:val="center"/>
              <w:rPr>
                <w:rFonts w:hint="eastAsia" w:ascii="宋体" w:hAnsi="宋体" w:eastAsia="宋体" w:cs="宋体"/>
                <w:color w:val="auto"/>
                <w:szCs w:val="21"/>
                <w:highlight w:val="none"/>
              </w:rPr>
            </w:pPr>
          </w:p>
        </w:tc>
      </w:tr>
      <w:tr w14:paraId="4C5D118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D63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56E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0ED4F45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2.规格:Φ32</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20B7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87C56">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67.00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2A2E">
            <w:pPr>
              <w:snapToGrid w:val="0"/>
              <w:spacing w:line="360" w:lineRule="auto"/>
              <w:jc w:val="center"/>
              <w:rPr>
                <w:rFonts w:hint="eastAsia" w:ascii="宋体" w:hAnsi="宋体" w:eastAsia="宋体" w:cs="宋体"/>
                <w:color w:val="auto"/>
                <w:szCs w:val="21"/>
                <w:highlight w:val="none"/>
              </w:rPr>
            </w:pPr>
          </w:p>
        </w:tc>
      </w:tr>
      <w:tr w14:paraId="4AF5D2D8">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460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F30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1FC50A9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2.规格:Φ57</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B5DE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96B57">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22.00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9729">
            <w:pPr>
              <w:snapToGrid w:val="0"/>
              <w:spacing w:line="360" w:lineRule="auto"/>
              <w:jc w:val="center"/>
              <w:rPr>
                <w:rFonts w:hint="eastAsia" w:ascii="宋体" w:hAnsi="宋体" w:eastAsia="宋体" w:cs="宋体"/>
                <w:color w:val="auto"/>
                <w:szCs w:val="21"/>
                <w:highlight w:val="none"/>
              </w:rPr>
            </w:pPr>
          </w:p>
        </w:tc>
      </w:tr>
      <w:tr w14:paraId="46231F1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92F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32E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低压塑料管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50EBA2F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1.材质:PVC保护套管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2.规格:Φ20</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7879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E81FC">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52.20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5FD5">
            <w:pPr>
              <w:snapToGrid w:val="0"/>
              <w:spacing w:line="360" w:lineRule="auto"/>
              <w:jc w:val="center"/>
              <w:rPr>
                <w:rFonts w:hint="eastAsia" w:ascii="宋体" w:hAnsi="宋体" w:eastAsia="宋体" w:cs="宋体"/>
                <w:color w:val="auto"/>
                <w:szCs w:val="21"/>
                <w:highlight w:val="none"/>
              </w:rPr>
            </w:pPr>
          </w:p>
        </w:tc>
      </w:tr>
      <w:tr w14:paraId="726A695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D22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4E1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低压焊接阀门</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71ABADFA">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1.名称:不锈钢医用球阀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2.型号、规格:Φ32</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B1D4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B6F3D">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FA7C">
            <w:pPr>
              <w:snapToGrid w:val="0"/>
              <w:spacing w:line="360" w:lineRule="auto"/>
              <w:jc w:val="center"/>
              <w:rPr>
                <w:rFonts w:hint="eastAsia" w:ascii="宋体" w:hAnsi="宋体" w:eastAsia="宋体" w:cs="宋体"/>
                <w:color w:val="auto"/>
                <w:szCs w:val="21"/>
                <w:highlight w:val="none"/>
              </w:rPr>
            </w:pPr>
          </w:p>
        </w:tc>
      </w:tr>
      <w:tr w14:paraId="07CC5DE1">
        <w:tblPrEx>
          <w:tblCellMar>
            <w:top w:w="0" w:type="dxa"/>
            <w:left w:w="108" w:type="dxa"/>
            <w:bottom w:w="0" w:type="dxa"/>
            <w:right w:w="108" w:type="dxa"/>
          </w:tblCellMar>
        </w:tblPrEx>
        <w:trPr>
          <w:jc w:val="center"/>
        </w:trPr>
        <w:tc>
          <w:tcPr>
            <w:tcW w:w="94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37B704">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套管、支架部分</w:t>
            </w:r>
          </w:p>
        </w:tc>
      </w:tr>
      <w:tr w14:paraId="7F052388">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128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81A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塑料装饰线</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368C84FB">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1.PVC装饰罩</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0619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2D01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50.40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B38A">
            <w:pPr>
              <w:snapToGrid w:val="0"/>
              <w:spacing w:line="360" w:lineRule="auto"/>
              <w:jc w:val="center"/>
              <w:rPr>
                <w:rFonts w:hint="eastAsia" w:ascii="宋体" w:hAnsi="宋体" w:eastAsia="宋体" w:cs="宋体"/>
                <w:color w:val="auto"/>
                <w:szCs w:val="21"/>
                <w:highlight w:val="none"/>
              </w:rPr>
            </w:pPr>
          </w:p>
        </w:tc>
      </w:tr>
      <w:tr w14:paraId="336A2B5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AE3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741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管架制作安装</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07B2D90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1.名称:管道吊架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2.材质:角铁</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FF36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kg</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FAEA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583.40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F941">
            <w:pPr>
              <w:snapToGrid w:val="0"/>
              <w:spacing w:line="360" w:lineRule="auto"/>
              <w:jc w:val="center"/>
              <w:rPr>
                <w:rFonts w:hint="eastAsia" w:ascii="宋体" w:hAnsi="宋体" w:eastAsia="宋体" w:cs="宋体"/>
                <w:color w:val="auto"/>
                <w:szCs w:val="21"/>
                <w:highlight w:val="none"/>
              </w:rPr>
            </w:pPr>
          </w:p>
        </w:tc>
      </w:tr>
      <w:tr w14:paraId="0ECBF69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D74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9EB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5F40248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1.名称、类型:刚防水套管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2.规格:DN50</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464A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2811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F70C">
            <w:pPr>
              <w:snapToGrid w:val="0"/>
              <w:spacing w:line="360" w:lineRule="auto"/>
              <w:jc w:val="center"/>
              <w:rPr>
                <w:rFonts w:hint="eastAsia" w:ascii="宋体" w:hAnsi="宋体" w:eastAsia="宋体" w:cs="宋体"/>
                <w:color w:val="auto"/>
                <w:szCs w:val="21"/>
                <w:highlight w:val="none"/>
              </w:rPr>
            </w:pPr>
          </w:p>
        </w:tc>
      </w:tr>
      <w:tr w14:paraId="23B5FC4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5C2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D4F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0AA9601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2.规格:DN20</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2B5D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0DCB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43.00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8416">
            <w:pPr>
              <w:snapToGrid w:val="0"/>
              <w:spacing w:line="360" w:lineRule="auto"/>
              <w:jc w:val="center"/>
              <w:rPr>
                <w:rFonts w:hint="eastAsia" w:ascii="宋体" w:hAnsi="宋体" w:eastAsia="宋体" w:cs="宋体"/>
                <w:color w:val="auto"/>
                <w:szCs w:val="21"/>
                <w:highlight w:val="none"/>
              </w:rPr>
            </w:pPr>
          </w:p>
        </w:tc>
      </w:tr>
      <w:tr w14:paraId="55519D9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CF9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327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31E92C8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2.规格:DN25</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DA60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FC81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11.00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E6BF">
            <w:pPr>
              <w:snapToGrid w:val="0"/>
              <w:spacing w:line="360" w:lineRule="auto"/>
              <w:jc w:val="center"/>
              <w:rPr>
                <w:rFonts w:hint="eastAsia" w:ascii="宋体" w:hAnsi="宋体" w:eastAsia="宋体" w:cs="宋体"/>
                <w:color w:val="auto"/>
                <w:szCs w:val="21"/>
                <w:highlight w:val="none"/>
              </w:rPr>
            </w:pPr>
          </w:p>
        </w:tc>
      </w:tr>
      <w:tr w14:paraId="31C81B9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25E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488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套管制作安装</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23D64664">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1.名称、类型:一般钢套管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2.规格:DN50</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383A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1A904">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5CC9">
            <w:pPr>
              <w:snapToGrid w:val="0"/>
              <w:spacing w:line="360" w:lineRule="auto"/>
              <w:jc w:val="center"/>
              <w:rPr>
                <w:rFonts w:hint="eastAsia" w:ascii="宋体" w:hAnsi="宋体" w:eastAsia="宋体" w:cs="宋体"/>
                <w:color w:val="auto"/>
                <w:szCs w:val="21"/>
                <w:highlight w:val="none"/>
              </w:rPr>
            </w:pPr>
          </w:p>
        </w:tc>
      </w:tr>
      <w:tr w14:paraId="07F38174">
        <w:tblPrEx>
          <w:tblCellMar>
            <w:top w:w="0" w:type="dxa"/>
            <w:left w:w="108" w:type="dxa"/>
            <w:bottom w:w="0" w:type="dxa"/>
            <w:right w:w="108" w:type="dxa"/>
          </w:tblCellMar>
        </w:tblPrEx>
        <w:trPr>
          <w:jc w:val="center"/>
        </w:trPr>
        <w:tc>
          <w:tcPr>
            <w:tcW w:w="94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A8CB1C">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压力监测系统</w:t>
            </w:r>
          </w:p>
        </w:tc>
      </w:tr>
      <w:tr w14:paraId="71BC724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428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698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控制箱</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2306414E">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1.名称:压力监测箱</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3FA7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3FA6E">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2EE3">
            <w:pPr>
              <w:snapToGrid w:val="0"/>
              <w:spacing w:line="360" w:lineRule="auto"/>
              <w:jc w:val="center"/>
              <w:rPr>
                <w:rFonts w:hint="eastAsia" w:ascii="宋体" w:hAnsi="宋体" w:eastAsia="宋体" w:cs="宋体"/>
                <w:color w:val="auto"/>
                <w:szCs w:val="21"/>
                <w:highlight w:val="none"/>
              </w:rPr>
            </w:pPr>
          </w:p>
        </w:tc>
      </w:tr>
      <w:tr w14:paraId="7702EB7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D9E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748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传感器</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5EEDE0A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1.名称:压力监测传感器</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BAB4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台</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BA92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6.00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1612">
            <w:pPr>
              <w:snapToGrid w:val="0"/>
              <w:spacing w:line="360" w:lineRule="auto"/>
              <w:jc w:val="center"/>
              <w:rPr>
                <w:rFonts w:hint="eastAsia" w:ascii="宋体" w:hAnsi="宋体" w:eastAsia="宋体" w:cs="宋体"/>
                <w:color w:val="auto"/>
                <w:szCs w:val="21"/>
                <w:highlight w:val="none"/>
              </w:rPr>
            </w:pPr>
          </w:p>
        </w:tc>
      </w:tr>
      <w:tr w14:paraId="0436EF2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B18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4AF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配线</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7A62B65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1.名称:监测线</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6E71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F7E9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9.10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6FED">
            <w:pPr>
              <w:snapToGrid w:val="0"/>
              <w:spacing w:line="360" w:lineRule="auto"/>
              <w:jc w:val="center"/>
              <w:rPr>
                <w:rFonts w:hint="eastAsia" w:ascii="宋体" w:hAnsi="宋体" w:eastAsia="宋体" w:cs="宋体"/>
                <w:color w:val="auto"/>
                <w:szCs w:val="21"/>
                <w:highlight w:val="none"/>
              </w:rPr>
            </w:pPr>
          </w:p>
        </w:tc>
      </w:tr>
      <w:tr w14:paraId="5CAA5AD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E2B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319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配管</w:t>
            </w:r>
          </w:p>
        </w:tc>
        <w:tc>
          <w:tcPr>
            <w:tcW w:w="3724" w:type="dxa"/>
            <w:tcBorders>
              <w:top w:val="single" w:color="000000" w:sz="4" w:space="0"/>
              <w:left w:val="single" w:color="000000" w:sz="4" w:space="0"/>
              <w:bottom w:val="single" w:color="000000" w:sz="4" w:space="0"/>
              <w:right w:val="single" w:color="000000" w:sz="4" w:space="0"/>
            </w:tcBorders>
            <w:shd w:val="clear" w:color="auto" w:fill="auto"/>
          </w:tcPr>
          <w:p w14:paraId="7381DB4E">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1.名称:镀锌电线管</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E028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3097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9.10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F13D">
            <w:pPr>
              <w:snapToGrid w:val="0"/>
              <w:spacing w:line="360" w:lineRule="auto"/>
              <w:jc w:val="center"/>
              <w:rPr>
                <w:rFonts w:hint="eastAsia" w:ascii="宋体" w:hAnsi="宋体" w:eastAsia="宋体" w:cs="宋体"/>
                <w:color w:val="auto"/>
                <w:szCs w:val="21"/>
                <w:highlight w:val="none"/>
              </w:rPr>
            </w:pPr>
          </w:p>
        </w:tc>
      </w:tr>
    </w:tbl>
    <w:p w14:paraId="615D0DC1">
      <w:pPr>
        <w:snapToGrid w:val="0"/>
        <w:spacing w:line="360" w:lineRule="auto"/>
        <w:jc w:val="center"/>
        <w:rPr>
          <w:rFonts w:hint="eastAsia" w:ascii="宋体" w:hAnsi="宋体" w:eastAsia="宋体" w:cs="宋体"/>
          <w:color w:val="auto"/>
          <w:szCs w:val="21"/>
          <w:highlight w:val="none"/>
        </w:rPr>
      </w:pPr>
    </w:p>
    <w:tbl>
      <w:tblPr>
        <w:tblStyle w:val="21"/>
        <w:tblW w:w="9452" w:type="dxa"/>
        <w:jc w:val="center"/>
        <w:tblLayout w:type="autofit"/>
        <w:tblCellMar>
          <w:top w:w="0" w:type="dxa"/>
          <w:left w:w="108" w:type="dxa"/>
          <w:bottom w:w="0" w:type="dxa"/>
          <w:right w:w="108" w:type="dxa"/>
        </w:tblCellMar>
      </w:tblPr>
      <w:tblGrid>
        <w:gridCol w:w="675"/>
        <w:gridCol w:w="1695"/>
        <w:gridCol w:w="3714"/>
        <w:gridCol w:w="913"/>
        <w:gridCol w:w="1364"/>
        <w:gridCol w:w="1091"/>
      </w:tblGrid>
      <w:tr w14:paraId="31CEC375">
        <w:tblPrEx>
          <w:tblCellMar>
            <w:top w:w="0" w:type="dxa"/>
            <w:left w:w="108" w:type="dxa"/>
            <w:bottom w:w="0" w:type="dxa"/>
            <w:right w:w="108" w:type="dxa"/>
          </w:tblCellMar>
        </w:tblPrEx>
        <w:trPr>
          <w:trHeight w:val="462" w:hRule="atLeast"/>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88EC">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室外系统</w:t>
            </w:r>
          </w:p>
        </w:tc>
      </w:tr>
      <w:tr w14:paraId="3E7E85E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2B3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402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项目名称</w:t>
            </w:r>
          </w:p>
        </w:tc>
        <w:tc>
          <w:tcPr>
            <w:tcW w:w="3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719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说明</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691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B76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0BC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6F4A43FC">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34EF35">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中心供氧系统</w:t>
            </w:r>
          </w:p>
        </w:tc>
      </w:tr>
      <w:tr w14:paraId="388CD01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898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A8C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7CE59DFE">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489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0ED4">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34.41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9CBC">
            <w:pPr>
              <w:snapToGrid w:val="0"/>
              <w:spacing w:line="360" w:lineRule="auto"/>
              <w:jc w:val="center"/>
              <w:rPr>
                <w:rFonts w:hint="eastAsia" w:ascii="宋体" w:hAnsi="宋体" w:eastAsia="宋体" w:cs="宋体"/>
                <w:color w:val="auto"/>
                <w:szCs w:val="21"/>
                <w:highlight w:val="none"/>
              </w:rPr>
            </w:pPr>
          </w:p>
        </w:tc>
      </w:tr>
      <w:tr w14:paraId="151112A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1AD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383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5BCA2DA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2.规格:28×1.2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DBF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C48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259.61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F97E">
            <w:pPr>
              <w:snapToGrid w:val="0"/>
              <w:spacing w:line="360" w:lineRule="auto"/>
              <w:jc w:val="center"/>
              <w:rPr>
                <w:rFonts w:hint="eastAsia" w:ascii="宋体" w:hAnsi="宋体" w:eastAsia="宋体" w:cs="宋体"/>
                <w:color w:val="auto"/>
                <w:szCs w:val="21"/>
                <w:highlight w:val="none"/>
              </w:rPr>
            </w:pPr>
          </w:p>
        </w:tc>
      </w:tr>
      <w:tr w14:paraId="150FF4E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51D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EDA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6B5AFC1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2.规格:Φ35×1.2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F40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F9A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9.10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19CA">
            <w:pPr>
              <w:snapToGrid w:val="0"/>
              <w:spacing w:line="360" w:lineRule="auto"/>
              <w:jc w:val="center"/>
              <w:rPr>
                <w:rFonts w:hint="eastAsia" w:ascii="宋体" w:hAnsi="宋体" w:eastAsia="宋体" w:cs="宋体"/>
                <w:color w:val="auto"/>
                <w:szCs w:val="21"/>
                <w:highlight w:val="none"/>
              </w:rPr>
            </w:pPr>
          </w:p>
        </w:tc>
      </w:tr>
      <w:tr w14:paraId="14A4478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61A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A03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2A67D4F3">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B24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DAA0">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2C8B">
            <w:pPr>
              <w:snapToGrid w:val="0"/>
              <w:spacing w:line="360" w:lineRule="auto"/>
              <w:jc w:val="center"/>
              <w:rPr>
                <w:rFonts w:hint="eastAsia" w:ascii="宋体" w:hAnsi="宋体" w:eastAsia="宋体" w:cs="宋体"/>
                <w:color w:val="auto"/>
                <w:szCs w:val="21"/>
                <w:highlight w:val="none"/>
              </w:rPr>
            </w:pPr>
          </w:p>
        </w:tc>
      </w:tr>
      <w:tr w14:paraId="52209E1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89C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61F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17342187">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806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C9E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46.00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6959">
            <w:pPr>
              <w:snapToGrid w:val="0"/>
              <w:spacing w:line="360" w:lineRule="auto"/>
              <w:jc w:val="center"/>
              <w:rPr>
                <w:rFonts w:hint="eastAsia" w:ascii="宋体" w:hAnsi="宋体" w:eastAsia="宋体" w:cs="宋体"/>
                <w:color w:val="auto"/>
                <w:szCs w:val="21"/>
                <w:highlight w:val="none"/>
              </w:rPr>
            </w:pPr>
          </w:p>
        </w:tc>
      </w:tr>
      <w:tr w14:paraId="3388237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833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C73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1DEFBD38">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2.规格:Φ35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91B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E807">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220E">
            <w:pPr>
              <w:snapToGrid w:val="0"/>
              <w:spacing w:line="360" w:lineRule="auto"/>
              <w:jc w:val="center"/>
              <w:rPr>
                <w:rFonts w:hint="eastAsia" w:ascii="宋体" w:hAnsi="宋体" w:eastAsia="宋体" w:cs="宋体"/>
                <w:color w:val="auto"/>
                <w:szCs w:val="21"/>
                <w:highlight w:val="none"/>
              </w:rPr>
            </w:pPr>
          </w:p>
        </w:tc>
      </w:tr>
      <w:tr w14:paraId="68B156E4">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E57DBF">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压缩空气系统</w:t>
            </w:r>
          </w:p>
        </w:tc>
      </w:tr>
      <w:tr w14:paraId="4C2C7DC8">
        <w:tblPrEx>
          <w:tblCellMar>
            <w:top w:w="0" w:type="dxa"/>
            <w:left w:w="108" w:type="dxa"/>
            <w:bottom w:w="0" w:type="dxa"/>
            <w:right w:w="108" w:type="dxa"/>
          </w:tblCellMar>
        </w:tblPrEx>
        <w:trPr>
          <w:trHeight w:val="7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141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A31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5DC09799">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1BE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DDB4">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132.65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12E6">
            <w:pPr>
              <w:snapToGrid w:val="0"/>
              <w:spacing w:line="360" w:lineRule="auto"/>
              <w:jc w:val="center"/>
              <w:rPr>
                <w:rFonts w:hint="eastAsia" w:ascii="宋体" w:hAnsi="宋体" w:eastAsia="宋体" w:cs="宋体"/>
                <w:color w:val="auto"/>
                <w:szCs w:val="21"/>
                <w:highlight w:val="none"/>
              </w:rPr>
            </w:pPr>
          </w:p>
        </w:tc>
      </w:tr>
      <w:tr w14:paraId="4F2DB96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150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AD3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3750C9F9">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2.规格:28×1.2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263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DE1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150.34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9AE8">
            <w:pPr>
              <w:snapToGrid w:val="0"/>
              <w:spacing w:line="360" w:lineRule="auto"/>
              <w:jc w:val="center"/>
              <w:rPr>
                <w:rFonts w:hint="eastAsia" w:ascii="宋体" w:hAnsi="宋体" w:eastAsia="宋体" w:cs="宋体"/>
                <w:color w:val="auto"/>
                <w:szCs w:val="21"/>
                <w:highlight w:val="none"/>
              </w:rPr>
            </w:pPr>
          </w:p>
        </w:tc>
      </w:tr>
      <w:tr w14:paraId="08140AF8">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C8D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148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1EA09109">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2.规格:Φ35×1.2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229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E31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67.22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F4CB">
            <w:pPr>
              <w:snapToGrid w:val="0"/>
              <w:spacing w:line="360" w:lineRule="auto"/>
              <w:jc w:val="center"/>
              <w:rPr>
                <w:rFonts w:hint="eastAsia" w:ascii="宋体" w:hAnsi="宋体" w:eastAsia="宋体" w:cs="宋体"/>
                <w:color w:val="auto"/>
                <w:szCs w:val="21"/>
                <w:highlight w:val="none"/>
              </w:rPr>
            </w:pPr>
          </w:p>
        </w:tc>
      </w:tr>
      <w:tr w14:paraId="6A684B4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C14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6AC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52CB8E9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2.规格:Φ42×1.2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A9F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B06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36.38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6AEB">
            <w:pPr>
              <w:snapToGrid w:val="0"/>
              <w:spacing w:line="360" w:lineRule="auto"/>
              <w:jc w:val="center"/>
              <w:rPr>
                <w:rFonts w:hint="eastAsia" w:ascii="宋体" w:hAnsi="宋体" w:eastAsia="宋体" w:cs="宋体"/>
                <w:color w:val="auto"/>
                <w:szCs w:val="21"/>
                <w:highlight w:val="none"/>
              </w:rPr>
            </w:pPr>
          </w:p>
        </w:tc>
      </w:tr>
      <w:tr w14:paraId="33F1567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E24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21C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4E85392D">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10F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169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24.00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F460">
            <w:pPr>
              <w:snapToGrid w:val="0"/>
              <w:spacing w:line="360" w:lineRule="auto"/>
              <w:jc w:val="center"/>
              <w:rPr>
                <w:rFonts w:hint="eastAsia" w:ascii="宋体" w:hAnsi="宋体" w:eastAsia="宋体" w:cs="宋体"/>
                <w:color w:val="auto"/>
                <w:szCs w:val="21"/>
                <w:highlight w:val="none"/>
              </w:rPr>
            </w:pPr>
          </w:p>
        </w:tc>
      </w:tr>
      <w:tr w14:paraId="2AAC28A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326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A98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0612C5B2">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2.规格:Φ28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C02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6C5E">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27.00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08CF">
            <w:pPr>
              <w:snapToGrid w:val="0"/>
              <w:spacing w:line="360" w:lineRule="auto"/>
              <w:jc w:val="center"/>
              <w:rPr>
                <w:rFonts w:hint="eastAsia" w:ascii="宋体" w:hAnsi="宋体" w:eastAsia="宋体" w:cs="宋体"/>
                <w:color w:val="auto"/>
                <w:szCs w:val="21"/>
                <w:highlight w:val="none"/>
              </w:rPr>
            </w:pPr>
          </w:p>
        </w:tc>
      </w:tr>
      <w:tr w14:paraId="01A7135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F70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DD0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731A7E96">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2.规格:Φ35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020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2B3C">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12.00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607E">
            <w:pPr>
              <w:snapToGrid w:val="0"/>
              <w:spacing w:line="360" w:lineRule="auto"/>
              <w:jc w:val="center"/>
              <w:rPr>
                <w:rFonts w:hint="eastAsia" w:ascii="宋体" w:hAnsi="宋体" w:eastAsia="宋体" w:cs="宋体"/>
                <w:color w:val="auto"/>
                <w:szCs w:val="21"/>
                <w:highlight w:val="none"/>
              </w:rPr>
            </w:pPr>
          </w:p>
        </w:tc>
      </w:tr>
      <w:tr w14:paraId="5FDD202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32F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A10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医用气体脱脂无缝紫铜管</w:t>
            </w:r>
            <w:r>
              <w:rPr>
                <w:rFonts w:hint="eastAsia" w:ascii="宋体" w:hAnsi="宋体" w:eastAsia="宋体" w:cs="宋体"/>
                <w:color w:val="auto"/>
                <w:kern w:val="0"/>
                <w:szCs w:val="21"/>
                <w:highlight w:val="none"/>
                <w:lang w:bidi="ar"/>
              </w:rPr>
              <w:t>管件</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7584936E">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1.名称:医用气体脱脂无缝紫铜管管件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2.规格:Φ42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629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19C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6603">
            <w:pPr>
              <w:snapToGrid w:val="0"/>
              <w:spacing w:line="360" w:lineRule="auto"/>
              <w:jc w:val="center"/>
              <w:rPr>
                <w:rFonts w:hint="eastAsia" w:ascii="宋体" w:hAnsi="宋体" w:eastAsia="宋体" w:cs="宋体"/>
                <w:color w:val="auto"/>
                <w:szCs w:val="21"/>
                <w:highlight w:val="none"/>
              </w:rPr>
            </w:pPr>
          </w:p>
        </w:tc>
      </w:tr>
      <w:tr w14:paraId="50458500">
        <w:tblPrEx>
          <w:tblCellMar>
            <w:top w:w="0" w:type="dxa"/>
            <w:left w:w="108" w:type="dxa"/>
            <w:bottom w:w="0" w:type="dxa"/>
            <w:right w:w="108" w:type="dxa"/>
          </w:tblCellMar>
        </w:tblPrEx>
        <w:trPr>
          <w:trHeight w:val="365" w:hRule="atLeast"/>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6F9EDC">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真空吸引系统</w:t>
            </w:r>
          </w:p>
        </w:tc>
      </w:tr>
      <w:tr w14:paraId="2796C63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570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FBB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2C17EFBA">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2.规格:Φ57×2.5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1E1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3A88">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118.77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FE2C">
            <w:pPr>
              <w:snapToGrid w:val="0"/>
              <w:spacing w:line="360" w:lineRule="auto"/>
              <w:jc w:val="center"/>
              <w:rPr>
                <w:rFonts w:hint="eastAsia" w:ascii="宋体" w:hAnsi="宋体" w:eastAsia="宋体" w:cs="宋体"/>
                <w:color w:val="auto"/>
                <w:szCs w:val="21"/>
                <w:highlight w:val="none"/>
              </w:rPr>
            </w:pPr>
          </w:p>
        </w:tc>
      </w:tr>
      <w:tr w14:paraId="40E28ED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715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150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18854081">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2.规格:Φ73×3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0A8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2CF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91.77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2E95">
            <w:pPr>
              <w:snapToGrid w:val="0"/>
              <w:spacing w:line="360" w:lineRule="auto"/>
              <w:jc w:val="center"/>
              <w:rPr>
                <w:rFonts w:hint="eastAsia" w:ascii="宋体" w:hAnsi="宋体" w:eastAsia="宋体" w:cs="宋体"/>
                <w:color w:val="auto"/>
                <w:szCs w:val="21"/>
                <w:highlight w:val="none"/>
              </w:rPr>
            </w:pPr>
          </w:p>
        </w:tc>
      </w:tr>
      <w:tr w14:paraId="4587FEC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FBC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5B2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4215C43C">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2.规格:Φ89×3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8F1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734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60.58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DC97">
            <w:pPr>
              <w:snapToGrid w:val="0"/>
              <w:spacing w:line="360" w:lineRule="auto"/>
              <w:jc w:val="center"/>
              <w:rPr>
                <w:rFonts w:hint="eastAsia" w:ascii="宋体" w:hAnsi="宋体" w:eastAsia="宋体" w:cs="宋体"/>
                <w:color w:val="auto"/>
                <w:szCs w:val="21"/>
                <w:highlight w:val="none"/>
              </w:rPr>
            </w:pPr>
          </w:p>
        </w:tc>
      </w:tr>
      <w:tr w14:paraId="4783C87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6A8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D2D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589FA20A">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2.规格:Φ108×3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AB3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DBBB">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59.98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4C14">
            <w:pPr>
              <w:snapToGrid w:val="0"/>
              <w:spacing w:line="360" w:lineRule="auto"/>
              <w:jc w:val="center"/>
              <w:rPr>
                <w:rFonts w:hint="eastAsia" w:ascii="宋体" w:hAnsi="宋体" w:eastAsia="宋体" w:cs="宋体"/>
                <w:color w:val="auto"/>
                <w:szCs w:val="21"/>
                <w:highlight w:val="none"/>
              </w:rPr>
            </w:pPr>
          </w:p>
        </w:tc>
      </w:tr>
      <w:tr w14:paraId="19C9DE6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06D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BE5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0DBE916C">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2.规格:Φ133×3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3FD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EBCB">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31.19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E722">
            <w:pPr>
              <w:snapToGrid w:val="0"/>
              <w:spacing w:line="360" w:lineRule="auto"/>
              <w:jc w:val="center"/>
              <w:rPr>
                <w:rFonts w:hint="eastAsia" w:ascii="宋体" w:hAnsi="宋体" w:eastAsia="宋体" w:cs="宋体"/>
                <w:color w:val="auto"/>
                <w:szCs w:val="21"/>
                <w:highlight w:val="none"/>
              </w:rPr>
            </w:pPr>
          </w:p>
        </w:tc>
      </w:tr>
      <w:tr w14:paraId="3FBA127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5E8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383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7CF96A7A">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2.规格:Φ57</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121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D836">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21.00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41CD">
            <w:pPr>
              <w:snapToGrid w:val="0"/>
              <w:spacing w:line="360" w:lineRule="auto"/>
              <w:jc w:val="center"/>
              <w:rPr>
                <w:rFonts w:hint="eastAsia" w:ascii="宋体" w:hAnsi="宋体" w:eastAsia="宋体" w:cs="宋体"/>
                <w:color w:val="auto"/>
                <w:szCs w:val="21"/>
                <w:highlight w:val="none"/>
              </w:rPr>
            </w:pPr>
          </w:p>
        </w:tc>
      </w:tr>
      <w:tr w14:paraId="004FD39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9D4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94D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37C0AA18">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2.规格:Φ73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394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5BF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17.00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B008">
            <w:pPr>
              <w:snapToGrid w:val="0"/>
              <w:spacing w:line="360" w:lineRule="auto"/>
              <w:jc w:val="center"/>
              <w:rPr>
                <w:rFonts w:hint="eastAsia" w:ascii="宋体" w:hAnsi="宋体" w:eastAsia="宋体" w:cs="宋体"/>
                <w:color w:val="auto"/>
                <w:szCs w:val="21"/>
                <w:highlight w:val="none"/>
              </w:rPr>
            </w:pPr>
          </w:p>
        </w:tc>
      </w:tr>
      <w:tr w14:paraId="0E3F275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EE8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13D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67446CB9">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2.规格:Φ89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3F0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86F1">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12.00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9A7D">
            <w:pPr>
              <w:snapToGrid w:val="0"/>
              <w:spacing w:line="360" w:lineRule="auto"/>
              <w:jc w:val="center"/>
              <w:rPr>
                <w:rFonts w:hint="eastAsia" w:ascii="宋体" w:hAnsi="宋体" w:eastAsia="宋体" w:cs="宋体"/>
                <w:color w:val="auto"/>
                <w:szCs w:val="21"/>
                <w:highlight w:val="none"/>
              </w:rPr>
            </w:pPr>
          </w:p>
        </w:tc>
      </w:tr>
      <w:tr w14:paraId="66BD17B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EF8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121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16DB8F21">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2.规格:Φ108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F5E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D8F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12.00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EFB2">
            <w:pPr>
              <w:snapToGrid w:val="0"/>
              <w:spacing w:line="360" w:lineRule="auto"/>
              <w:jc w:val="center"/>
              <w:rPr>
                <w:rFonts w:hint="eastAsia" w:ascii="宋体" w:hAnsi="宋体" w:eastAsia="宋体" w:cs="宋体"/>
                <w:color w:val="auto"/>
                <w:szCs w:val="21"/>
                <w:highlight w:val="none"/>
              </w:rPr>
            </w:pPr>
          </w:p>
        </w:tc>
      </w:tr>
      <w:tr w14:paraId="551CC427">
        <w:tblPrEx>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052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236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低压不锈钢管件</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51FB3B9A">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1.名称:脱脂304无缝不锈钢管管件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2.规格:Φ133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607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86EF">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5.00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9990">
            <w:pPr>
              <w:snapToGrid w:val="0"/>
              <w:spacing w:line="360" w:lineRule="auto"/>
              <w:jc w:val="center"/>
              <w:rPr>
                <w:rFonts w:hint="eastAsia" w:ascii="宋体" w:hAnsi="宋体" w:eastAsia="宋体" w:cs="宋体"/>
                <w:color w:val="auto"/>
                <w:szCs w:val="21"/>
                <w:highlight w:val="none"/>
              </w:rPr>
            </w:pPr>
          </w:p>
        </w:tc>
      </w:tr>
      <w:tr w14:paraId="6B4C443F">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38FEF3">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过路套管、管沟土方</w:t>
            </w:r>
          </w:p>
        </w:tc>
      </w:tr>
      <w:tr w14:paraId="1CDFDC4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A4E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8C8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低压碳钢管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6D805F0D">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1.材质:镀锌钢管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2.规格:DN25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2EB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04C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32.16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3D37">
            <w:pPr>
              <w:snapToGrid w:val="0"/>
              <w:spacing w:line="360" w:lineRule="auto"/>
              <w:jc w:val="center"/>
              <w:rPr>
                <w:rFonts w:hint="eastAsia" w:ascii="宋体" w:hAnsi="宋体" w:eastAsia="宋体" w:cs="宋体"/>
                <w:color w:val="auto"/>
                <w:szCs w:val="21"/>
                <w:highlight w:val="none"/>
              </w:rPr>
            </w:pPr>
          </w:p>
        </w:tc>
      </w:tr>
      <w:tr w14:paraId="191D5A06">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4CD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65A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低压碳钢管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499F4F7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1.材质:镀锌钢管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2.规格:DN32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CA6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AD73">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80.31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024A">
            <w:pPr>
              <w:snapToGrid w:val="0"/>
              <w:spacing w:line="360" w:lineRule="auto"/>
              <w:jc w:val="center"/>
              <w:rPr>
                <w:rFonts w:hint="eastAsia" w:ascii="宋体" w:hAnsi="宋体" w:eastAsia="宋体" w:cs="宋体"/>
                <w:color w:val="auto"/>
                <w:szCs w:val="21"/>
                <w:highlight w:val="none"/>
              </w:rPr>
            </w:pPr>
          </w:p>
        </w:tc>
      </w:tr>
      <w:tr w14:paraId="6DF05CF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69E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D8C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低压碳钢管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51E9554E">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1.材质:镀锌钢管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2.规格:DN40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49E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28FF">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10.57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6930">
            <w:pPr>
              <w:snapToGrid w:val="0"/>
              <w:spacing w:line="360" w:lineRule="auto"/>
              <w:jc w:val="center"/>
              <w:rPr>
                <w:rFonts w:hint="eastAsia" w:ascii="宋体" w:hAnsi="宋体" w:eastAsia="宋体" w:cs="宋体"/>
                <w:color w:val="auto"/>
                <w:szCs w:val="21"/>
                <w:highlight w:val="none"/>
              </w:rPr>
            </w:pPr>
          </w:p>
        </w:tc>
      </w:tr>
      <w:tr w14:paraId="6E845E3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735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5F13">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低压碳钢管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79261798">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1.材质:镀锌钢管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2.规格:DN50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BC3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F2B9">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10.60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9E52">
            <w:pPr>
              <w:snapToGrid w:val="0"/>
              <w:spacing w:line="360" w:lineRule="auto"/>
              <w:jc w:val="center"/>
              <w:rPr>
                <w:rFonts w:hint="eastAsia" w:ascii="宋体" w:hAnsi="宋体" w:eastAsia="宋体" w:cs="宋体"/>
                <w:color w:val="auto"/>
                <w:szCs w:val="21"/>
                <w:highlight w:val="none"/>
              </w:rPr>
            </w:pPr>
          </w:p>
        </w:tc>
      </w:tr>
      <w:tr w14:paraId="0796AA9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C48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CD7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低压碳钢管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2371B240">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1.材质:镀锌钢管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2.规格:DN80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A04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3075">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13.25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447C">
            <w:pPr>
              <w:snapToGrid w:val="0"/>
              <w:spacing w:line="360" w:lineRule="auto"/>
              <w:jc w:val="center"/>
              <w:rPr>
                <w:rFonts w:hint="eastAsia" w:ascii="宋体" w:hAnsi="宋体" w:eastAsia="宋体" w:cs="宋体"/>
                <w:color w:val="auto"/>
                <w:szCs w:val="21"/>
                <w:highlight w:val="none"/>
              </w:rPr>
            </w:pPr>
          </w:p>
        </w:tc>
      </w:tr>
      <w:tr w14:paraId="7C61572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CAF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1D4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低压碳钢管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0D5E275D">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1.材质:镀锌钢管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2.规格:DN100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9FA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EECB">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21.30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6F9A">
            <w:pPr>
              <w:snapToGrid w:val="0"/>
              <w:spacing w:line="360" w:lineRule="auto"/>
              <w:jc w:val="center"/>
              <w:rPr>
                <w:rFonts w:hint="eastAsia" w:ascii="宋体" w:hAnsi="宋体" w:eastAsia="宋体" w:cs="宋体"/>
                <w:color w:val="auto"/>
                <w:szCs w:val="21"/>
                <w:highlight w:val="none"/>
              </w:rPr>
            </w:pPr>
          </w:p>
        </w:tc>
      </w:tr>
      <w:tr w14:paraId="290ECAB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9B0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B4F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低压碳钢管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68136408">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1.材质:镀锌钢管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2.规格:DN125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CF1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6802">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10.69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B110">
            <w:pPr>
              <w:snapToGrid w:val="0"/>
              <w:spacing w:line="360" w:lineRule="auto"/>
              <w:jc w:val="center"/>
              <w:rPr>
                <w:rFonts w:hint="eastAsia" w:ascii="宋体" w:hAnsi="宋体" w:eastAsia="宋体" w:cs="宋体"/>
                <w:color w:val="auto"/>
                <w:szCs w:val="21"/>
                <w:highlight w:val="none"/>
              </w:rPr>
            </w:pPr>
          </w:p>
        </w:tc>
      </w:tr>
      <w:tr w14:paraId="52AD607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101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6F5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低压碳钢管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674A8CDF">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1.材质:镀锌钢管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2.规格:DN150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E11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8F86">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10.70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2FC7">
            <w:pPr>
              <w:snapToGrid w:val="0"/>
              <w:spacing w:line="360" w:lineRule="auto"/>
              <w:jc w:val="center"/>
              <w:rPr>
                <w:rFonts w:hint="eastAsia" w:ascii="宋体" w:hAnsi="宋体" w:eastAsia="宋体" w:cs="宋体"/>
                <w:color w:val="auto"/>
                <w:szCs w:val="21"/>
                <w:highlight w:val="none"/>
              </w:rPr>
            </w:pPr>
          </w:p>
        </w:tc>
      </w:tr>
      <w:tr w14:paraId="5C487678">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B30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101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低压碳钢管</w:t>
            </w:r>
          </w:p>
        </w:tc>
        <w:tc>
          <w:tcPr>
            <w:tcW w:w="3714" w:type="dxa"/>
            <w:tcBorders>
              <w:top w:val="single" w:color="000000" w:sz="4" w:space="0"/>
              <w:left w:val="single" w:color="000000" w:sz="4" w:space="0"/>
              <w:bottom w:val="single" w:color="000000" w:sz="4" w:space="0"/>
              <w:right w:val="single" w:color="000000" w:sz="4" w:space="0"/>
            </w:tcBorders>
            <w:shd w:val="clear" w:color="auto" w:fill="auto"/>
          </w:tcPr>
          <w:p w14:paraId="1A20AF25">
            <w:pPr>
              <w:widowControl/>
              <w:snapToGrid w:val="0"/>
              <w:spacing w:line="360" w:lineRule="auto"/>
              <w:jc w:val="left"/>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1.材质:镀锌钢管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2.规格:DN200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9D5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020B">
            <w:pPr>
              <w:widowControl/>
              <w:snapToGrid w:val="0"/>
              <w:spacing w:line="360" w:lineRule="auto"/>
              <w:jc w:val="righ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10.62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5749">
            <w:pPr>
              <w:snapToGrid w:val="0"/>
              <w:spacing w:line="360" w:lineRule="auto"/>
              <w:jc w:val="center"/>
              <w:rPr>
                <w:rFonts w:hint="eastAsia" w:ascii="宋体" w:hAnsi="宋体" w:eastAsia="宋体" w:cs="宋体"/>
                <w:color w:val="auto"/>
                <w:szCs w:val="21"/>
                <w:highlight w:val="none"/>
              </w:rPr>
            </w:pPr>
          </w:p>
        </w:tc>
      </w:tr>
    </w:tbl>
    <w:p w14:paraId="1FDE1B7D">
      <w:pPr>
        <w:snapToGrid w:val="0"/>
        <w:spacing w:line="360" w:lineRule="auto"/>
        <w:jc w:val="center"/>
        <w:rPr>
          <w:rFonts w:hint="eastAsia" w:ascii="宋体" w:hAnsi="宋体" w:eastAsia="宋体" w:cs="宋体"/>
          <w:color w:val="auto"/>
          <w:szCs w:val="21"/>
          <w:highlight w:val="none"/>
        </w:rPr>
      </w:pPr>
    </w:p>
    <w:p w14:paraId="2558BD39">
      <w:pPr>
        <w:widowControl/>
        <w:snapToGrid w:val="0"/>
        <w:spacing w:line="360" w:lineRule="auto"/>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二、站房设备</w:t>
      </w:r>
    </w:p>
    <w:tbl>
      <w:tblPr>
        <w:tblStyle w:val="21"/>
        <w:tblW w:w="9452" w:type="dxa"/>
        <w:jc w:val="center"/>
        <w:tblLayout w:type="autofit"/>
        <w:tblCellMar>
          <w:top w:w="0" w:type="dxa"/>
          <w:left w:w="108" w:type="dxa"/>
          <w:bottom w:w="0" w:type="dxa"/>
          <w:right w:w="108" w:type="dxa"/>
        </w:tblCellMar>
      </w:tblPr>
      <w:tblGrid>
        <w:gridCol w:w="675"/>
        <w:gridCol w:w="2566"/>
        <w:gridCol w:w="2843"/>
        <w:gridCol w:w="913"/>
        <w:gridCol w:w="1364"/>
        <w:gridCol w:w="1091"/>
      </w:tblGrid>
      <w:tr w14:paraId="32F8C359">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1B66">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b/>
                <w:color w:val="auto"/>
                <w:szCs w:val="21"/>
                <w:highlight w:val="none"/>
              </w:rPr>
              <w:t>氧气汇流排站房</w:t>
            </w:r>
          </w:p>
        </w:tc>
      </w:tr>
      <w:tr w14:paraId="5C1636E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A9D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D15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项目名称</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AAD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说明</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8E3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1B8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626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587A882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3B5F">
            <w:pPr>
              <w:snapToGrid w:val="0"/>
              <w:spacing w:line="360" w:lineRule="auto"/>
              <w:jc w:val="center"/>
              <w:rPr>
                <w:rFonts w:hint="eastAsia" w:ascii="宋体" w:hAnsi="宋体" w:eastAsia="宋体" w:cs="宋体"/>
                <w:b/>
                <w:bCs/>
                <w:color w:val="auto"/>
                <w:szCs w:val="21"/>
                <w:highlight w:val="none"/>
              </w:rPr>
            </w:pP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5723">
            <w:pPr>
              <w:snapToGrid w:val="0"/>
              <w:spacing w:line="360" w:lineRule="auto"/>
              <w:jc w:val="left"/>
              <w:rPr>
                <w:rFonts w:hint="eastAsia" w:ascii="宋体" w:hAnsi="宋体" w:eastAsia="宋体" w:cs="宋体"/>
                <w:b/>
                <w:bCs/>
                <w:color w:val="auto"/>
                <w:szCs w:val="21"/>
                <w:highlight w:val="none"/>
              </w:rPr>
            </w:pP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E346">
            <w:pPr>
              <w:widowControl/>
              <w:snapToGrid w:val="0"/>
              <w:spacing w:line="360" w:lineRule="auto"/>
              <w:jc w:val="left"/>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中心供氧系统</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6144">
            <w:pPr>
              <w:snapToGrid w:val="0"/>
              <w:spacing w:line="360" w:lineRule="auto"/>
              <w:jc w:val="center"/>
              <w:rPr>
                <w:rFonts w:hint="eastAsia" w:ascii="宋体" w:hAnsi="宋体" w:eastAsia="宋体" w:cs="宋体"/>
                <w:b/>
                <w:bCs/>
                <w:color w:val="auto"/>
                <w:szCs w:val="21"/>
                <w:highlight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176E">
            <w:pPr>
              <w:snapToGrid w:val="0"/>
              <w:spacing w:line="360" w:lineRule="auto"/>
              <w:jc w:val="center"/>
              <w:rPr>
                <w:rFonts w:hint="eastAsia" w:ascii="宋体" w:hAnsi="宋体" w:eastAsia="宋体" w:cs="宋体"/>
                <w:b/>
                <w:bCs/>
                <w:color w:val="auto"/>
                <w:szCs w:val="21"/>
                <w:highlight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1A00">
            <w:pPr>
              <w:snapToGrid w:val="0"/>
              <w:spacing w:line="360" w:lineRule="auto"/>
              <w:jc w:val="center"/>
              <w:rPr>
                <w:rFonts w:hint="eastAsia" w:ascii="宋体" w:hAnsi="宋体" w:eastAsia="宋体" w:cs="宋体"/>
                <w:color w:val="auto"/>
                <w:szCs w:val="21"/>
                <w:highlight w:val="none"/>
              </w:rPr>
            </w:pPr>
          </w:p>
        </w:tc>
      </w:tr>
      <w:tr w14:paraId="3890740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1981">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8535">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不锈钢氧气分气缸</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6445">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2进6出2预留</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410D">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3551">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2A40">
            <w:pPr>
              <w:snapToGrid w:val="0"/>
              <w:spacing w:line="360" w:lineRule="auto"/>
              <w:jc w:val="center"/>
              <w:rPr>
                <w:rFonts w:hint="eastAsia" w:ascii="宋体" w:hAnsi="宋体" w:eastAsia="宋体" w:cs="宋体"/>
                <w:color w:val="auto"/>
                <w:szCs w:val="21"/>
                <w:highlight w:val="none"/>
              </w:rPr>
            </w:pPr>
          </w:p>
        </w:tc>
      </w:tr>
      <w:tr w14:paraId="07C7751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95CE">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B618">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自动切换氧气汇流排组</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CAD6">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10+10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06A3">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7375">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2B74">
            <w:pPr>
              <w:snapToGrid w:val="0"/>
              <w:spacing w:line="360" w:lineRule="auto"/>
              <w:jc w:val="center"/>
              <w:rPr>
                <w:rFonts w:hint="eastAsia" w:ascii="宋体" w:hAnsi="宋体" w:eastAsia="宋体" w:cs="宋体"/>
                <w:color w:val="auto"/>
                <w:szCs w:val="21"/>
                <w:highlight w:val="none"/>
              </w:rPr>
            </w:pPr>
          </w:p>
        </w:tc>
      </w:tr>
      <w:tr w14:paraId="3072045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33FA">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E36E">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医疗专用脱脂紫铜管</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4349">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φ28*1.2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F000">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米</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6905">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2BE8">
            <w:pPr>
              <w:snapToGrid w:val="0"/>
              <w:spacing w:line="360" w:lineRule="auto"/>
              <w:jc w:val="center"/>
              <w:rPr>
                <w:rFonts w:hint="eastAsia" w:ascii="宋体" w:hAnsi="宋体" w:eastAsia="宋体" w:cs="宋体"/>
                <w:color w:val="auto"/>
                <w:szCs w:val="21"/>
                <w:highlight w:val="none"/>
              </w:rPr>
            </w:pPr>
          </w:p>
        </w:tc>
      </w:tr>
    </w:tbl>
    <w:p w14:paraId="7A7F14B0">
      <w:pPr>
        <w:snapToGrid w:val="0"/>
        <w:spacing w:line="360" w:lineRule="auto"/>
        <w:jc w:val="center"/>
        <w:rPr>
          <w:rFonts w:hint="eastAsia" w:ascii="宋体" w:hAnsi="宋体" w:eastAsia="宋体" w:cs="宋体"/>
          <w:color w:val="auto"/>
          <w:szCs w:val="21"/>
          <w:highlight w:val="none"/>
        </w:rPr>
      </w:pPr>
    </w:p>
    <w:tbl>
      <w:tblPr>
        <w:tblStyle w:val="21"/>
        <w:tblW w:w="9452" w:type="dxa"/>
        <w:jc w:val="center"/>
        <w:tblLayout w:type="autofit"/>
        <w:tblCellMar>
          <w:top w:w="0" w:type="dxa"/>
          <w:left w:w="108" w:type="dxa"/>
          <w:bottom w:w="0" w:type="dxa"/>
          <w:right w:w="108" w:type="dxa"/>
        </w:tblCellMar>
      </w:tblPr>
      <w:tblGrid>
        <w:gridCol w:w="675"/>
        <w:gridCol w:w="2601"/>
        <w:gridCol w:w="2808"/>
        <w:gridCol w:w="913"/>
        <w:gridCol w:w="1364"/>
        <w:gridCol w:w="1091"/>
      </w:tblGrid>
      <w:tr w14:paraId="45386DE4">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4C07">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b/>
                <w:color w:val="auto"/>
                <w:szCs w:val="21"/>
                <w:highlight w:val="none"/>
              </w:rPr>
              <w:t>中心负压站房</w:t>
            </w:r>
          </w:p>
        </w:tc>
      </w:tr>
      <w:tr w14:paraId="37C655C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DD3E">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2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8327">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项目名称</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757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说明</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463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B8A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EC2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49E718C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693D">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1</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4B62">
            <w:pPr>
              <w:widowControl/>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医用油旋真空泵机组</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1ED3">
            <w:pPr>
              <w:widowControl/>
              <w:snapToGrid w:val="0"/>
              <w:spacing w:line="360" w:lineRule="auto"/>
              <w:jc w:val="left"/>
              <w:rPr>
                <w:rFonts w:hint="eastAsia" w:ascii="宋体" w:hAnsi="宋体" w:eastAsia="宋体" w:cs="宋体"/>
                <w:b/>
                <w:bCs/>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A690">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B54E">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8EA9">
            <w:pPr>
              <w:snapToGrid w:val="0"/>
              <w:spacing w:line="360" w:lineRule="auto"/>
              <w:jc w:val="center"/>
              <w:rPr>
                <w:rFonts w:hint="eastAsia" w:ascii="宋体" w:hAnsi="宋体" w:eastAsia="宋体" w:cs="宋体"/>
                <w:color w:val="auto"/>
                <w:szCs w:val="21"/>
                <w:highlight w:val="none"/>
              </w:rPr>
            </w:pPr>
          </w:p>
        </w:tc>
      </w:tr>
      <w:tr w14:paraId="77552B68">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147F">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8879">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单向阀</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744D">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DN 50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554F">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1621">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0EF2">
            <w:pPr>
              <w:snapToGrid w:val="0"/>
              <w:spacing w:line="360" w:lineRule="auto"/>
              <w:jc w:val="center"/>
              <w:rPr>
                <w:rFonts w:hint="eastAsia" w:ascii="宋体" w:hAnsi="宋体" w:eastAsia="宋体" w:cs="宋体"/>
                <w:color w:val="auto"/>
                <w:szCs w:val="21"/>
                <w:highlight w:val="none"/>
              </w:rPr>
            </w:pPr>
          </w:p>
        </w:tc>
      </w:tr>
      <w:tr w14:paraId="6F5444A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8206">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3B19">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进气过滤器</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3A12">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DN 50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E521">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A354">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F58D">
            <w:pPr>
              <w:snapToGrid w:val="0"/>
              <w:spacing w:line="360" w:lineRule="auto"/>
              <w:jc w:val="center"/>
              <w:rPr>
                <w:rFonts w:hint="eastAsia" w:ascii="宋体" w:hAnsi="宋体" w:eastAsia="宋体" w:cs="宋体"/>
                <w:color w:val="auto"/>
                <w:szCs w:val="21"/>
                <w:highlight w:val="none"/>
              </w:rPr>
            </w:pPr>
          </w:p>
        </w:tc>
      </w:tr>
      <w:tr w14:paraId="1090327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FD06">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B9E2">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真空罐</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C2D1">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 m³</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39E8">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004E">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3E56">
            <w:pPr>
              <w:snapToGrid w:val="0"/>
              <w:spacing w:line="360" w:lineRule="auto"/>
              <w:jc w:val="center"/>
              <w:rPr>
                <w:rFonts w:hint="eastAsia" w:ascii="宋体" w:hAnsi="宋体" w:eastAsia="宋体" w:cs="宋体"/>
                <w:color w:val="auto"/>
                <w:szCs w:val="21"/>
                <w:highlight w:val="none"/>
              </w:rPr>
            </w:pPr>
          </w:p>
        </w:tc>
      </w:tr>
      <w:tr w14:paraId="2B925B0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3236">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38BE">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除菌过滤器</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8F11">
            <w:pPr>
              <w:widowControl/>
              <w:snapToGrid w:val="0"/>
              <w:spacing w:line="360" w:lineRule="auto"/>
              <w:jc w:val="left"/>
              <w:rPr>
                <w:rFonts w:hint="eastAsia"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D064">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7F90">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F588">
            <w:pPr>
              <w:snapToGrid w:val="0"/>
              <w:spacing w:line="360" w:lineRule="auto"/>
              <w:jc w:val="center"/>
              <w:rPr>
                <w:rFonts w:hint="eastAsia" w:ascii="宋体" w:hAnsi="宋体" w:eastAsia="宋体" w:cs="宋体"/>
                <w:color w:val="auto"/>
                <w:szCs w:val="21"/>
                <w:highlight w:val="none"/>
              </w:rPr>
            </w:pPr>
          </w:p>
        </w:tc>
      </w:tr>
      <w:tr w14:paraId="0FDB920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18D3">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3E35">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压力传感器</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52EC">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(-0.1～0 MPa)</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9678">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C2DC">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D4D4">
            <w:pPr>
              <w:snapToGrid w:val="0"/>
              <w:spacing w:line="360" w:lineRule="auto"/>
              <w:jc w:val="center"/>
              <w:rPr>
                <w:rFonts w:hint="eastAsia" w:ascii="宋体" w:hAnsi="宋体" w:eastAsia="宋体" w:cs="宋体"/>
                <w:color w:val="auto"/>
                <w:szCs w:val="21"/>
                <w:highlight w:val="none"/>
              </w:rPr>
            </w:pPr>
          </w:p>
        </w:tc>
      </w:tr>
      <w:tr w14:paraId="1F4FAED6">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2DCE">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0E6C">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压力表</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242A">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(-0.1～0 MPa)</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AED3">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599D">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B163">
            <w:pPr>
              <w:snapToGrid w:val="0"/>
              <w:spacing w:line="360" w:lineRule="auto"/>
              <w:jc w:val="center"/>
              <w:rPr>
                <w:rFonts w:hint="eastAsia" w:ascii="宋体" w:hAnsi="宋体" w:eastAsia="宋体" w:cs="宋体"/>
                <w:color w:val="auto"/>
                <w:szCs w:val="21"/>
                <w:highlight w:val="none"/>
              </w:rPr>
            </w:pPr>
          </w:p>
        </w:tc>
      </w:tr>
      <w:tr w14:paraId="1F20A7B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B784">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8</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C0EB">
            <w:pPr>
              <w:widowControl/>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304无缝不锈钢管</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DDE5">
            <w:pPr>
              <w:widowControl/>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￠57×3.0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0697">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C57B">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18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2014">
            <w:pPr>
              <w:snapToGrid w:val="0"/>
              <w:spacing w:line="360" w:lineRule="auto"/>
              <w:jc w:val="center"/>
              <w:rPr>
                <w:rFonts w:hint="eastAsia" w:ascii="宋体" w:hAnsi="宋体" w:eastAsia="宋体" w:cs="宋体"/>
                <w:color w:val="auto"/>
                <w:szCs w:val="21"/>
                <w:highlight w:val="none"/>
              </w:rPr>
            </w:pPr>
          </w:p>
        </w:tc>
      </w:tr>
      <w:tr w14:paraId="78E8E86E">
        <w:tblPrEx>
          <w:tblCellMar>
            <w:top w:w="0" w:type="dxa"/>
            <w:left w:w="108" w:type="dxa"/>
            <w:bottom w:w="0" w:type="dxa"/>
            <w:right w:w="108" w:type="dxa"/>
          </w:tblCellMar>
        </w:tblPrEx>
        <w:trPr>
          <w:trHeight w:val="32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821F">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9BAA">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304无缝不锈钢管</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5C8B">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￠108×3.0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EAE3">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E09D">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09EF">
            <w:pPr>
              <w:snapToGrid w:val="0"/>
              <w:spacing w:line="360" w:lineRule="auto"/>
              <w:jc w:val="center"/>
              <w:rPr>
                <w:rFonts w:hint="eastAsia" w:ascii="宋体" w:hAnsi="宋体" w:eastAsia="宋体" w:cs="宋体"/>
                <w:color w:val="auto"/>
                <w:szCs w:val="21"/>
                <w:highlight w:val="none"/>
              </w:rPr>
            </w:pPr>
          </w:p>
        </w:tc>
      </w:tr>
      <w:tr w14:paraId="5B37A92E">
        <w:tblPrEx>
          <w:tblCellMar>
            <w:top w:w="0" w:type="dxa"/>
            <w:left w:w="108" w:type="dxa"/>
            <w:bottom w:w="0" w:type="dxa"/>
            <w:right w:w="108" w:type="dxa"/>
          </w:tblCellMar>
        </w:tblPrEx>
        <w:trPr>
          <w:trHeight w:val="32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47AE">
            <w:pPr>
              <w:widowControl/>
              <w:snapToGrid w:val="0"/>
              <w:spacing w:line="360" w:lineRule="auto"/>
              <w:jc w:val="center"/>
              <w:rPr>
                <w:rFonts w:hint="eastAsia" w:ascii="宋体" w:hAnsi="宋体" w:eastAsia="宋体" w:cs="宋体"/>
                <w:color w:val="auto"/>
                <w:spacing w:val="-4"/>
                <w:szCs w:val="21"/>
                <w:highlight w:val="none"/>
              </w:rPr>
            </w:pPr>
            <w:r>
              <w:rPr>
                <w:rFonts w:hint="eastAsia" w:ascii="宋体" w:hAnsi="宋体" w:eastAsia="宋体" w:cs="宋体"/>
                <w:color w:val="auto"/>
                <w:kern w:val="0"/>
                <w:szCs w:val="21"/>
                <w:highlight w:val="none"/>
              </w:rPr>
              <w:t>10</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7A06">
            <w:pPr>
              <w:widowControl/>
              <w:snapToGrid w:val="0"/>
              <w:spacing w:line="360" w:lineRule="auto"/>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pacing w:val="-4"/>
                <w:kern w:val="0"/>
                <w:szCs w:val="21"/>
                <w:highlight w:val="none"/>
                <w:lang w:bidi="ar"/>
              </w:rPr>
              <w:t>不锈钢负压分气缸</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791D">
            <w:pPr>
              <w:widowControl/>
              <w:snapToGrid w:val="0"/>
              <w:spacing w:line="360" w:lineRule="auto"/>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pacing w:val="-4"/>
                <w:kern w:val="0"/>
                <w:szCs w:val="21"/>
                <w:highlight w:val="none"/>
                <w:lang w:bidi="ar"/>
              </w:rPr>
              <w:t>1进5出2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543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224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C613">
            <w:pPr>
              <w:snapToGrid w:val="0"/>
              <w:spacing w:line="360" w:lineRule="auto"/>
              <w:jc w:val="center"/>
              <w:rPr>
                <w:rFonts w:hint="eastAsia" w:ascii="宋体" w:hAnsi="宋体" w:eastAsia="宋体" w:cs="宋体"/>
                <w:color w:val="auto"/>
                <w:szCs w:val="21"/>
                <w:highlight w:val="none"/>
              </w:rPr>
            </w:pPr>
          </w:p>
        </w:tc>
      </w:tr>
      <w:tr w14:paraId="0ADA397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3764">
            <w:pPr>
              <w:widowControl/>
              <w:snapToGrid w:val="0"/>
              <w:spacing w:line="360" w:lineRule="auto"/>
              <w:jc w:val="center"/>
              <w:rPr>
                <w:rFonts w:hint="eastAsia" w:ascii="宋体" w:hAnsi="宋体" w:eastAsia="宋体" w:cs="宋体"/>
                <w:color w:val="auto"/>
                <w:spacing w:val="-4"/>
                <w:szCs w:val="21"/>
                <w:highlight w:val="none"/>
              </w:rPr>
            </w:pPr>
            <w:r>
              <w:rPr>
                <w:rFonts w:hint="eastAsia" w:ascii="宋体" w:hAnsi="宋体" w:eastAsia="宋体" w:cs="宋体"/>
                <w:color w:val="auto"/>
                <w:kern w:val="0"/>
                <w:szCs w:val="21"/>
                <w:highlight w:val="none"/>
              </w:rPr>
              <w:t>11</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FAD3">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不锈钢管道连接配件</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44AC">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法兰、弯头、软接头等</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5886">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8586">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DF2C">
            <w:pPr>
              <w:snapToGrid w:val="0"/>
              <w:spacing w:line="360" w:lineRule="auto"/>
              <w:jc w:val="center"/>
              <w:rPr>
                <w:rFonts w:hint="eastAsia" w:ascii="宋体" w:hAnsi="宋体" w:eastAsia="宋体" w:cs="宋体"/>
                <w:color w:val="auto"/>
                <w:szCs w:val="21"/>
                <w:highlight w:val="none"/>
              </w:rPr>
            </w:pPr>
          </w:p>
        </w:tc>
      </w:tr>
      <w:tr w14:paraId="3F6EB6A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002B">
            <w:pPr>
              <w:widowControl/>
              <w:snapToGrid w:val="0"/>
              <w:spacing w:line="360" w:lineRule="auto"/>
              <w:jc w:val="center"/>
              <w:rPr>
                <w:rFonts w:hint="eastAsia" w:ascii="宋体" w:hAnsi="宋体" w:eastAsia="宋体" w:cs="宋体"/>
                <w:color w:val="auto"/>
                <w:spacing w:val="-4"/>
                <w:szCs w:val="21"/>
                <w:highlight w:val="none"/>
              </w:rPr>
            </w:pPr>
            <w:r>
              <w:rPr>
                <w:rFonts w:hint="eastAsia" w:ascii="宋体" w:hAnsi="宋体" w:eastAsia="宋体" w:cs="宋体"/>
                <w:color w:val="auto"/>
                <w:kern w:val="0"/>
                <w:szCs w:val="21"/>
                <w:highlight w:val="none"/>
              </w:rPr>
              <w:t>12</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2377">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控制电箱</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6221">
            <w:pPr>
              <w:widowControl/>
              <w:snapToGrid w:val="0"/>
              <w:spacing w:line="360" w:lineRule="auto"/>
              <w:jc w:val="left"/>
              <w:rPr>
                <w:rFonts w:hint="eastAsia"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D8DD">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632A">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374A">
            <w:pPr>
              <w:snapToGrid w:val="0"/>
              <w:spacing w:line="360" w:lineRule="auto"/>
              <w:jc w:val="center"/>
              <w:rPr>
                <w:rFonts w:hint="eastAsia" w:ascii="宋体" w:hAnsi="宋体" w:eastAsia="宋体" w:cs="宋体"/>
                <w:color w:val="auto"/>
                <w:szCs w:val="21"/>
                <w:highlight w:val="none"/>
              </w:rPr>
            </w:pPr>
          </w:p>
        </w:tc>
      </w:tr>
      <w:tr w14:paraId="1E22810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EBD9">
            <w:pPr>
              <w:widowControl/>
              <w:snapToGrid w:val="0"/>
              <w:spacing w:line="360" w:lineRule="auto"/>
              <w:jc w:val="center"/>
              <w:rPr>
                <w:rFonts w:hint="eastAsia" w:ascii="宋体" w:hAnsi="宋体" w:eastAsia="宋体" w:cs="宋体"/>
                <w:color w:val="auto"/>
                <w:spacing w:val="-4"/>
                <w:szCs w:val="21"/>
                <w:highlight w:val="none"/>
              </w:rPr>
            </w:pPr>
            <w:r>
              <w:rPr>
                <w:rFonts w:hint="eastAsia" w:ascii="宋体" w:hAnsi="宋体" w:eastAsia="宋体" w:cs="宋体"/>
                <w:color w:val="auto"/>
                <w:kern w:val="0"/>
                <w:szCs w:val="21"/>
                <w:highlight w:val="none"/>
              </w:rPr>
              <w:t>13</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26A5">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电源电缆线</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8DBF">
            <w:pPr>
              <w:widowControl/>
              <w:snapToGrid w:val="0"/>
              <w:spacing w:line="360" w:lineRule="auto"/>
              <w:jc w:val="left"/>
              <w:rPr>
                <w:rFonts w:hint="eastAsia"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99A7">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0D7D">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20B6">
            <w:pPr>
              <w:snapToGrid w:val="0"/>
              <w:spacing w:line="360" w:lineRule="auto"/>
              <w:jc w:val="center"/>
              <w:rPr>
                <w:rFonts w:hint="eastAsia" w:ascii="宋体" w:hAnsi="宋体" w:eastAsia="宋体" w:cs="宋体"/>
                <w:color w:val="auto"/>
                <w:szCs w:val="21"/>
                <w:highlight w:val="none"/>
              </w:rPr>
            </w:pPr>
          </w:p>
        </w:tc>
      </w:tr>
      <w:tr w14:paraId="6796CC3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A115">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14</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CAAC">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安装辅材</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FBD7">
            <w:pPr>
              <w:widowControl/>
              <w:snapToGrid w:val="0"/>
              <w:spacing w:line="360" w:lineRule="auto"/>
              <w:jc w:val="left"/>
              <w:rPr>
                <w:rFonts w:hint="eastAsia"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FEBF">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66F9">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2FA6">
            <w:pPr>
              <w:snapToGrid w:val="0"/>
              <w:spacing w:line="360" w:lineRule="auto"/>
              <w:jc w:val="center"/>
              <w:rPr>
                <w:rFonts w:hint="eastAsia" w:ascii="宋体" w:hAnsi="宋体" w:eastAsia="宋体" w:cs="宋体"/>
                <w:color w:val="auto"/>
                <w:szCs w:val="21"/>
                <w:highlight w:val="none"/>
              </w:rPr>
            </w:pPr>
          </w:p>
        </w:tc>
      </w:tr>
    </w:tbl>
    <w:p w14:paraId="6FFF2BC5">
      <w:pPr>
        <w:snapToGrid w:val="0"/>
        <w:spacing w:line="360" w:lineRule="auto"/>
        <w:jc w:val="center"/>
        <w:rPr>
          <w:rFonts w:hint="eastAsia" w:ascii="宋体" w:hAnsi="宋体" w:eastAsia="宋体" w:cs="宋体"/>
          <w:color w:val="auto"/>
          <w:szCs w:val="21"/>
          <w:highlight w:val="none"/>
        </w:rPr>
      </w:pPr>
    </w:p>
    <w:tbl>
      <w:tblPr>
        <w:tblStyle w:val="21"/>
        <w:tblW w:w="9452" w:type="dxa"/>
        <w:jc w:val="center"/>
        <w:tblLayout w:type="autofit"/>
        <w:tblCellMar>
          <w:top w:w="0" w:type="dxa"/>
          <w:left w:w="108" w:type="dxa"/>
          <w:bottom w:w="0" w:type="dxa"/>
          <w:right w:w="108" w:type="dxa"/>
        </w:tblCellMar>
      </w:tblPr>
      <w:tblGrid>
        <w:gridCol w:w="675"/>
        <w:gridCol w:w="2767"/>
        <w:gridCol w:w="2642"/>
        <w:gridCol w:w="913"/>
        <w:gridCol w:w="1364"/>
        <w:gridCol w:w="1091"/>
      </w:tblGrid>
      <w:tr w14:paraId="507CF2E0">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411A">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b/>
                <w:color w:val="auto"/>
                <w:szCs w:val="21"/>
                <w:highlight w:val="none"/>
              </w:rPr>
              <w:t>感染楼负压站房</w:t>
            </w:r>
          </w:p>
        </w:tc>
      </w:tr>
      <w:tr w14:paraId="2643CCF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FF3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269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项目名称</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99C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说明</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2B5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45E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721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6D1E52D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47CB">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1</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ED35">
            <w:pPr>
              <w:widowControl/>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医用油旋真空泵机组</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5217">
            <w:pPr>
              <w:widowControl/>
              <w:snapToGrid w:val="0"/>
              <w:spacing w:line="360" w:lineRule="auto"/>
              <w:jc w:val="left"/>
              <w:rPr>
                <w:rFonts w:hint="eastAsia" w:ascii="宋体" w:hAnsi="宋体" w:eastAsia="宋体" w:cs="宋体"/>
                <w:b/>
                <w:bCs/>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3F59">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3AC1">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E2DE">
            <w:pPr>
              <w:snapToGrid w:val="0"/>
              <w:spacing w:line="360" w:lineRule="auto"/>
              <w:jc w:val="center"/>
              <w:rPr>
                <w:rFonts w:hint="eastAsia" w:ascii="宋体" w:hAnsi="宋体" w:eastAsia="宋体" w:cs="宋体"/>
                <w:color w:val="auto"/>
                <w:szCs w:val="21"/>
                <w:highlight w:val="none"/>
              </w:rPr>
            </w:pPr>
          </w:p>
        </w:tc>
      </w:tr>
      <w:tr w14:paraId="18EC410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6A06">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9B3C">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单向阀</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867C">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DN 32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21CE">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1F28">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3664">
            <w:pPr>
              <w:snapToGrid w:val="0"/>
              <w:spacing w:line="360" w:lineRule="auto"/>
              <w:jc w:val="center"/>
              <w:rPr>
                <w:rFonts w:hint="eastAsia" w:ascii="宋体" w:hAnsi="宋体" w:eastAsia="宋体" w:cs="宋体"/>
                <w:color w:val="auto"/>
                <w:szCs w:val="21"/>
                <w:highlight w:val="none"/>
              </w:rPr>
            </w:pPr>
          </w:p>
        </w:tc>
      </w:tr>
      <w:tr w14:paraId="6C3EA95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B558">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7B3E">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进气过滤器</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E46D">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DN 32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6991">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7F49">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E36B">
            <w:pPr>
              <w:snapToGrid w:val="0"/>
              <w:spacing w:line="360" w:lineRule="auto"/>
              <w:jc w:val="center"/>
              <w:rPr>
                <w:rFonts w:hint="eastAsia" w:ascii="宋体" w:hAnsi="宋体" w:eastAsia="宋体" w:cs="宋体"/>
                <w:color w:val="auto"/>
                <w:szCs w:val="21"/>
                <w:highlight w:val="none"/>
              </w:rPr>
            </w:pPr>
          </w:p>
        </w:tc>
      </w:tr>
      <w:tr w14:paraId="320CB84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0CB7">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1DD5">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真空罐</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690A">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 m³</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8EB7">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DCF9">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C1A6">
            <w:pPr>
              <w:snapToGrid w:val="0"/>
              <w:spacing w:line="360" w:lineRule="auto"/>
              <w:jc w:val="center"/>
              <w:rPr>
                <w:rFonts w:hint="eastAsia" w:ascii="宋体" w:hAnsi="宋体" w:eastAsia="宋体" w:cs="宋体"/>
                <w:color w:val="auto"/>
                <w:szCs w:val="21"/>
                <w:highlight w:val="none"/>
              </w:rPr>
            </w:pPr>
          </w:p>
        </w:tc>
      </w:tr>
      <w:tr w14:paraId="746AA64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8D9C">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D0C2">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除菌过滤器</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57B6">
            <w:pPr>
              <w:widowControl/>
              <w:snapToGrid w:val="0"/>
              <w:spacing w:line="360" w:lineRule="auto"/>
              <w:jc w:val="left"/>
              <w:rPr>
                <w:rFonts w:hint="eastAsia"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1CC7">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3870">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2204">
            <w:pPr>
              <w:snapToGrid w:val="0"/>
              <w:spacing w:line="360" w:lineRule="auto"/>
              <w:jc w:val="center"/>
              <w:rPr>
                <w:rFonts w:hint="eastAsia" w:ascii="宋体" w:hAnsi="宋体" w:eastAsia="宋体" w:cs="宋体"/>
                <w:color w:val="auto"/>
                <w:szCs w:val="21"/>
                <w:highlight w:val="none"/>
              </w:rPr>
            </w:pPr>
          </w:p>
        </w:tc>
      </w:tr>
      <w:tr w14:paraId="2D63C1C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49D1">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FB12">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压力传感器</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AA85">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(-0.1～0 MPa)</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F42C">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5266">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4516">
            <w:pPr>
              <w:snapToGrid w:val="0"/>
              <w:spacing w:line="360" w:lineRule="auto"/>
              <w:jc w:val="center"/>
              <w:rPr>
                <w:rFonts w:hint="eastAsia" w:ascii="宋体" w:hAnsi="宋体" w:eastAsia="宋体" w:cs="宋体"/>
                <w:color w:val="auto"/>
                <w:szCs w:val="21"/>
                <w:highlight w:val="none"/>
              </w:rPr>
            </w:pPr>
          </w:p>
        </w:tc>
      </w:tr>
      <w:tr w14:paraId="09AC63C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62AE">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CF20">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电接点压力表</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7B02">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(-0.1～0 MPa)</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3BB1">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6632">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197C">
            <w:pPr>
              <w:snapToGrid w:val="0"/>
              <w:spacing w:line="360" w:lineRule="auto"/>
              <w:jc w:val="center"/>
              <w:rPr>
                <w:rFonts w:hint="eastAsia" w:ascii="宋体" w:hAnsi="宋体" w:eastAsia="宋体" w:cs="宋体"/>
                <w:color w:val="auto"/>
                <w:szCs w:val="21"/>
                <w:highlight w:val="none"/>
              </w:rPr>
            </w:pPr>
          </w:p>
        </w:tc>
      </w:tr>
      <w:tr w14:paraId="522FCFF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0EDA">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8</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AC6A">
            <w:pPr>
              <w:widowControl/>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304无缝不锈钢管</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A6CF">
            <w:pPr>
              <w:widowControl/>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￠32×2.0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38A3">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3A11">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12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12A4">
            <w:pPr>
              <w:snapToGrid w:val="0"/>
              <w:spacing w:line="360" w:lineRule="auto"/>
              <w:jc w:val="center"/>
              <w:rPr>
                <w:rFonts w:hint="eastAsia" w:ascii="宋体" w:hAnsi="宋体" w:eastAsia="宋体" w:cs="宋体"/>
                <w:color w:val="auto"/>
                <w:szCs w:val="21"/>
                <w:highlight w:val="none"/>
              </w:rPr>
            </w:pPr>
          </w:p>
        </w:tc>
      </w:tr>
      <w:tr w14:paraId="49553CCC">
        <w:tblPrEx>
          <w:tblCellMar>
            <w:top w:w="0" w:type="dxa"/>
            <w:left w:w="108" w:type="dxa"/>
            <w:bottom w:w="0" w:type="dxa"/>
            <w:right w:w="108" w:type="dxa"/>
          </w:tblCellMar>
        </w:tblPrEx>
        <w:trPr>
          <w:trHeight w:val="32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16B0">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C0A3">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304无缝不锈钢管</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EF1C">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￠57×3.0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3152">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563C">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9742">
            <w:pPr>
              <w:snapToGrid w:val="0"/>
              <w:spacing w:line="360" w:lineRule="auto"/>
              <w:jc w:val="center"/>
              <w:rPr>
                <w:rFonts w:hint="eastAsia" w:ascii="宋体" w:hAnsi="宋体" w:eastAsia="宋体" w:cs="宋体"/>
                <w:color w:val="auto"/>
                <w:szCs w:val="21"/>
                <w:highlight w:val="none"/>
              </w:rPr>
            </w:pPr>
          </w:p>
        </w:tc>
      </w:tr>
      <w:tr w14:paraId="6B81323F">
        <w:tblPrEx>
          <w:tblCellMar>
            <w:top w:w="0" w:type="dxa"/>
            <w:left w:w="108" w:type="dxa"/>
            <w:bottom w:w="0" w:type="dxa"/>
            <w:right w:w="108" w:type="dxa"/>
          </w:tblCellMar>
        </w:tblPrEx>
        <w:trPr>
          <w:trHeight w:val="38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522E">
            <w:pPr>
              <w:widowControl/>
              <w:snapToGrid w:val="0"/>
              <w:spacing w:line="360" w:lineRule="auto"/>
              <w:jc w:val="center"/>
              <w:textAlignment w:val="center"/>
              <w:rPr>
                <w:rFonts w:hint="eastAsia" w:ascii="宋体" w:hAnsi="宋体" w:eastAsia="宋体" w:cs="宋体"/>
                <w:color w:val="auto"/>
                <w:spacing w:val="-4"/>
                <w:kern w:val="0"/>
                <w:szCs w:val="21"/>
                <w:highlight w:val="none"/>
                <w:lang w:bidi="ar"/>
              </w:rPr>
            </w:pPr>
            <w:r>
              <w:rPr>
                <w:rFonts w:hint="eastAsia" w:ascii="宋体" w:hAnsi="宋体" w:eastAsia="宋体" w:cs="宋体"/>
                <w:color w:val="auto"/>
                <w:spacing w:val="-4"/>
                <w:kern w:val="0"/>
                <w:szCs w:val="21"/>
                <w:highlight w:val="none"/>
                <w:lang w:bidi="ar"/>
              </w:rPr>
              <w:t>10</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5805">
            <w:pPr>
              <w:widowControl/>
              <w:snapToGrid w:val="0"/>
              <w:spacing w:line="360" w:lineRule="auto"/>
              <w:textAlignment w:val="center"/>
              <w:rPr>
                <w:rFonts w:hint="eastAsia" w:ascii="宋体" w:hAnsi="宋体" w:eastAsia="宋体" w:cs="宋体"/>
                <w:color w:val="auto"/>
                <w:spacing w:val="-4"/>
                <w:kern w:val="0"/>
                <w:szCs w:val="21"/>
                <w:highlight w:val="none"/>
                <w:lang w:bidi="ar"/>
              </w:rPr>
            </w:pPr>
            <w:r>
              <w:rPr>
                <w:rFonts w:hint="eastAsia" w:ascii="宋体" w:hAnsi="宋体" w:eastAsia="宋体" w:cs="宋体"/>
                <w:color w:val="auto"/>
                <w:spacing w:val="-4"/>
                <w:kern w:val="0"/>
                <w:szCs w:val="21"/>
                <w:highlight w:val="none"/>
                <w:lang w:bidi="ar"/>
              </w:rPr>
              <w:t>空气加热器</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6643">
            <w:pPr>
              <w:widowControl/>
              <w:snapToGrid w:val="0"/>
              <w:spacing w:line="360" w:lineRule="auto"/>
              <w:jc w:val="left"/>
              <w:textAlignment w:val="center"/>
              <w:rPr>
                <w:rFonts w:hint="eastAsia" w:ascii="宋体" w:hAnsi="宋体" w:eastAsia="宋体" w:cs="宋体"/>
                <w:color w:val="auto"/>
                <w:spacing w:val="-4"/>
                <w:kern w:val="0"/>
                <w:szCs w:val="21"/>
                <w:highlight w:val="none"/>
                <w:lang w:bidi="ar"/>
              </w:rPr>
            </w:pPr>
            <w:r>
              <w:rPr>
                <w:rFonts w:hint="eastAsia" w:ascii="宋体" w:hAnsi="宋体" w:eastAsia="宋体" w:cs="宋体"/>
                <w:color w:val="auto"/>
                <w:spacing w:val="-4"/>
                <w:kern w:val="0"/>
                <w:szCs w:val="21"/>
                <w:highlight w:val="none"/>
                <w:lang w:bidi="ar"/>
              </w:rPr>
              <w:t>3KW</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8AF9">
            <w:pPr>
              <w:widowControl/>
              <w:snapToGrid w:val="0"/>
              <w:spacing w:line="360" w:lineRule="auto"/>
              <w:jc w:val="center"/>
              <w:textAlignment w:val="center"/>
              <w:rPr>
                <w:rFonts w:hint="eastAsia" w:ascii="宋体" w:hAnsi="宋体" w:eastAsia="宋体" w:cs="宋体"/>
                <w:color w:val="auto"/>
                <w:spacing w:val="-4"/>
                <w:kern w:val="0"/>
                <w:szCs w:val="21"/>
                <w:highlight w:val="none"/>
                <w:lang w:bidi="ar"/>
              </w:rPr>
            </w:pPr>
            <w:r>
              <w:rPr>
                <w:rFonts w:hint="eastAsia" w:ascii="宋体" w:hAnsi="宋体" w:eastAsia="宋体" w:cs="宋体"/>
                <w:color w:val="auto"/>
                <w:spacing w:val="-4"/>
                <w:kern w:val="0"/>
                <w:szCs w:val="21"/>
                <w:highlight w:val="none"/>
                <w:lang w:bidi="ar"/>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ADF5">
            <w:pPr>
              <w:widowControl/>
              <w:snapToGrid w:val="0"/>
              <w:spacing w:line="360" w:lineRule="auto"/>
              <w:jc w:val="center"/>
              <w:textAlignment w:val="center"/>
              <w:rPr>
                <w:rFonts w:hint="eastAsia" w:ascii="宋体" w:hAnsi="宋体" w:eastAsia="宋体" w:cs="宋体"/>
                <w:color w:val="auto"/>
                <w:spacing w:val="-4"/>
                <w:kern w:val="0"/>
                <w:szCs w:val="21"/>
                <w:highlight w:val="none"/>
                <w:lang w:bidi="ar"/>
              </w:rPr>
            </w:pPr>
            <w:r>
              <w:rPr>
                <w:rFonts w:hint="eastAsia" w:ascii="宋体" w:hAnsi="宋体" w:eastAsia="宋体" w:cs="宋体"/>
                <w:color w:val="auto"/>
                <w:spacing w:val="-4"/>
                <w:kern w:val="0"/>
                <w:szCs w:val="21"/>
                <w:highlight w:val="none"/>
                <w:lang w:bidi="ar"/>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D3B9">
            <w:pPr>
              <w:widowControl/>
              <w:snapToGrid w:val="0"/>
              <w:spacing w:line="360" w:lineRule="auto"/>
              <w:jc w:val="center"/>
              <w:textAlignment w:val="center"/>
              <w:rPr>
                <w:rFonts w:hint="eastAsia" w:ascii="宋体" w:hAnsi="宋体" w:eastAsia="宋体" w:cs="宋体"/>
                <w:color w:val="auto"/>
                <w:szCs w:val="21"/>
                <w:highlight w:val="none"/>
              </w:rPr>
            </w:pPr>
          </w:p>
        </w:tc>
      </w:tr>
      <w:tr w14:paraId="042E7D01">
        <w:tblPrEx>
          <w:tblCellMar>
            <w:top w:w="0" w:type="dxa"/>
            <w:left w:w="108" w:type="dxa"/>
            <w:bottom w:w="0" w:type="dxa"/>
            <w:right w:w="108" w:type="dxa"/>
          </w:tblCellMar>
        </w:tblPrEx>
        <w:trPr>
          <w:trHeight w:val="38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8483">
            <w:pPr>
              <w:widowControl/>
              <w:snapToGrid w:val="0"/>
              <w:spacing w:line="360" w:lineRule="auto"/>
              <w:jc w:val="center"/>
              <w:textAlignment w:val="center"/>
              <w:rPr>
                <w:rFonts w:hint="eastAsia" w:ascii="宋体" w:hAnsi="宋体" w:eastAsia="宋体" w:cs="宋体"/>
                <w:color w:val="auto"/>
                <w:spacing w:val="-4"/>
                <w:kern w:val="0"/>
                <w:szCs w:val="21"/>
                <w:highlight w:val="none"/>
                <w:lang w:bidi="ar"/>
              </w:rPr>
            </w:pPr>
            <w:r>
              <w:rPr>
                <w:rFonts w:hint="eastAsia" w:ascii="宋体" w:hAnsi="宋体" w:eastAsia="宋体" w:cs="宋体"/>
                <w:color w:val="auto"/>
                <w:spacing w:val="-4"/>
                <w:kern w:val="0"/>
                <w:szCs w:val="21"/>
                <w:highlight w:val="none"/>
                <w:lang w:bidi="ar"/>
              </w:rPr>
              <w:t>11</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2140">
            <w:pPr>
              <w:widowControl/>
              <w:snapToGrid w:val="0"/>
              <w:spacing w:line="360" w:lineRule="auto"/>
              <w:jc w:val="center"/>
              <w:textAlignment w:val="center"/>
              <w:rPr>
                <w:rFonts w:hint="eastAsia" w:ascii="宋体" w:hAnsi="宋体" w:eastAsia="宋体" w:cs="宋体"/>
                <w:color w:val="auto"/>
                <w:spacing w:val="-4"/>
                <w:kern w:val="0"/>
                <w:szCs w:val="21"/>
                <w:highlight w:val="none"/>
                <w:lang w:bidi="ar"/>
              </w:rPr>
            </w:pPr>
            <w:r>
              <w:rPr>
                <w:rFonts w:hint="eastAsia" w:ascii="宋体" w:hAnsi="宋体" w:eastAsia="宋体" w:cs="宋体"/>
                <w:color w:val="auto"/>
                <w:spacing w:val="-4"/>
                <w:kern w:val="0"/>
                <w:szCs w:val="21"/>
                <w:highlight w:val="none"/>
                <w:lang w:bidi="ar"/>
              </w:rPr>
              <w:t>壁挂式等离子体空气消毒机</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CD1B">
            <w:pPr>
              <w:widowControl/>
              <w:snapToGrid w:val="0"/>
              <w:spacing w:line="360" w:lineRule="auto"/>
              <w:jc w:val="center"/>
              <w:textAlignment w:val="center"/>
              <w:rPr>
                <w:rFonts w:hint="eastAsia" w:ascii="宋体" w:hAnsi="宋体" w:eastAsia="宋体" w:cs="宋体"/>
                <w:color w:val="auto"/>
                <w:spacing w:val="-4"/>
                <w:kern w:val="0"/>
                <w:szCs w:val="21"/>
                <w:highlight w:val="none"/>
                <w:lang w:bidi="ar"/>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C11D">
            <w:pPr>
              <w:widowControl/>
              <w:snapToGrid w:val="0"/>
              <w:spacing w:line="360" w:lineRule="auto"/>
              <w:jc w:val="center"/>
              <w:textAlignment w:val="center"/>
              <w:rPr>
                <w:rFonts w:hint="eastAsia" w:ascii="宋体" w:hAnsi="宋体" w:eastAsia="宋体" w:cs="宋体"/>
                <w:color w:val="auto"/>
                <w:spacing w:val="-4"/>
                <w:kern w:val="0"/>
                <w:szCs w:val="21"/>
                <w:highlight w:val="none"/>
                <w:lang w:bidi="ar"/>
              </w:rPr>
            </w:pPr>
            <w:r>
              <w:rPr>
                <w:rFonts w:hint="eastAsia" w:ascii="宋体" w:hAnsi="宋体" w:eastAsia="宋体" w:cs="宋体"/>
                <w:color w:val="auto"/>
                <w:spacing w:val="-4"/>
                <w:kern w:val="0"/>
                <w:szCs w:val="21"/>
                <w:highlight w:val="none"/>
                <w:lang w:bidi="ar"/>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C1FE">
            <w:pPr>
              <w:widowControl/>
              <w:snapToGrid w:val="0"/>
              <w:spacing w:line="360" w:lineRule="auto"/>
              <w:jc w:val="center"/>
              <w:textAlignment w:val="center"/>
              <w:rPr>
                <w:rFonts w:hint="eastAsia" w:ascii="宋体" w:hAnsi="宋体" w:eastAsia="宋体" w:cs="宋体"/>
                <w:color w:val="auto"/>
                <w:spacing w:val="-4"/>
                <w:kern w:val="0"/>
                <w:szCs w:val="21"/>
                <w:highlight w:val="none"/>
                <w:lang w:bidi="ar"/>
              </w:rPr>
            </w:pPr>
            <w:r>
              <w:rPr>
                <w:rFonts w:hint="eastAsia" w:ascii="宋体" w:hAnsi="宋体" w:eastAsia="宋体" w:cs="宋体"/>
                <w:color w:val="auto"/>
                <w:spacing w:val="-4"/>
                <w:kern w:val="0"/>
                <w:szCs w:val="21"/>
                <w:highlight w:val="none"/>
                <w:lang w:bidi="ar"/>
              </w:rPr>
              <w:t>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F58A">
            <w:pPr>
              <w:widowControl/>
              <w:snapToGrid w:val="0"/>
              <w:spacing w:line="360" w:lineRule="auto"/>
              <w:jc w:val="center"/>
              <w:textAlignment w:val="center"/>
              <w:rPr>
                <w:rFonts w:hint="eastAsia" w:ascii="宋体" w:hAnsi="宋体" w:eastAsia="宋体" w:cs="宋体"/>
                <w:color w:val="auto"/>
                <w:szCs w:val="21"/>
                <w:highlight w:val="none"/>
              </w:rPr>
            </w:pPr>
          </w:p>
        </w:tc>
      </w:tr>
      <w:tr w14:paraId="7776D32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595E">
            <w:pPr>
              <w:widowControl/>
              <w:snapToGrid w:val="0"/>
              <w:spacing w:line="360" w:lineRule="auto"/>
              <w:jc w:val="center"/>
              <w:textAlignment w:val="center"/>
              <w:rPr>
                <w:rFonts w:hint="eastAsia" w:ascii="宋体" w:hAnsi="宋体" w:eastAsia="宋体" w:cs="宋体"/>
                <w:color w:val="auto"/>
                <w:spacing w:val="-4"/>
                <w:kern w:val="0"/>
                <w:szCs w:val="21"/>
                <w:highlight w:val="none"/>
                <w:lang w:bidi="ar"/>
              </w:rPr>
            </w:pPr>
            <w:r>
              <w:rPr>
                <w:rFonts w:hint="eastAsia" w:ascii="宋体" w:hAnsi="宋体" w:eastAsia="宋体" w:cs="宋体"/>
                <w:color w:val="auto"/>
                <w:spacing w:val="-4"/>
                <w:kern w:val="0"/>
                <w:szCs w:val="21"/>
                <w:highlight w:val="none"/>
                <w:lang w:bidi="ar"/>
              </w:rPr>
              <w:t>12</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FC4E">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控制电箱</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761A">
            <w:pPr>
              <w:widowControl/>
              <w:snapToGrid w:val="0"/>
              <w:spacing w:line="360" w:lineRule="auto"/>
              <w:jc w:val="left"/>
              <w:rPr>
                <w:rFonts w:hint="eastAsia"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E871">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5FBD">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4477">
            <w:pPr>
              <w:snapToGrid w:val="0"/>
              <w:spacing w:line="360" w:lineRule="auto"/>
              <w:jc w:val="center"/>
              <w:rPr>
                <w:rFonts w:hint="eastAsia" w:ascii="宋体" w:hAnsi="宋体" w:eastAsia="宋体" w:cs="宋体"/>
                <w:color w:val="auto"/>
                <w:szCs w:val="21"/>
                <w:highlight w:val="none"/>
              </w:rPr>
            </w:pPr>
          </w:p>
        </w:tc>
      </w:tr>
      <w:tr w14:paraId="1C22AA0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6823">
            <w:pPr>
              <w:widowControl/>
              <w:snapToGrid w:val="0"/>
              <w:spacing w:line="360" w:lineRule="auto"/>
              <w:jc w:val="center"/>
              <w:textAlignment w:val="center"/>
              <w:rPr>
                <w:rFonts w:hint="eastAsia" w:ascii="宋体" w:hAnsi="宋体" w:eastAsia="宋体" w:cs="宋体"/>
                <w:color w:val="auto"/>
                <w:spacing w:val="-4"/>
                <w:kern w:val="0"/>
                <w:szCs w:val="21"/>
                <w:highlight w:val="none"/>
                <w:lang w:bidi="ar"/>
              </w:rPr>
            </w:pPr>
            <w:r>
              <w:rPr>
                <w:rFonts w:hint="eastAsia" w:ascii="宋体" w:hAnsi="宋体" w:eastAsia="宋体" w:cs="宋体"/>
                <w:color w:val="auto"/>
                <w:spacing w:val="-4"/>
                <w:kern w:val="0"/>
                <w:szCs w:val="21"/>
                <w:highlight w:val="none"/>
                <w:lang w:bidi="ar"/>
              </w:rPr>
              <w:t>13</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ABDE">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电源电缆线</w:t>
            </w:r>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3C5B">
            <w:pPr>
              <w:widowControl/>
              <w:snapToGrid w:val="0"/>
              <w:spacing w:line="360" w:lineRule="auto"/>
              <w:jc w:val="left"/>
              <w:rPr>
                <w:rFonts w:hint="eastAsia"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7B63">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m</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2376">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C952">
            <w:pPr>
              <w:snapToGrid w:val="0"/>
              <w:spacing w:line="360" w:lineRule="auto"/>
              <w:jc w:val="center"/>
              <w:rPr>
                <w:rFonts w:hint="eastAsia" w:ascii="宋体" w:hAnsi="宋体" w:eastAsia="宋体" w:cs="宋体"/>
                <w:color w:val="auto"/>
                <w:szCs w:val="21"/>
                <w:highlight w:val="none"/>
              </w:rPr>
            </w:pPr>
          </w:p>
        </w:tc>
      </w:tr>
      <w:tr w14:paraId="031D220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B4B6">
            <w:pPr>
              <w:widowControl/>
              <w:snapToGrid w:val="0"/>
              <w:spacing w:line="360" w:lineRule="auto"/>
              <w:jc w:val="center"/>
              <w:textAlignment w:val="center"/>
              <w:rPr>
                <w:rFonts w:hint="eastAsia" w:ascii="宋体" w:hAnsi="宋体" w:eastAsia="宋体" w:cs="宋体"/>
                <w:color w:val="auto"/>
                <w:spacing w:val="-4"/>
                <w:kern w:val="0"/>
                <w:szCs w:val="21"/>
                <w:highlight w:val="none"/>
                <w:lang w:bidi="ar"/>
              </w:rPr>
            </w:pPr>
            <w:r>
              <w:rPr>
                <w:rFonts w:hint="eastAsia" w:ascii="宋体" w:hAnsi="宋体" w:eastAsia="宋体" w:cs="宋体"/>
                <w:color w:val="auto"/>
                <w:spacing w:val="-4"/>
                <w:kern w:val="0"/>
                <w:szCs w:val="21"/>
                <w:highlight w:val="none"/>
                <w:lang w:bidi="ar"/>
              </w:rPr>
              <w:t>14</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9509">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安装辅材</w:t>
            </w:r>
            <w:bookmarkStart w:id="4" w:name="_GoBack"/>
            <w:bookmarkEnd w:id="4"/>
          </w:p>
        </w:tc>
        <w:tc>
          <w:tcPr>
            <w:tcW w:w="2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79DC">
            <w:pPr>
              <w:widowControl/>
              <w:snapToGrid w:val="0"/>
              <w:spacing w:line="360" w:lineRule="auto"/>
              <w:jc w:val="left"/>
              <w:rPr>
                <w:rFonts w:hint="eastAsia"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879B">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6E5B">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AAD8">
            <w:pPr>
              <w:snapToGrid w:val="0"/>
              <w:spacing w:line="360" w:lineRule="auto"/>
              <w:jc w:val="center"/>
              <w:rPr>
                <w:rFonts w:hint="eastAsia" w:ascii="宋体" w:hAnsi="宋体" w:eastAsia="宋体" w:cs="宋体"/>
                <w:color w:val="auto"/>
                <w:szCs w:val="21"/>
                <w:highlight w:val="none"/>
              </w:rPr>
            </w:pPr>
          </w:p>
        </w:tc>
      </w:tr>
    </w:tbl>
    <w:p w14:paraId="02467203">
      <w:pPr>
        <w:snapToGrid w:val="0"/>
        <w:spacing w:line="360" w:lineRule="auto"/>
        <w:jc w:val="center"/>
        <w:rPr>
          <w:rFonts w:hint="eastAsia" w:ascii="宋体" w:hAnsi="宋体" w:eastAsia="宋体" w:cs="宋体"/>
          <w:color w:val="auto"/>
          <w:szCs w:val="21"/>
          <w:highlight w:val="none"/>
        </w:rPr>
      </w:pPr>
    </w:p>
    <w:tbl>
      <w:tblPr>
        <w:tblStyle w:val="21"/>
        <w:tblW w:w="9452" w:type="dxa"/>
        <w:jc w:val="center"/>
        <w:tblLayout w:type="autofit"/>
        <w:tblCellMar>
          <w:top w:w="0" w:type="dxa"/>
          <w:left w:w="108" w:type="dxa"/>
          <w:bottom w:w="0" w:type="dxa"/>
          <w:right w:w="108" w:type="dxa"/>
        </w:tblCellMar>
      </w:tblPr>
      <w:tblGrid>
        <w:gridCol w:w="675"/>
        <w:gridCol w:w="2566"/>
        <w:gridCol w:w="35"/>
        <w:gridCol w:w="2808"/>
        <w:gridCol w:w="913"/>
        <w:gridCol w:w="1364"/>
        <w:gridCol w:w="1091"/>
      </w:tblGrid>
      <w:tr w14:paraId="6E1DD8E0">
        <w:tblPrEx>
          <w:tblCellMar>
            <w:top w:w="0" w:type="dxa"/>
            <w:left w:w="108" w:type="dxa"/>
            <w:bottom w:w="0" w:type="dxa"/>
            <w:right w:w="108" w:type="dxa"/>
          </w:tblCellMar>
        </w:tblPrEx>
        <w:trPr>
          <w:jc w:val="center"/>
        </w:trPr>
        <w:tc>
          <w:tcPr>
            <w:tcW w:w="94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82A585">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b/>
                <w:color w:val="auto"/>
                <w:szCs w:val="21"/>
                <w:highlight w:val="none"/>
              </w:rPr>
              <w:t>中心压缩空气站</w:t>
            </w:r>
          </w:p>
        </w:tc>
      </w:tr>
      <w:tr w14:paraId="4757C77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ED396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7DE3C8">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项目名称</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FC72E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说明</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E7296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8F030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0CD51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2F26144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B75C">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1</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D6DFF08">
            <w:pPr>
              <w:widowControl/>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无油涡旋式空气压缩机</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B25002">
            <w:pPr>
              <w:widowControl/>
              <w:snapToGrid w:val="0"/>
              <w:spacing w:line="360" w:lineRule="auto"/>
              <w:jc w:val="left"/>
              <w:rPr>
                <w:rFonts w:hint="eastAsia" w:ascii="宋体" w:hAnsi="宋体" w:eastAsia="宋体" w:cs="宋体"/>
                <w:b/>
                <w:bCs/>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24E05C">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台</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9AEC74">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3FCA40">
            <w:pPr>
              <w:snapToGrid w:val="0"/>
              <w:spacing w:line="360" w:lineRule="auto"/>
              <w:jc w:val="center"/>
              <w:rPr>
                <w:rFonts w:hint="eastAsia" w:ascii="宋体" w:hAnsi="宋体" w:eastAsia="宋体" w:cs="宋体"/>
                <w:color w:val="auto"/>
                <w:szCs w:val="21"/>
                <w:highlight w:val="none"/>
              </w:rPr>
            </w:pPr>
          </w:p>
        </w:tc>
      </w:tr>
      <w:tr w14:paraId="0745564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1B14">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6A40EE6">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初级过滤器</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B5ECE6">
            <w:pPr>
              <w:widowControl/>
              <w:snapToGrid w:val="0"/>
              <w:spacing w:line="360" w:lineRule="auto"/>
              <w:jc w:val="left"/>
              <w:rPr>
                <w:rFonts w:hint="eastAsia"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F269C4">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81601F">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471136">
            <w:pPr>
              <w:snapToGrid w:val="0"/>
              <w:spacing w:line="360" w:lineRule="auto"/>
              <w:jc w:val="center"/>
              <w:rPr>
                <w:rFonts w:hint="eastAsia" w:ascii="宋体" w:hAnsi="宋体" w:eastAsia="宋体" w:cs="宋体"/>
                <w:color w:val="auto"/>
                <w:szCs w:val="21"/>
                <w:highlight w:val="none"/>
              </w:rPr>
            </w:pPr>
          </w:p>
        </w:tc>
      </w:tr>
      <w:tr w14:paraId="527DB19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808D">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41F2028">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吸附式干燥机</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C5F65D">
            <w:pPr>
              <w:widowControl/>
              <w:snapToGrid w:val="0"/>
              <w:spacing w:line="360" w:lineRule="auto"/>
              <w:jc w:val="left"/>
              <w:rPr>
                <w:rFonts w:hint="eastAsia"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97E5BC">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007350">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70DD7E">
            <w:pPr>
              <w:snapToGrid w:val="0"/>
              <w:spacing w:line="360" w:lineRule="auto"/>
              <w:jc w:val="center"/>
              <w:rPr>
                <w:rFonts w:hint="eastAsia" w:ascii="宋体" w:hAnsi="宋体" w:eastAsia="宋体" w:cs="宋体"/>
                <w:color w:val="auto"/>
                <w:szCs w:val="21"/>
                <w:highlight w:val="none"/>
              </w:rPr>
            </w:pPr>
          </w:p>
        </w:tc>
      </w:tr>
      <w:tr w14:paraId="2DFAE0D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BBE3">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B80FBA7">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精密过滤器</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BC4D2B">
            <w:pPr>
              <w:widowControl/>
              <w:snapToGrid w:val="0"/>
              <w:spacing w:line="360" w:lineRule="auto"/>
              <w:jc w:val="left"/>
              <w:rPr>
                <w:rFonts w:hint="eastAsia"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DA0415">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D30E7F">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D8BB88">
            <w:pPr>
              <w:snapToGrid w:val="0"/>
              <w:spacing w:line="360" w:lineRule="auto"/>
              <w:jc w:val="center"/>
              <w:rPr>
                <w:rFonts w:hint="eastAsia" w:ascii="宋体" w:hAnsi="宋体" w:eastAsia="宋体" w:cs="宋体"/>
                <w:color w:val="auto"/>
                <w:szCs w:val="21"/>
                <w:highlight w:val="none"/>
              </w:rPr>
            </w:pPr>
          </w:p>
        </w:tc>
      </w:tr>
      <w:tr w14:paraId="3ECC1C4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8668">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48F6931">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活性炭</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9EBD01">
            <w:pPr>
              <w:widowControl/>
              <w:snapToGrid w:val="0"/>
              <w:spacing w:line="360" w:lineRule="auto"/>
              <w:jc w:val="left"/>
              <w:rPr>
                <w:rFonts w:hint="eastAsia"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39CE18">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B5950F">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4950F0">
            <w:pPr>
              <w:snapToGrid w:val="0"/>
              <w:spacing w:line="360" w:lineRule="auto"/>
              <w:jc w:val="center"/>
              <w:rPr>
                <w:rFonts w:hint="eastAsia" w:ascii="宋体" w:hAnsi="宋体" w:eastAsia="宋体" w:cs="宋体"/>
                <w:strike/>
                <w:color w:val="auto"/>
                <w:szCs w:val="21"/>
                <w:highlight w:val="none"/>
              </w:rPr>
            </w:pPr>
          </w:p>
        </w:tc>
      </w:tr>
      <w:tr w14:paraId="3AE2FE9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6042">
            <w:pPr>
              <w:widowControl/>
              <w:snapToGrid w:val="0"/>
              <w:spacing w:line="360" w:lineRule="auto"/>
              <w:jc w:val="center"/>
              <w:rPr>
                <w:rFonts w:hint="eastAsia" w:ascii="宋体" w:hAnsi="宋体" w:eastAsia="宋体" w:cs="宋体"/>
                <w:color w:val="auto"/>
                <w:spacing w:val="-4"/>
                <w:szCs w:val="21"/>
                <w:highlight w:val="none"/>
              </w:rPr>
            </w:pPr>
            <w:r>
              <w:rPr>
                <w:rFonts w:hint="eastAsia" w:ascii="宋体" w:hAnsi="宋体" w:eastAsia="宋体" w:cs="宋体"/>
                <w:color w:val="auto"/>
                <w:kern w:val="0"/>
                <w:szCs w:val="21"/>
                <w:highlight w:val="none"/>
              </w:rPr>
              <w:t>6</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0EC0C07">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空气缓冲罐储罐</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47D9D4">
            <w:pPr>
              <w:widowControl/>
              <w:snapToGrid w:val="0"/>
              <w:spacing w:line="360" w:lineRule="auto"/>
              <w:jc w:val="left"/>
              <w:rPr>
                <w:rFonts w:hint="eastAsia" w:ascii="宋体" w:hAnsi="宋体" w:eastAsia="宋体" w:cs="宋体"/>
                <w:color w:val="auto"/>
                <w:kern w:val="0"/>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E5F0C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796DB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FF740A">
            <w:pPr>
              <w:snapToGrid w:val="0"/>
              <w:spacing w:line="360" w:lineRule="auto"/>
              <w:jc w:val="center"/>
              <w:rPr>
                <w:rFonts w:hint="eastAsia" w:ascii="宋体" w:hAnsi="宋体" w:eastAsia="宋体" w:cs="宋体"/>
                <w:color w:val="auto"/>
                <w:szCs w:val="21"/>
                <w:highlight w:val="none"/>
              </w:rPr>
            </w:pPr>
          </w:p>
        </w:tc>
      </w:tr>
      <w:tr w14:paraId="27E2C2D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3399">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F7E9B1E">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空气储罐</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FEFBB0">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2.0m³</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017B73">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476F71">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81C4C9">
            <w:pPr>
              <w:snapToGrid w:val="0"/>
              <w:spacing w:line="360" w:lineRule="auto"/>
              <w:jc w:val="center"/>
              <w:rPr>
                <w:rFonts w:hint="eastAsia" w:ascii="宋体" w:hAnsi="宋体" w:eastAsia="宋体" w:cs="宋体"/>
                <w:color w:val="auto"/>
                <w:szCs w:val="21"/>
                <w:highlight w:val="none"/>
              </w:rPr>
            </w:pPr>
          </w:p>
        </w:tc>
      </w:tr>
      <w:tr w14:paraId="78EBCBE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FA20">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3DAAD1A">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空气减压装置</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7F852C">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DN50 双回路</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EA9417">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F1AC5D">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0A869D">
            <w:pPr>
              <w:snapToGrid w:val="0"/>
              <w:spacing w:line="360" w:lineRule="auto"/>
              <w:jc w:val="center"/>
              <w:rPr>
                <w:rFonts w:hint="eastAsia" w:ascii="宋体" w:hAnsi="宋体" w:eastAsia="宋体" w:cs="宋体"/>
                <w:color w:val="auto"/>
                <w:szCs w:val="21"/>
                <w:highlight w:val="none"/>
              </w:rPr>
            </w:pPr>
          </w:p>
        </w:tc>
      </w:tr>
      <w:tr w14:paraId="7584B84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DE89">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3D5508F">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露点传感器</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7C3D20">
            <w:pPr>
              <w:widowControl/>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检测管路露点</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D9A943">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BBDE6C">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507B52">
            <w:pPr>
              <w:snapToGrid w:val="0"/>
              <w:spacing w:line="360" w:lineRule="auto"/>
              <w:jc w:val="center"/>
              <w:rPr>
                <w:rFonts w:hint="eastAsia" w:ascii="宋体" w:hAnsi="宋体" w:eastAsia="宋体" w:cs="宋体"/>
                <w:color w:val="auto"/>
                <w:szCs w:val="21"/>
                <w:highlight w:val="none"/>
              </w:rPr>
            </w:pPr>
          </w:p>
        </w:tc>
      </w:tr>
      <w:tr w14:paraId="2C12C394">
        <w:tblPrEx>
          <w:tblCellMar>
            <w:top w:w="0" w:type="dxa"/>
            <w:left w:w="108" w:type="dxa"/>
            <w:bottom w:w="0" w:type="dxa"/>
            <w:right w:w="108" w:type="dxa"/>
          </w:tblCellMar>
        </w:tblPrEx>
        <w:trPr>
          <w:trHeight w:val="32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16B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pacing w:val="-4"/>
                <w:kern w:val="0"/>
                <w:szCs w:val="21"/>
                <w:highlight w:val="none"/>
                <w:lang w:bidi="ar"/>
              </w:rPr>
              <w:t>10</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A03649D">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一氧化碳浓度报警</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E2D8D9">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检测管路一氧化碳</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EA2FBF">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F42887">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F6CD96">
            <w:pPr>
              <w:snapToGrid w:val="0"/>
              <w:spacing w:line="360" w:lineRule="auto"/>
              <w:jc w:val="center"/>
              <w:rPr>
                <w:rFonts w:hint="eastAsia" w:ascii="宋体" w:hAnsi="宋体" w:eastAsia="宋体" w:cs="宋体"/>
                <w:color w:val="auto"/>
                <w:szCs w:val="21"/>
                <w:highlight w:val="none"/>
              </w:rPr>
            </w:pPr>
          </w:p>
        </w:tc>
      </w:tr>
      <w:tr w14:paraId="05831E0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60F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pacing w:val="-4"/>
                <w:kern w:val="0"/>
                <w:szCs w:val="21"/>
                <w:highlight w:val="none"/>
                <w:lang w:bidi="ar"/>
              </w:rPr>
              <w:t>11</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373CCE0">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不锈钢压缩空气分气缸</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3D46FF">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1进6出2预留</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C4FA53">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322C44">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72DCDA">
            <w:pPr>
              <w:snapToGrid w:val="0"/>
              <w:spacing w:line="360" w:lineRule="auto"/>
              <w:jc w:val="center"/>
              <w:rPr>
                <w:rFonts w:hint="eastAsia" w:ascii="宋体" w:hAnsi="宋体" w:eastAsia="宋体" w:cs="宋体"/>
                <w:color w:val="auto"/>
                <w:szCs w:val="21"/>
                <w:highlight w:val="none"/>
              </w:rPr>
            </w:pPr>
          </w:p>
        </w:tc>
      </w:tr>
      <w:tr w14:paraId="0D3CE09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A62C">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12</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C3FC7FC">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医疗专用脱脂紫铜管</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B843D0">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φ54*1.5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AF2B08">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米</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8BCBB2">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A3388C">
            <w:pPr>
              <w:snapToGrid w:val="0"/>
              <w:spacing w:line="360" w:lineRule="auto"/>
              <w:jc w:val="center"/>
              <w:rPr>
                <w:rFonts w:hint="eastAsia" w:ascii="宋体" w:hAnsi="宋体" w:eastAsia="宋体" w:cs="宋体"/>
                <w:color w:val="auto"/>
                <w:szCs w:val="21"/>
                <w:highlight w:val="none"/>
              </w:rPr>
            </w:pPr>
          </w:p>
        </w:tc>
      </w:tr>
      <w:tr w14:paraId="271C785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42C1">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A6B4245">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医疗专用脱脂紫铜管</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CB3407">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φ28*1.2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BEADD0">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米</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F0426F">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69D364">
            <w:pPr>
              <w:snapToGrid w:val="0"/>
              <w:spacing w:line="360" w:lineRule="auto"/>
              <w:jc w:val="center"/>
              <w:rPr>
                <w:rFonts w:hint="eastAsia" w:ascii="宋体" w:hAnsi="宋体" w:eastAsia="宋体" w:cs="宋体"/>
                <w:color w:val="auto"/>
                <w:szCs w:val="21"/>
                <w:highlight w:val="none"/>
              </w:rPr>
            </w:pPr>
          </w:p>
        </w:tc>
      </w:tr>
      <w:tr w14:paraId="30DC82E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452B">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14</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E1FEE">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电气控制系统及电源电缆线（机房内设备之间连接）</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6E2A">
            <w:pPr>
              <w:widowControl/>
              <w:snapToGrid w:val="0"/>
              <w:spacing w:line="360" w:lineRule="auto"/>
              <w:jc w:val="left"/>
              <w:rPr>
                <w:rFonts w:hint="eastAsia" w:ascii="宋体" w:hAnsi="宋体" w:eastAsia="宋体" w:cs="宋体"/>
                <w:color w:val="auto"/>
                <w:kern w:val="0"/>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CB6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93F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6D75">
            <w:pPr>
              <w:snapToGrid w:val="0"/>
              <w:spacing w:line="360" w:lineRule="auto"/>
              <w:jc w:val="center"/>
              <w:rPr>
                <w:rFonts w:hint="eastAsia" w:ascii="宋体" w:hAnsi="宋体" w:eastAsia="宋体" w:cs="宋体"/>
                <w:color w:val="auto"/>
                <w:szCs w:val="21"/>
                <w:highlight w:val="none"/>
              </w:rPr>
            </w:pPr>
          </w:p>
        </w:tc>
      </w:tr>
      <w:tr w14:paraId="79CD228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C82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0883BD3">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压缩控制柜PLC</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EDD53F">
            <w:pPr>
              <w:widowControl/>
              <w:snapToGrid w:val="0"/>
              <w:spacing w:line="360" w:lineRule="auto"/>
              <w:jc w:val="left"/>
              <w:rPr>
                <w:rFonts w:hint="eastAsia" w:ascii="宋体" w:hAnsi="宋体" w:eastAsia="宋体" w:cs="宋体"/>
                <w:color w:val="auto"/>
                <w:kern w:val="0"/>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E5B04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777869">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B9D5E2">
            <w:pPr>
              <w:snapToGrid w:val="0"/>
              <w:spacing w:line="360" w:lineRule="auto"/>
              <w:jc w:val="center"/>
              <w:rPr>
                <w:rFonts w:hint="eastAsia" w:ascii="宋体" w:hAnsi="宋体" w:eastAsia="宋体" w:cs="宋体"/>
                <w:color w:val="auto"/>
                <w:szCs w:val="21"/>
                <w:highlight w:val="none"/>
              </w:rPr>
            </w:pPr>
          </w:p>
        </w:tc>
      </w:tr>
      <w:tr w14:paraId="3376A4DB">
        <w:tblPrEx>
          <w:tblCellMar>
            <w:top w:w="0" w:type="dxa"/>
            <w:left w:w="108" w:type="dxa"/>
            <w:bottom w:w="0" w:type="dxa"/>
            <w:right w:w="108" w:type="dxa"/>
          </w:tblCellMar>
        </w:tblPrEx>
        <w:trPr>
          <w:jc w:val="center"/>
        </w:trPr>
        <w:tc>
          <w:tcPr>
            <w:tcW w:w="94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5B75">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b/>
                <w:color w:val="auto"/>
                <w:szCs w:val="21"/>
                <w:highlight w:val="none"/>
              </w:rPr>
              <w:t>牙科压缩空气及负压吸引设备</w:t>
            </w:r>
          </w:p>
        </w:tc>
      </w:tr>
      <w:tr w14:paraId="2343DFD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140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90A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项目名称</w:t>
            </w:r>
          </w:p>
        </w:tc>
        <w:tc>
          <w:tcPr>
            <w:tcW w:w="2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FDDB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说明</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986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CE3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43E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439E7DA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9684">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1</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B275">
            <w:pPr>
              <w:widowControl/>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牙科负压机</w:t>
            </w:r>
          </w:p>
        </w:tc>
        <w:tc>
          <w:tcPr>
            <w:tcW w:w="2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D8610">
            <w:pPr>
              <w:widowControl/>
              <w:snapToGrid w:val="0"/>
              <w:spacing w:line="360" w:lineRule="auto"/>
              <w:jc w:val="left"/>
              <w:rPr>
                <w:rFonts w:hint="eastAsia" w:ascii="宋体" w:hAnsi="宋体" w:eastAsia="宋体" w:cs="宋体"/>
                <w:b/>
                <w:bCs/>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B335">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9BB7">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6A95">
            <w:pPr>
              <w:snapToGrid w:val="0"/>
              <w:spacing w:line="360" w:lineRule="auto"/>
              <w:jc w:val="center"/>
              <w:rPr>
                <w:rFonts w:hint="eastAsia" w:ascii="宋体" w:hAnsi="宋体" w:eastAsia="宋体" w:cs="宋体"/>
                <w:color w:val="auto"/>
                <w:szCs w:val="21"/>
                <w:highlight w:val="none"/>
              </w:rPr>
            </w:pPr>
          </w:p>
        </w:tc>
      </w:tr>
      <w:tr w14:paraId="1EADD23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560B">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3DD1">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牙科无油正压机</w:t>
            </w:r>
          </w:p>
        </w:tc>
        <w:tc>
          <w:tcPr>
            <w:tcW w:w="2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DF387">
            <w:pPr>
              <w:widowControl/>
              <w:snapToGrid w:val="0"/>
              <w:spacing w:line="360" w:lineRule="auto"/>
              <w:jc w:val="left"/>
              <w:rPr>
                <w:rFonts w:hint="eastAsia"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A89D">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5696">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3BEB">
            <w:pPr>
              <w:snapToGrid w:val="0"/>
              <w:spacing w:line="360" w:lineRule="auto"/>
              <w:jc w:val="center"/>
              <w:rPr>
                <w:rFonts w:hint="eastAsia" w:ascii="宋体" w:hAnsi="宋体" w:eastAsia="宋体" w:cs="宋体"/>
                <w:color w:val="auto"/>
                <w:szCs w:val="21"/>
                <w:highlight w:val="none"/>
              </w:rPr>
            </w:pPr>
          </w:p>
        </w:tc>
      </w:tr>
      <w:tr w14:paraId="56913864">
        <w:tblPrEx>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D453">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9D75">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配电箱</w:t>
            </w:r>
          </w:p>
        </w:tc>
        <w:tc>
          <w:tcPr>
            <w:tcW w:w="2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72635">
            <w:pPr>
              <w:widowControl/>
              <w:snapToGrid w:val="0"/>
              <w:spacing w:line="360" w:lineRule="auto"/>
              <w:jc w:val="left"/>
              <w:rPr>
                <w:rFonts w:hint="eastAsia"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8E2D">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2AD3">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F573">
            <w:pPr>
              <w:snapToGrid w:val="0"/>
              <w:spacing w:line="360" w:lineRule="auto"/>
              <w:jc w:val="center"/>
              <w:rPr>
                <w:rFonts w:hint="eastAsia" w:ascii="宋体" w:hAnsi="宋体" w:eastAsia="宋体" w:cs="宋体"/>
                <w:color w:val="auto"/>
                <w:szCs w:val="21"/>
                <w:highlight w:val="none"/>
              </w:rPr>
            </w:pPr>
          </w:p>
        </w:tc>
      </w:tr>
    </w:tbl>
    <w:p w14:paraId="011A39B6">
      <w:pPr>
        <w:snapToGrid w:val="0"/>
        <w:spacing w:line="360" w:lineRule="auto"/>
        <w:jc w:val="center"/>
        <w:rPr>
          <w:rFonts w:hint="eastAsia" w:ascii="宋体" w:hAnsi="宋体" w:eastAsia="宋体" w:cs="宋体"/>
          <w:color w:val="auto"/>
          <w:szCs w:val="21"/>
          <w:highlight w:val="none"/>
        </w:rPr>
      </w:pPr>
    </w:p>
    <w:tbl>
      <w:tblPr>
        <w:tblStyle w:val="21"/>
        <w:tblW w:w="9452" w:type="dxa"/>
        <w:jc w:val="center"/>
        <w:tblLayout w:type="autofit"/>
        <w:tblCellMar>
          <w:top w:w="0" w:type="dxa"/>
          <w:left w:w="108" w:type="dxa"/>
          <w:bottom w:w="0" w:type="dxa"/>
          <w:right w:w="108" w:type="dxa"/>
        </w:tblCellMar>
      </w:tblPr>
      <w:tblGrid>
        <w:gridCol w:w="675"/>
        <w:gridCol w:w="2566"/>
        <w:gridCol w:w="2843"/>
        <w:gridCol w:w="913"/>
        <w:gridCol w:w="1364"/>
        <w:gridCol w:w="1091"/>
      </w:tblGrid>
      <w:tr w14:paraId="7EFFE740">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D3DA">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b/>
                <w:color w:val="auto"/>
                <w:szCs w:val="21"/>
                <w:highlight w:val="none"/>
              </w:rPr>
              <w:t>手术室特殊气体供应站房设备</w:t>
            </w:r>
          </w:p>
        </w:tc>
      </w:tr>
      <w:tr w14:paraId="0906375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263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9CA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项目名称</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B28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说明</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DDE9">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5A0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C84F">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51EA853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5851">
            <w:pPr>
              <w:widowControl/>
              <w:snapToGrid w:val="0"/>
              <w:spacing w:line="360" w:lineRule="auto"/>
              <w:jc w:val="left"/>
              <w:textAlignment w:val="center"/>
              <w:rPr>
                <w:rFonts w:hint="eastAsia" w:ascii="宋体" w:hAnsi="宋体" w:eastAsia="宋体" w:cs="宋体"/>
                <w:b/>
                <w:bCs/>
                <w:color w:val="auto"/>
                <w:szCs w:val="21"/>
                <w:highlight w:val="none"/>
              </w:rPr>
            </w:pPr>
            <w:r>
              <w:rPr>
                <w:rFonts w:hint="eastAsia" w:ascii="宋体" w:hAnsi="宋体" w:eastAsia="宋体" w:cs="宋体"/>
                <w:color w:val="auto"/>
                <w:spacing w:val="-4"/>
                <w:kern w:val="0"/>
                <w:szCs w:val="21"/>
                <w:highlight w:val="none"/>
                <w:lang w:bidi="ar"/>
              </w:rPr>
              <w:t xml:space="preserve">1 </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A41C">
            <w:pPr>
              <w:widowControl/>
              <w:snapToGrid w:val="0"/>
              <w:spacing w:line="360" w:lineRule="auto"/>
              <w:jc w:val="left"/>
              <w:textAlignment w:val="center"/>
              <w:rPr>
                <w:rFonts w:hint="eastAsia" w:ascii="宋体" w:hAnsi="宋体" w:eastAsia="宋体" w:cs="宋体"/>
                <w:b/>
                <w:bCs/>
                <w:color w:val="auto"/>
                <w:szCs w:val="21"/>
                <w:highlight w:val="none"/>
              </w:rPr>
            </w:pPr>
            <w:r>
              <w:rPr>
                <w:rStyle w:val="50"/>
                <w:rFonts w:hint="eastAsia" w:ascii="宋体" w:hAnsi="宋体" w:eastAsia="宋体" w:cs="宋体"/>
                <w:color w:val="auto"/>
                <w:spacing w:val="-4"/>
                <w:sz w:val="21"/>
                <w:szCs w:val="21"/>
                <w:highlight w:val="none"/>
                <w:lang w:bidi="ar"/>
              </w:rPr>
              <w:t>笑气汇流排</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4596">
            <w:pPr>
              <w:widowControl/>
              <w:snapToGrid w:val="0"/>
              <w:spacing w:line="360" w:lineRule="auto"/>
              <w:jc w:val="left"/>
              <w:rPr>
                <w:rFonts w:hint="eastAsia" w:ascii="宋体" w:hAnsi="宋体" w:eastAsia="宋体" w:cs="宋体"/>
                <w:b/>
                <w:bCs/>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0FA2">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5E92">
            <w:pPr>
              <w:widowControl/>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75854D">
            <w:pPr>
              <w:snapToGrid w:val="0"/>
              <w:spacing w:line="360" w:lineRule="auto"/>
              <w:jc w:val="center"/>
              <w:rPr>
                <w:rFonts w:hint="eastAsia" w:ascii="宋体" w:hAnsi="宋体" w:eastAsia="宋体" w:cs="宋体"/>
                <w:color w:val="auto"/>
                <w:szCs w:val="21"/>
                <w:highlight w:val="none"/>
              </w:rPr>
            </w:pPr>
          </w:p>
        </w:tc>
      </w:tr>
      <w:tr w14:paraId="478D7D2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12E0">
            <w:pPr>
              <w:widowControl/>
              <w:snapToGrid w:val="0"/>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pacing w:val="-4"/>
                <w:kern w:val="0"/>
                <w:szCs w:val="21"/>
                <w:highlight w:val="none"/>
                <w:lang w:bidi="ar"/>
              </w:rPr>
              <w:t xml:space="preserve">2 </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E84D">
            <w:pPr>
              <w:widowControl/>
              <w:snapToGrid w:val="0"/>
              <w:spacing w:line="360" w:lineRule="auto"/>
              <w:jc w:val="left"/>
              <w:textAlignment w:val="center"/>
              <w:rPr>
                <w:rFonts w:hint="eastAsia" w:ascii="宋体" w:hAnsi="宋体" w:eastAsia="宋体" w:cs="宋体"/>
                <w:color w:val="auto"/>
                <w:szCs w:val="21"/>
                <w:highlight w:val="none"/>
              </w:rPr>
            </w:pPr>
            <w:r>
              <w:rPr>
                <w:rStyle w:val="50"/>
                <w:rFonts w:hint="eastAsia" w:ascii="宋体" w:hAnsi="宋体" w:eastAsia="宋体" w:cs="宋体"/>
                <w:color w:val="auto"/>
                <w:spacing w:val="-4"/>
                <w:sz w:val="21"/>
                <w:szCs w:val="21"/>
                <w:highlight w:val="none"/>
                <w:lang w:bidi="ar"/>
              </w:rPr>
              <w:t>二氧化碳汇流排</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7ECB">
            <w:pPr>
              <w:widowControl/>
              <w:snapToGrid w:val="0"/>
              <w:spacing w:line="360" w:lineRule="auto"/>
              <w:jc w:val="left"/>
              <w:rPr>
                <w:rFonts w:hint="eastAsia"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4363">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B7E5">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A376A6">
            <w:pPr>
              <w:snapToGrid w:val="0"/>
              <w:spacing w:line="360" w:lineRule="auto"/>
              <w:jc w:val="center"/>
              <w:rPr>
                <w:rFonts w:hint="eastAsia" w:ascii="宋体" w:hAnsi="宋体" w:eastAsia="宋体" w:cs="宋体"/>
                <w:color w:val="auto"/>
                <w:szCs w:val="21"/>
                <w:highlight w:val="none"/>
              </w:rPr>
            </w:pPr>
          </w:p>
        </w:tc>
      </w:tr>
      <w:tr w14:paraId="0FB03C9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7519">
            <w:pPr>
              <w:widowControl/>
              <w:snapToGrid w:val="0"/>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pacing w:val="-4"/>
                <w:kern w:val="0"/>
                <w:szCs w:val="21"/>
                <w:highlight w:val="none"/>
                <w:lang w:bidi="ar"/>
              </w:rPr>
              <w:t xml:space="preserve">3 </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4CB5">
            <w:pPr>
              <w:widowControl/>
              <w:snapToGrid w:val="0"/>
              <w:spacing w:line="360" w:lineRule="auto"/>
              <w:jc w:val="left"/>
              <w:textAlignment w:val="center"/>
              <w:rPr>
                <w:rFonts w:hint="eastAsia" w:ascii="宋体" w:hAnsi="宋体" w:eastAsia="宋体" w:cs="宋体"/>
                <w:color w:val="auto"/>
                <w:szCs w:val="21"/>
                <w:highlight w:val="none"/>
              </w:rPr>
            </w:pPr>
            <w:r>
              <w:rPr>
                <w:rStyle w:val="50"/>
                <w:rFonts w:hint="eastAsia" w:ascii="宋体" w:hAnsi="宋体" w:eastAsia="宋体" w:cs="宋体"/>
                <w:color w:val="auto"/>
                <w:spacing w:val="-4"/>
                <w:sz w:val="21"/>
                <w:szCs w:val="21"/>
                <w:highlight w:val="none"/>
                <w:lang w:bidi="ar"/>
              </w:rPr>
              <w:t>氮气汇流排</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8523">
            <w:pPr>
              <w:widowControl/>
              <w:snapToGrid w:val="0"/>
              <w:spacing w:line="360" w:lineRule="auto"/>
              <w:jc w:val="left"/>
              <w:rPr>
                <w:rFonts w:hint="eastAsia"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0F44">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C48A">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40748F">
            <w:pPr>
              <w:snapToGrid w:val="0"/>
              <w:spacing w:line="360" w:lineRule="auto"/>
              <w:jc w:val="center"/>
              <w:rPr>
                <w:rFonts w:hint="eastAsia" w:ascii="宋体" w:hAnsi="宋体" w:eastAsia="宋体" w:cs="宋体"/>
                <w:color w:val="auto"/>
                <w:szCs w:val="21"/>
                <w:highlight w:val="none"/>
              </w:rPr>
            </w:pPr>
          </w:p>
        </w:tc>
      </w:tr>
    </w:tbl>
    <w:p w14:paraId="7862C7A7">
      <w:pPr>
        <w:snapToGrid w:val="0"/>
        <w:spacing w:line="360" w:lineRule="auto"/>
        <w:jc w:val="center"/>
        <w:rPr>
          <w:rFonts w:hint="eastAsia" w:ascii="宋体" w:hAnsi="宋体" w:eastAsia="宋体" w:cs="宋体"/>
          <w:color w:val="auto"/>
          <w:szCs w:val="21"/>
          <w:highlight w:val="none"/>
        </w:rPr>
      </w:pPr>
    </w:p>
    <w:p w14:paraId="444A6A52">
      <w:pPr>
        <w:widowControl/>
        <w:numPr>
          <w:ilvl w:val="0"/>
          <w:numId w:val="1"/>
        </w:numPr>
        <w:snapToGrid w:val="0"/>
        <w:spacing w:line="360" w:lineRule="auto"/>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医疗设备带</w:t>
      </w:r>
    </w:p>
    <w:p w14:paraId="3956142F">
      <w:pPr>
        <w:jc w:val="center"/>
        <w:rPr>
          <w:rFonts w:hint="eastAsia" w:ascii="宋体" w:hAnsi="宋体" w:eastAsia="宋体" w:cs="宋体"/>
          <w:color w:val="auto"/>
          <w:sz w:val="24"/>
          <w:highlight w:val="none"/>
        </w:rPr>
      </w:pPr>
    </w:p>
    <w:tbl>
      <w:tblPr>
        <w:tblStyle w:val="21"/>
        <w:tblW w:w="9452" w:type="dxa"/>
        <w:jc w:val="center"/>
        <w:tblLayout w:type="autofit"/>
        <w:tblCellMar>
          <w:top w:w="0" w:type="dxa"/>
          <w:left w:w="108" w:type="dxa"/>
          <w:bottom w:w="0" w:type="dxa"/>
          <w:right w:w="108" w:type="dxa"/>
        </w:tblCellMar>
      </w:tblPr>
      <w:tblGrid>
        <w:gridCol w:w="675"/>
        <w:gridCol w:w="3924"/>
        <w:gridCol w:w="1936"/>
        <w:gridCol w:w="887"/>
        <w:gridCol w:w="939"/>
        <w:gridCol w:w="1091"/>
      </w:tblGrid>
      <w:tr w14:paraId="072CFBEF">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4A35">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1#门诊医技综合楼</w:t>
            </w:r>
          </w:p>
        </w:tc>
      </w:tr>
      <w:tr w14:paraId="205AC68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D994">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3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CC8B">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项目名称</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2138">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说明</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9739">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82DA">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09FE">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4C7AB416">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579AAD">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医用设备治疗带系统</w:t>
            </w:r>
          </w:p>
        </w:tc>
      </w:tr>
      <w:tr w14:paraId="4676CAD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7487">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55AE">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铝合金治疗带</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9D55">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三腔结构</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ED5E">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9885">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181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E78A">
            <w:pPr>
              <w:spacing w:line="360" w:lineRule="auto"/>
              <w:jc w:val="center"/>
              <w:rPr>
                <w:rFonts w:hint="eastAsia" w:ascii="宋体" w:hAnsi="宋体" w:eastAsia="宋体" w:cs="宋体"/>
                <w:color w:val="auto"/>
                <w:szCs w:val="21"/>
                <w:highlight w:val="none"/>
              </w:rPr>
            </w:pPr>
          </w:p>
        </w:tc>
      </w:tr>
      <w:tr w14:paraId="0C004F7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60B0">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3E6F">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治疗带端盖</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C39F">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配套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DEAC">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2FA0">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30D5">
            <w:pPr>
              <w:spacing w:line="360" w:lineRule="auto"/>
              <w:jc w:val="center"/>
              <w:rPr>
                <w:rFonts w:hint="eastAsia" w:ascii="宋体" w:hAnsi="宋体" w:eastAsia="宋体" w:cs="宋体"/>
                <w:color w:val="auto"/>
                <w:szCs w:val="21"/>
                <w:highlight w:val="none"/>
              </w:rPr>
            </w:pPr>
          </w:p>
        </w:tc>
      </w:tr>
      <w:tr w14:paraId="200BF15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D4A6">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E0D4">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供氧终端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7574">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国标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4FC1">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9916">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A9E6">
            <w:pPr>
              <w:spacing w:line="360" w:lineRule="auto"/>
              <w:jc w:val="center"/>
              <w:rPr>
                <w:rFonts w:hint="eastAsia" w:ascii="宋体" w:hAnsi="宋体" w:eastAsia="宋体" w:cs="宋体"/>
                <w:color w:val="auto"/>
                <w:szCs w:val="21"/>
                <w:highlight w:val="none"/>
              </w:rPr>
            </w:pPr>
          </w:p>
        </w:tc>
      </w:tr>
      <w:tr w14:paraId="72372AA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8F90">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4</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6B7D">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负压终端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95FE">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国标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D615">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2F77">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69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8833">
            <w:pPr>
              <w:spacing w:line="360" w:lineRule="auto"/>
              <w:jc w:val="center"/>
              <w:rPr>
                <w:rFonts w:hint="eastAsia" w:ascii="宋体" w:hAnsi="宋体" w:eastAsia="宋体" w:cs="宋体"/>
                <w:color w:val="auto"/>
                <w:szCs w:val="21"/>
                <w:highlight w:val="none"/>
              </w:rPr>
            </w:pPr>
          </w:p>
        </w:tc>
      </w:tr>
      <w:tr w14:paraId="7CAE462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147D">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5</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70A6">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压缩空气终端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3664">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国标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ABE5">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B4F4">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54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3845">
            <w:pPr>
              <w:spacing w:line="360" w:lineRule="auto"/>
              <w:jc w:val="center"/>
              <w:rPr>
                <w:rFonts w:hint="eastAsia" w:ascii="宋体" w:hAnsi="宋体" w:eastAsia="宋体" w:cs="宋体"/>
                <w:color w:val="auto"/>
                <w:szCs w:val="21"/>
                <w:highlight w:val="none"/>
              </w:rPr>
            </w:pPr>
          </w:p>
        </w:tc>
      </w:tr>
      <w:tr w14:paraId="3A76787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F4F1">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6</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8720">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氧气维修阀</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969A">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T7JR-1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C237">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5BC2">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33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9A8A">
            <w:pPr>
              <w:spacing w:line="360" w:lineRule="auto"/>
              <w:jc w:val="center"/>
              <w:rPr>
                <w:rFonts w:hint="eastAsia" w:ascii="宋体" w:hAnsi="宋体" w:eastAsia="宋体" w:cs="宋体"/>
                <w:color w:val="auto"/>
                <w:szCs w:val="21"/>
                <w:highlight w:val="none"/>
              </w:rPr>
            </w:pPr>
          </w:p>
        </w:tc>
      </w:tr>
      <w:tr w14:paraId="32B0CC3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EB02">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7</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4171">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终端保护盖</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76F0">
            <w:pPr>
              <w:widowControl/>
              <w:jc w:val="center"/>
              <w:rPr>
                <w:rFonts w:hint="eastAsia" w:ascii="宋体" w:hAnsi="宋体" w:eastAsia="宋体" w:cs="宋体"/>
                <w:color w:val="auto"/>
                <w:kern w:val="0"/>
                <w:szCs w:val="21"/>
                <w:highlight w:val="none"/>
                <w:lang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8532">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C126">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192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8B73">
            <w:pPr>
              <w:spacing w:line="360" w:lineRule="auto"/>
              <w:jc w:val="center"/>
              <w:rPr>
                <w:rFonts w:hint="eastAsia" w:ascii="宋体" w:hAnsi="宋体" w:eastAsia="宋体" w:cs="宋体"/>
                <w:color w:val="auto"/>
                <w:szCs w:val="21"/>
                <w:highlight w:val="none"/>
              </w:rPr>
            </w:pPr>
          </w:p>
        </w:tc>
      </w:tr>
      <w:tr w14:paraId="0B25BDA8">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59B9">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8</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3884">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医疗专用脱脂紫铜管(氧气、设备带用)</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761B">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￠8×1.0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D352">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B0E8">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177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2247">
            <w:pPr>
              <w:spacing w:line="360" w:lineRule="auto"/>
              <w:jc w:val="center"/>
              <w:rPr>
                <w:rFonts w:hint="eastAsia" w:ascii="宋体" w:hAnsi="宋体" w:eastAsia="宋体" w:cs="宋体"/>
                <w:color w:val="auto"/>
                <w:szCs w:val="21"/>
                <w:highlight w:val="none"/>
              </w:rPr>
            </w:pPr>
          </w:p>
        </w:tc>
      </w:tr>
      <w:tr w14:paraId="60C0F4E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F35E">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9</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140C">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医疗专用脱脂紫铜管(空气、设备带用)</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A5F9">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￠8×1.0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1612">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8A04">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127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237C">
            <w:pPr>
              <w:spacing w:line="360" w:lineRule="auto"/>
              <w:jc w:val="center"/>
              <w:rPr>
                <w:rFonts w:hint="eastAsia" w:ascii="宋体" w:hAnsi="宋体" w:eastAsia="宋体" w:cs="宋体"/>
                <w:color w:val="auto"/>
                <w:szCs w:val="21"/>
                <w:highlight w:val="none"/>
              </w:rPr>
            </w:pPr>
          </w:p>
        </w:tc>
      </w:tr>
      <w:tr w14:paraId="294CB2F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ED35">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10</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8509">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医疗专用脱脂紫铜管(吸引、设备带用)</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8E9E">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￠10×1.0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1D71">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C5EA">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177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D969">
            <w:pPr>
              <w:spacing w:line="360" w:lineRule="auto"/>
              <w:jc w:val="center"/>
              <w:rPr>
                <w:rFonts w:hint="eastAsia" w:ascii="宋体" w:hAnsi="宋体" w:eastAsia="宋体" w:cs="宋体"/>
                <w:color w:val="auto"/>
                <w:szCs w:val="21"/>
                <w:highlight w:val="none"/>
              </w:rPr>
            </w:pPr>
          </w:p>
        </w:tc>
      </w:tr>
      <w:tr w14:paraId="3E4F7272">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AF1BFE">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医用床头插座及照明系统</w:t>
            </w:r>
          </w:p>
        </w:tc>
      </w:tr>
      <w:tr w14:paraId="2ED24D3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8894">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5973">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床头灯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1DF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220V/4W  LED灯</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7963">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5033">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2F37">
            <w:pPr>
              <w:spacing w:line="360" w:lineRule="auto"/>
              <w:jc w:val="center"/>
              <w:rPr>
                <w:rFonts w:hint="eastAsia" w:ascii="宋体" w:hAnsi="宋体" w:eastAsia="宋体" w:cs="宋体"/>
                <w:color w:val="auto"/>
                <w:szCs w:val="21"/>
                <w:highlight w:val="none"/>
              </w:rPr>
            </w:pPr>
          </w:p>
        </w:tc>
      </w:tr>
      <w:tr w14:paraId="1B8B8FC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AEC0">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D8ED">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床头灯罩</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7564">
            <w:pPr>
              <w:widowControl/>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E543">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5D7C">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D7EF">
            <w:pPr>
              <w:spacing w:line="360" w:lineRule="auto"/>
              <w:jc w:val="center"/>
              <w:rPr>
                <w:rFonts w:hint="eastAsia" w:ascii="宋体" w:hAnsi="宋体" w:eastAsia="宋体" w:cs="宋体"/>
                <w:color w:val="auto"/>
                <w:szCs w:val="21"/>
                <w:highlight w:val="none"/>
              </w:rPr>
            </w:pPr>
          </w:p>
        </w:tc>
      </w:tr>
      <w:tr w14:paraId="6569A42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D41F">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927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床头灯开关</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5BC2">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单级大板</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FF31">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51BC">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9819">
            <w:pPr>
              <w:spacing w:line="360" w:lineRule="auto"/>
              <w:jc w:val="center"/>
              <w:rPr>
                <w:rFonts w:hint="eastAsia" w:ascii="宋体" w:hAnsi="宋体" w:eastAsia="宋体" w:cs="宋体"/>
                <w:color w:val="auto"/>
                <w:szCs w:val="21"/>
                <w:highlight w:val="none"/>
              </w:rPr>
            </w:pPr>
          </w:p>
        </w:tc>
      </w:tr>
      <w:tr w14:paraId="15A0D4A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B4BD">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5979">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国标插座</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F16C">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二三插孔    250V 10A</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E0F9">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5A78">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CF45">
            <w:pPr>
              <w:spacing w:line="360" w:lineRule="auto"/>
              <w:jc w:val="center"/>
              <w:rPr>
                <w:rFonts w:hint="eastAsia" w:ascii="宋体" w:hAnsi="宋体" w:eastAsia="宋体" w:cs="宋体"/>
                <w:color w:val="auto"/>
                <w:szCs w:val="21"/>
                <w:highlight w:val="none"/>
              </w:rPr>
            </w:pPr>
          </w:p>
        </w:tc>
      </w:tr>
      <w:tr w14:paraId="04DE632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DC19">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7841">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电源线（设备带内部接线）</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8D76">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BVR-2.5mm</w:t>
            </w:r>
            <w:r>
              <w:rPr>
                <w:rFonts w:hint="eastAsia" w:ascii="宋体" w:hAnsi="宋体" w:eastAsia="宋体" w:cs="宋体"/>
                <w:color w:val="auto"/>
                <w:kern w:val="0"/>
                <w:szCs w:val="21"/>
                <w:highlight w:val="none"/>
                <w:vertAlign w:val="superscript"/>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C999">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9B3E">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797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76F7">
            <w:pPr>
              <w:spacing w:line="360" w:lineRule="auto"/>
              <w:jc w:val="center"/>
              <w:rPr>
                <w:rFonts w:hint="eastAsia" w:ascii="宋体" w:hAnsi="宋体" w:eastAsia="宋体" w:cs="宋体"/>
                <w:color w:val="auto"/>
                <w:szCs w:val="21"/>
                <w:highlight w:val="none"/>
              </w:rPr>
            </w:pPr>
          </w:p>
        </w:tc>
      </w:tr>
      <w:tr w14:paraId="77DFB2F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764C">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E7FD">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漏电开关</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6D99">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NXBLE-32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6F8A">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E5EE">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2FEE">
            <w:pPr>
              <w:spacing w:line="360" w:lineRule="auto"/>
              <w:jc w:val="center"/>
              <w:rPr>
                <w:rFonts w:hint="eastAsia" w:ascii="宋体" w:hAnsi="宋体" w:eastAsia="宋体" w:cs="宋体"/>
                <w:color w:val="auto"/>
                <w:szCs w:val="21"/>
                <w:highlight w:val="none"/>
              </w:rPr>
            </w:pPr>
          </w:p>
        </w:tc>
      </w:tr>
    </w:tbl>
    <w:p w14:paraId="6ADB8339">
      <w:pPr>
        <w:jc w:val="center"/>
        <w:rPr>
          <w:rFonts w:hint="eastAsia" w:ascii="宋体" w:hAnsi="宋体" w:eastAsia="宋体" w:cs="宋体"/>
          <w:color w:val="auto"/>
          <w:szCs w:val="21"/>
          <w:highlight w:val="none"/>
        </w:rPr>
      </w:pPr>
    </w:p>
    <w:tbl>
      <w:tblPr>
        <w:tblStyle w:val="21"/>
        <w:tblW w:w="9452" w:type="dxa"/>
        <w:jc w:val="center"/>
        <w:tblLayout w:type="autofit"/>
        <w:tblCellMar>
          <w:top w:w="0" w:type="dxa"/>
          <w:left w:w="108" w:type="dxa"/>
          <w:bottom w:w="0" w:type="dxa"/>
          <w:right w:w="108" w:type="dxa"/>
        </w:tblCellMar>
      </w:tblPr>
      <w:tblGrid>
        <w:gridCol w:w="675"/>
        <w:gridCol w:w="3924"/>
        <w:gridCol w:w="1936"/>
        <w:gridCol w:w="887"/>
        <w:gridCol w:w="939"/>
        <w:gridCol w:w="1091"/>
      </w:tblGrid>
      <w:tr w14:paraId="55593869">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FF5B">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2#住院楼</w:t>
            </w:r>
          </w:p>
        </w:tc>
      </w:tr>
      <w:tr w14:paraId="0EBC381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EA33">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3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F010">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项目名称</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FDBA">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说明</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F401">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A1E5">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92EB">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0DBB8DE9">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40E1D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医用设备治疗带系统</w:t>
            </w:r>
          </w:p>
        </w:tc>
      </w:tr>
      <w:tr w14:paraId="78E4BE0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36F8">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4B3A">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铝合金治疗带</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49C6">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三腔结构</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6CCA">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F8C3">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1847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1E34">
            <w:pPr>
              <w:spacing w:line="360" w:lineRule="auto"/>
              <w:jc w:val="center"/>
              <w:rPr>
                <w:rFonts w:hint="eastAsia" w:ascii="宋体" w:hAnsi="宋体" w:eastAsia="宋体" w:cs="宋体"/>
                <w:color w:val="auto"/>
                <w:szCs w:val="21"/>
                <w:highlight w:val="none"/>
              </w:rPr>
            </w:pPr>
          </w:p>
        </w:tc>
      </w:tr>
      <w:tr w14:paraId="75DB2D0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9429">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FD0A">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治疗带端盖</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C17D">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配套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C8F3">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5DA2">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548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EB04">
            <w:pPr>
              <w:spacing w:line="360" w:lineRule="auto"/>
              <w:jc w:val="center"/>
              <w:rPr>
                <w:rFonts w:hint="eastAsia" w:ascii="宋体" w:hAnsi="宋体" w:eastAsia="宋体" w:cs="宋体"/>
                <w:color w:val="auto"/>
                <w:szCs w:val="21"/>
                <w:highlight w:val="none"/>
              </w:rPr>
            </w:pPr>
          </w:p>
        </w:tc>
      </w:tr>
      <w:tr w14:paraId="45D07B7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13E2">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730F">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供氧终端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62DF">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国标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A779">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8E86">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805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5D3E">
            <w:pPr>
              <w:spacing w:line="360" w:lineRule="auto"/>
              <w:jc w:val="center"/>
              <w:rPr>
                <w:rFonts w:hint="eastAsia" w:ascii="宋体" w:hAnsi="宋体" w:eastAsia="宋体" w:cs="宋体"/>
                <w:color w:val="auto"/>
                <w:szCs w:val="21"/>
                <w:highlight w:val="none"/>
              </w:rPr>
            </w:pPr>
          </w:p>
        </w:tc>
      </w:tr>
      <w:tr w14:paraId="5A06036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44E9">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4</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6415">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负压终端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9CFA">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国标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0657">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C066">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805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E4CE">
            <w:pPr>
              <w:spacing w:line="360" w:lineRule="auto"/>
              <w:jc w:val="center"/>
              <w:rPr>
                <w:rFonts w:hint="eastAsia" w:ascii="宋体" w:hAnsi="宋体" w:eastAsia="宋体" w:cs="宋体"/>
                <w:color w:val="auto"/>
                <w:szCs w:val="21"/>
                <w:highlight w:val="none"/>
              </w:rPr>
            </w:pPr>
          </w:p>
        </w:tc>
      </w:tr>
      <w:tr w14:paraId="443CF92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F5E0">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5</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D143">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压缩空气终端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F560">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国标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74ED">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6C80">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92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4FF8">
            <w:pPr>
              <w:spacing w:line="360" w:lineRule="auto"/>
              <w:jc w:val="center"/>
              <w:rPr>
                <w:rFonts w:hint="eastAsia" w:ascii="宋体" w:hAnsi="宋体" w:eastAsia="宋体" w:cs="宋体"/>
                <w:color w:val="auto"/>
                <w:szCs w:val="21"/>
                <w:highlight w:val="none"/>
              </w:rPr>
            </w:pPr>
          </w:p>
        </w:tc>
      </w:tr>
      <w:tr w14:paraId="7E4EAFF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43E8">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6</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5A42">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氧气维修阀</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C73C">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T7JR-1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49B6">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676A">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274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65EC">
            <w:pPr>
              <w:spacing w:line="360" w:lineRule="auto"/>
              <w:jc w:val="center"/>
              <w:rPr>
                <w:rFonts w:hint="eastAsia" w:ascii="宋体" w:hAnsi="宋体" w:eastAsia="宋体" w:cs="宋体"/>
                <w:color w:val="auto"/>
                <w:szCs w:val="21"/>
                <w:highlight w:val="none"/>
              </w:rPr>
            </w:pPr>
          </w:p>
        </w:tc>
      </w:tr>
      <w:tr w14:paraId="051681B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4D32">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7</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856C">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终端保护盖</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E071">
            <w:pPr>
              <w:widowControl/>
              <w:jc w:val="center"/>
              <w:rPr>
                <w:rFonts w:hint="eastAsia" w:ascii="宋体" w:hAnsi="宋体" w:eastAsia="宋体" w:cs="宋体"/>
                <w:color w:val="auto"/>
                <w:kern w:val="0"/>
                <w:szCs w:val="21"/>
                <w:highlight w:val="none"/>
                <w:lang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2F1B">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7566">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1702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1554">
            <w:pPr>
              <w:spacing w:line="360" w:lineRule="auto"/>
              <w:jc w:val="center"/>
              <w:rPr>
                <w:rFonts w:hint="eastAsia" w:ascii="宋体" w:hAnsi="宋体" w:eastAsia="宋体" w:cs="宋体"/>
                <w:color w:val="auto"/>
                <w:szCs w:val="21"/>
                <w:highlight w:val="none"/>
              </w:rPr>
            </w:pPr>
          </w:p>
        </w:tc>
      </w:tr>
      <w:tr w14:paraId="74A18CC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C2F7">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8</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D786">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医疗专用脱脂紫铜管(氧气、设备带用)</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47EC">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￠8×1.0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3F71">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8F8F">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1810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DF26">
            <w:pPr>
              <w:spacing w:line="360" w:lineRule="auto"/>
              <w:jc w:val="center"/>
              <w:rPr>
                <w:rFonts w:hint="eastAsia" w:ascii="宋体" w:hAnsi="宋体" w:eastAsia="宋体" w:cs="宋体"/>
                <w:color w:val="auto"/>
                <w:szCs w:val="21"/>
                <w:highlight w:val="none"/>
              </w:rPr>
            </w:pPr>
          </w:p>
        </w:tc>
      </w:tr>
      <w:tr w14:paraId="79BF016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EA9E">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9</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B867">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医疗专用脱脂紫铜管(空气、设备带用)</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2AD8">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￠8×1.0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0130">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F48C">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114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7379">
            <w:pPr>
              <w:spacing w:line="360" w:lineRule="auto"/>
              <w:jc w:val="center"/>
              <w:rPr>
                <w:rFonts w:hint="eastAsia" w:ascii="宋体" w:hAnsi="宋体" w:eastAsia="宋体" w:cs="宋体"/>
                <w:color w:val="auto"/>
                <w:szCs w:val="21"/>
                <w:highlight w:val="none"/>
              </w:rPr>
            </w:pPr>
          </w:p>
        </w:tc>
      </w:tr>
      <w:tr w14:paraId="333D424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812A">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10</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0DF9">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医疗专用脱脂紫铜管(吸引、设备带用)</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6CE4">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￠10×1.0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3AA1">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9050">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1810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CBFA">
            <w:pPr>
              <w:spacing w:line="360" w:lineRule="auto"/>
              <w:jc w:val="center"/>
              <w:rPr>
                <w:rFonts w:hint="eastAsia" w:ascii="宋体" w:hAnsi="宋体" w:eastAsia="宋体" w:cs="宋体"/>
                <w:color w:val="auto"/>
                <w:szCs w:val="21"/>
                <w:highlight w:val="none"/>
              </w:rPr>
            </w:pPr>
          </w:p>
        </w:tc>
      </w:tr>
      <w:tr w14:paraId="266082B1">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67887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医用床头插座及照明系统</w:t>
            </w:r>
          </w:p>
        </w:tc>
      </w:tr>
      <w:tr w14:paraId="598C7BD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F8B4">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729F">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床头灯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C802">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LED灯</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A8B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EAE6">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759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B2BE">
            <w:pPr>
              <w:spacing w:line="360" w:lineRule="auto"/>
              <w:jc w:val="center"/>
              <w:rPr>
                <w:rFonts w:hint="eastAsia" w:ascii="宋体" w:hAnsi="宋体" w:eastAsia="宋体" w:cs="宋体"/>
                <w:color w:val="auto"/>
                <w:szCs w:val="21"/>
                <w:highlight w:val="none"/>
              </w:rPr>
            </w:pPr>
          </w:p>
        </w:tc>
      </w:tr>
      <w:tr w14:paraId="69FD944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6406">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578B">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床头灯罩</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8C18">
            <w:pPr>
              <w:widowControl/>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AC3A">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3B0D">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759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3F3B">
            <w:pPr>
              <w:spacing w:line="360" w:lineRule="auto"/>
              <w:jc w:val="center"/>
              <w:rPr>
                <w:rFonts w:hint="eastAsia" w:ascii="宋体" w:hAnsi="宋体" w:eastAsia="宋体" w:cs="宋体"/>
                <w:color w:val="auto"/>
                <w:szCs w:val="21"/>
                <w:highlight w:val="none"/>
              </w:rPr>
            </w:pPr>
          </w:p>
        </w:tc>
      </w:tr>
      <w:tr w14:paraId="7587000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7CAA">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6766">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床头灯开关</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02A8">
            <w:pPr>
              <w:widowControl/>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185B">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7C82">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759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B720">
            <w:pPr>
              <w:spacing w:line="360" w:lineRule="auto"/>
              <w:jc w:val="center"/>
              <w:rPr>
                <w:rFonts w:hint="eastAsia" w:ascii="宋体" w:hAnsi="宋体" w:eastAsia="宋体" w:cs="宋体"/>
                <w:color w:val="auto"/>
                <w:szCs w:val="21"/>
                <w:highlight w:val="none"/>
              </w:rPr>
            </w:pPr>
          </w:p>
        </w:tc>
      </w:tr>
      <w:tr w14:paraId="1CD8849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89EB">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5B70">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国标插座</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E7DE">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二三插孔</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79B5">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ACE2">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1564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0A06">
            <w:pPr>
              <w:spacing w:line="360" w:lineRule="auto"/>
              <w:jc w:val="center"/>
              <w:rPr>
                <w:rFonts w:hint="eastAsia" w:ascii="宋体" w:hAnsi="宋体" w:eastAsia="宋体" w:cs="宋体"/>
                <w:color w:val="auto"/>
                <w:szCs w:val="21"/>
                <w:highlight w:val="none"/>
              </w:rPr>
            </w:pPr>
          </w:p>
        </w:tc>
      </w:tr>
      <w:tr w14:paraId="5967012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FD08">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D00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电源线（设备带内部接线）</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629E">
            <w:pPr>
              <w:widowControl/>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4994">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D275">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8145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3C60">
            <w:pPr>
              <w:spacing w:line="360" w:lineRule="auto"/>
              <w:jc w:val="center"/>
              <w:rPr>
                <w:rFonts w:hint="eastAsia" w:ascii="宋体" w:hAnsi="宋体" w:eastAsia="宋体" w:cs="宋体"/>
                <w:color w:val="auto"/>
                <w:szCs w:val="21"/>
                <w:highlight w:val="none"/>
              </w:rPr>
            </w:pPr>
          </w:p>
        </w:tc>
      </w:tr>
      <w:tr w14:paraId="37E41B4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7EFB">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0248">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漏电开关</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B922">
            <w:pPr>
              <w:widowControl/>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DA40">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48C9">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B045">
            <w:pPr>
              <w:spacing w:line="360" w:lineRule="auto"/>
              <w:jc w:val="center"/>
              <w:rPr>
                <w:rFonts w:hint="eastAsia" w:ascii="宋体" w:hAnsi="宋体" w:eastAsia="宋体" w:cs="宋体"/>
                <w:color w:val="auto"/>
                <w:szCs w:val="21"/>
                <w:highlight w:val="none"/>
              </w:rPr>
            </w:pPr>
          </w:p>
        </w:tc>
      </w:tr>
    </w:tbl>
    <w:p w14:paraId="7416E817">
      <w:pPr>
        <w:jc w:val="center"/>
        <w:rPr>
          <w:rFonts w:hint="eastAsia" w:ascii="宋体" w:hAnsi="宋体" w:eastAsia="宋体" w:cs="宋体"/>
          <w:color w:val="auto"/>
          <w:szCs w:val="21"/>
          <w:highlight w:val="none"/>
        </w:rPr>
      </w:pPr>
    </w:p>
    <w:tbl>
      <w:tblPr>
        <w:tblStyle w:val="21"/>
        <w:tblW w:w="9452" w:type="dxa"/>
        <w:jc w:val="center"/>
        <w:tblLayout w:type="autofit"/>
        <w:tblCellMar>
          <w:top w:w="0" w:type="dxa"/>
          <w:left w:w="108" w:type="dxa"/>
          <w:bottom w:w="0" w:type="dxa"/>
          <w:right w:w="108" w:type="dxa"/>
        </w:tblCellMar>
      </w:tblPr>
      <w:tblGrid>
        <w:gridCol w:w="675"/>
        <w:gridCol w:w="3924"/>
        <w:gridCol w:w="1936"/>
        <w:gridCol w:w="887"/>
        <w:gridCol w:w="939"/>
        <w:gridCol w:w="1091"/>
      </w:tblGrid>
      <w:tr w14:paraId="0AFEDC4F">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EA33">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3#发热楼</w:t>
            </w:r>
          </w:p>
        </w:tc>
      </w:tr>
      <w:tr w14:paraId="72D45FB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FE07">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3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7FA4">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项目名称</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628B">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说明</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4E7F">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4DCC">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29CA">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776C1B4E">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C53584">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医用设备治疗带系统</w:t>
            </w:r>
          </w:p>
        </w:tc>
      </w:tr>
      <w:tr w14:paraId="6E986BB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E060">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7012">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铝合金治疗带</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31F9">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三腔结构</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86A0">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3AE4">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195F">
            <w:pPr>
              <w:spacing w:line="360" w:lineRule="auto"/>
              <w:jc w:val="center"/>
              <w:rPr>
                <w:rFonts w:hint="eastAsia" w:ascii="宋体" w:hAnsi="宋体" w:eastAsia="宋体" w:cs="宋体"/>
                <w:color w:val="auto"/>
                <w:szCs w:val="21"/>
                <w:highlight w:val="none"/>
              </w:rPr>
            </w:pPr>
          </w:p>
        </w:tc>
      </w:tr>
      <w:tr w14:paraId="6EF0B1E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DDC6">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853D">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治疗带端盖</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DAE2">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配套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8234">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C6F6">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D832">
            <w:pPr>
              <w:spacing w:line="360" w:lineRule="auto"/>
              <w:jc w:val="center"/>
              <w:rPr>
                <w:rFonts w:hint="eastAsia" w:ascii="宋体" w:hAnsi="宋体" w:eastAsia="宋体" w:cs="宋体"/>
                <w:color w:val="auto"/>
                <w:szCs w:val="21"/>
                <w:highlight w:val="none"/>
              </w:rPr>
            </w:pPr>
          </w:p>
        </w:tc>
      </w:tr>
      <w:tr w14:paraId="04D1638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BA92">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0360">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供氧终端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D2C9">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国标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8D55">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BC51">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930E">
            <w:pPr>
              <w:spacing w:line="360" w:lineRule="auto"/>
              <w:jc w:val="center"/>
              <w:rPr>
                <w:rFonts w:hint="eastAsia" w:ascii="宋体" w:hAnsi="宋体" w:eastAsia="宋体" w:cs="宋体"/>
                <w:color w:val="auto"/>
                <w:szCs w:val="21"/>
                <w:highlight w:val="none"/>
              </w:rPr>
            </w:pPr>
          </w:p>
        </w:tc>
      </w:tr>
      <w:tr w14:paraId="18A4419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3FF7">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4</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CE49">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负压终端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0EB8">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国标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8F82">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350A">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8000">
            <w:pPr>
              <w:spacing w:line="360" w:lineRule="auto"/>
              <w:jc w:val="center"/>
              <w:rPr>
                <w:rFonts w:hint="eastAsia" w:ascii="宋体" w:hAnsi="宋体" w:eastAsia="宋体" w:cs="宋体"/>
                <w:color w:val="auto"/>
                <w:szCs w:val="21"/>
                <w:highlight w:val="none"/>
              </w:rPr>
            </w:pPr>
          </w:p>
        </w:tc>
      </w:tr>
      <w:tr w14:paraId="15E620D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DD76">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5</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BC38">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压缩空气终端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7572">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国标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978D">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EF28">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093E">
            <w:pPr>
              <w:spacing w:line="360" w:lineRule="auto"/>
              <w:jc w:val="center"/>
              <w:rPr>
                <w:rFonts w:hint="eastAsia" w:ascii="宋体" w:hAnsi="宋体" w:eastAsia="宋体" w:cs="宋体"/>
                <w:color w:val="auto"/>
                <w:szCs w:val="21"/>
                <w:highlight w:val="none"/>
              </w:rPr>
            </w:pPr>
          </w:p>
        </w:tc>
      </w:tr>
      <w:tr w14:paraId="5DC82E36">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2C91">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6</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DD5C">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氧气维修阀</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1CE7">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T7JR-1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EA7F">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16D0">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D0D4">
            <w:pPr>
              <w:spacing w:line="360" w:lineRule="auto"/>
              <w:jc w:val="center"/>
              <w:rPr>
                <w:rFonts w:hint="eastAsia" w:ascii="宋体" w:hAnsi="宋体" w:eastAsia="宋体" w:cs="宋体"/>
                <w:color w:val="auto"/>
                <w:szCs w:val="21"/>
                <w:highlight w:val="none"/>
              </w:rPr>
            </w:pPr>
          </w:p>
        </w:tc>
      </w:tr>
      <w:tr w14:paraId="2F07703C">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94D0">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7</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A0A1">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终端保护盖</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990E">
            <w:pPr>
              <w:widowControl/>
              <w:jc w:val="center"/>
              <w:rPr>
                <w:rFonts w:hint="eastAsia" w:ascii="宋体" w:hAnsi="宋体" w:eastAsia="宋体" w:cs="宋体"/>
                <w:color w:val="auto"/>
                <w:kern w:val="0"/>
                <w:szCs w:val="21"/>
                <w:highlight w:val="none"/>
                <w:lang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BFC4">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B0CF">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36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0B26">
            <w:pPr>
              <w:spacing w:line="360" w:lineRule="auto"/>
              <w:jc w:val="center"/>
              <w:rPr>
                <w:rFonts w:hint="eastAsia" w:ascii="宋体" w:hAnsi="宋体" w:eastAsia="宋体" w:cs="宋体"/>
                <w:color w:val="auto"/>
                <w:szCs w:val="21"/>
                <w:highlight w:val="none"/>
              </w:rPr>
            </w:pPr>
          </w:p>
        </w:tc>
      </w:tr>
      <w:tr w14:paraId="5180CE4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1BCF">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8</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FE45">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医疗专用脱脂紫铜管(氧气、设备带用)</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1544">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￠8×1.0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CA05">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9623">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50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ED83">
            <w:pPr>
              <w:spacing w:line="360" w:lineRule="auto"/>
              <w:jc w:val="center"/>
              <w:rPr>
                <w:rFonts w:hint="eastAsia" w:ascii="宋体" w:hAnsi="宋体" w:eastAsia="宋体" w:cs="宋体"/>
                <w:color w:val="auto"/>
                <w:szCs w:val="21"/>
                <w:highlight w:val="none"/>
              </w:rPr>
            </w:pPr>
          </w:p>
        </w:tc>
      </w:tr>
      <w:tr w14:paraId="57E422F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A825">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9</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812B">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医疗专用脱脂紫铜管(空气、设备带用)</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13FF">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￠8×1.0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6DE2">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5D95">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8989">
            <w:pPr>
              <w:spacing w:line="360" w:lineRule="auto"/>
              <w:jc w:val="center"/>
              <w:rPr>
                <w:rFonts w:hint="eastAsia" w:ascii="宋体" w:hAnsi="宋体" w:eastAsia="宋体" w:cs="宋体"/>
                <w:color w:val="auto"/>
                <w:szCs w:val="21"/>
                <w:highlight w:val="none"/>
              </w:rPr>
            </w:pPr>
          </w:p>
        </w:tc>
      </w:tr>
      <w:tr w14:paraId="722BA69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643C">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10</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E1EF">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医疗专用脱脂紫铜管(吸引、设备带用)</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408E">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￠10×1.0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C14C">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F78B">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50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895A">
            <w:pPr>
              <w:spacing w:line="360" w:lineRule="auto"/>
              <w:jc w:val="center"/>
              <w:rPr>
                <w:rFonts w:hint="eastAsia" w:ascii="宋体" w:hAnsi="宋体" w:eastAsia="宋体" w:cs="宋体"/>
                <w:color w:val="auto"/>
                <w:szCs w:val="21"/>
                <w:highlight w:val="none"/>
              </w:rPr>
            </w:pPr>
          </w:p>
        </w:tc>
      </w:tr>
      <w:tr w14:paraId="65325F9D">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E923CB">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医用床头插座及照明系统</w:t>
            </w:r>
          </w:p>
        </w:tc>
      </w:tr>
      <w:tr w14:paraId="61056F5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7945">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DCE8">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床头灯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F25A">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220V/4W  LED灯</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1EE9">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C6E6">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8E00">
            <w:pPr>
              <w:spacing w:line="360" w:lineRule="auto"/>
              <w:jc w:val="center"/>
              <w:rPr>
                <w:rFonts w:hint="eastAsia" w:ascii="宋体" w:hAnsi="宋体" w:eastAsia="宋体" w:cs="宋体"/>
                <w:color w:val="auto"/>
                <w:szCs w:val="21"/>
                <w:highlight w:val="none"/>
              </w:rPr>
            </w:pPr>
          </w:p>
        </w:tc>
      </w:tr>
      <w:tr w14:paraId="142340E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F49C">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D585">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床头灯罩</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F329">
            <w:pPr>
              <w:widowControl/>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1589">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9281">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E985">
            <w:pPr>
              <w:spacing w:line="360" w:lineRule="auto"/>
              <w:jc w:val="center"/>
              <w:rPr>
                <w:rFonts w:hint="eastAsia" w:ascii="宋体" w:hAnsi="宋体" w:eastAsia="宋体" w:cs="宋体"/>
                <w:color w:val="auto"/>
                <w:szCs w:val="21"/>
                <w:highlight w:val="none"/>
              </w:rPr>
            </w:pPr>
          </w:p>
        </w:tc>
      </w:tr>
      <w:tr w14:paraId="45F174F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E1F6">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AC5E">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床头灯开关</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70C5">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单级大板</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7FD5">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62E1">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6638">
            <w:pPr>
              <w:spacing w:line="360" w:lineRule="auto"/>
              <w:jc w:val="center"/>
              <w:rPr>
                <w:rFonts w:hint="eastAsia" w:ascii="宋体" w:hAnsi="宋体" w:eastAsia="宋体" w:cs="宋体"/>
                <w:color w:val="auto"/>
                <w:szCs w:val="21"/>
                <w:highlight w:val="none"/>
              </w:rPr>
            </w:pPr>
          </w:p>
        </w:tc>
      </w:tr>
      <w:tr w14:paraId="393BF874">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7BAB">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B5FC">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国标插座</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A9F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二三插孔    250V 10A</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6921">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96D2">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FA2C">
            <w:pPr>
              <w:spacing w:line="360" w:lineRule="auto"/>
              <w:jc w:val="center"/>
              <w:rPr>
                <w:rFonts w:hint="eastAsia" w:ascii="宋体" w:hAnsi="宋体" w:eastAsia="宋体" w:cs="宋体"/>
                <w:color w:val="auto"/>
                <w:szCs w:val="21"/>
                <w:highlight w:val="none"/>
              </w:rPr>
            </w:pPr>
          </w:p>
        </w:tc>
      </w:tr>
      <w:tr w14:paraId="392BAE3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7844">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23E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电源线（设备带内部接线）</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E8C1">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BVR-2.5mm</w:t>
            </w:r>
            <w:r>
              <w:rPr>
                <w:rFonts w:hint="eastAsia" w:ascii="宋体" w:hAnsi="宋体" w:eastAsia="宋体" w:cs="宋体"/>
                <w:color w:val="auto"/>
                <w:kern w:val="0"/>
                <w:szCs w:val="21"/>
                <w:highlight w:val="none"/>
                <w:vertAlign w:val="superscript"/>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802F">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DDCB">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F746">
            <w:pPr>
              <w:spacing w:line="360" w:lineRule="auto"/>
              <w:jc w:val="center"/>
              <w:rPr>
                <w:rFonts w:hint="eastAsia" w:ascii="宋体" w:hAnsi="宋体" w:eastAsia="宋体" w:cs="宋体"/>
                <w:color w:val="auto"/>
                <w:szCs w:val="21"/>
                <w:highlight w:val="none"/>
              </w:rPr>
            </w:pPr>
          </w:p>
        </w:tc>
      </w:tr>
      <w:tr w14:paraId="4EF53D6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8F06">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BD5D">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漏电开关</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262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NXBLE-32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55A8">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F8D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89A5">
            <w:pPr>
              <w:spacing w:line="360" w:lineRule="auto"/>
              <w:jc w:val="center"/>
              <w:rPr>
                <w:rFonts w:hint="eastAsia" w:ascii="宋体" w:hAnsi="宋体" w:eastAsia="宋体" w:cs="宋体"/>
                <w:color w:val="auto"/>
                <w:szCs w:val="21"/>
                <w:highlight w:val="none"/>
              </w:rPr>
            </w:pPr>
          </w:p>
        </w:tc>
      </w:tr>
    </w:tbl>
    <w:p w14:paraId="27D2A482">
      <w:pPr>
        <w:jc w:val="center"/>
        <w:rPr>
          <w:rFonts w:hint="eastAsia" w:ascii="宋体" w:hAnsi="宋体" w:eastAsia="宋体" w:cs="宋体"/>
          <w:color w:val="auto"/>
          <w:szCs w:val="21"/>
          <w:highlight w:val="none"/>
        </w:rPr>
      </w:pPr>
    </w:p>
    <w:tbl>
      <w:tblPr>
        <w:tblStyle w:val="21"/>
        <w:tblW w:w="9452" w:type="dxa"/>
        <w:jc w:val="center"/>
        <w:tblLayout w:type="autofit"/>
        <w:tblCellMar>
          <w:top w:w="0" w:type="dxa"/>
          <w:left w:w="108" w:type="dxa"/>
          <w:bottom w:w="0" w:type="dxa"/>
          <w:right w:w="108" w:type="dxa"/>
        </w:tblCellMar>
      </w:tblPr>
      <w:tblGrid>
        <w:gridCol w:w="675"/>
        <w:gridCol w:w="3924"/>
        <w:gridCol w:w="1936"/>
        <w:gridCol w:w="887"/>
        <w:gridCol w:w="939"/>
        <w:gridCol w:w="1091"/>
      </w:tblGrid>
      <w:tr w14:paraId="3AC48019">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518C">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4#传染楼</w:t>
            </w:r>
          </w:p>
        </w:tc>
      </w:tr>
      <w:tr w14:paraId="30B09FC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3F89">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3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41E2">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项目名称</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F8B9">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说明</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8B86">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BDA8">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5C30">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3C906F7B">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987802">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医用设备治疗带系统</w:t>
            </w:r>
          </w:p>
        </w:tc>
      </w:tr>
      <w:tr w14:paraId="009B2A7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F6FB">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82B9">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铝合金治疗带</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7E9F">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三腔结构</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B494">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961D">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224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6EB0">
            <w:pPr>
              <w:spacing w:line="360" w:lineRule="auto"/>
              <w:jc w:val="center"/>
              <w:rPr>
                <w:rFonts w:hint="eastAsia" w:ascii="宋体" w:hAnsi="宋体" w:eastAsia="宋体" w:cs="宋体"/>
                <w:color w:val="auto"/>
                <w:szCs w:val="21"/>
                <w:highlight w:val="none"/>
              </w:rPr>
            </w:pPr>
          </w:p>
        </w:tc>
      </w:tr>
      <w:tr w14:paraId="7CB3EC3A">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B589">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625F">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治疗带端盖</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D10F">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配套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DF31">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43EE">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7FD7">
            <w:pPr>
              <w:spacing w:line="360" w:lineRule="auto"/>
              <w:jc w:val="center"/>
              <w:rPr>
                <w:rFonts w:hint="eastAsia" w:ascii="宋体" w:hAnsi="宋体" w:eastAsia="宋体" w:cs="宋体"/>
                <w:color w:val="auto"/>
                <w:szCs w:val="21"/>
                <w:highlight w:val="none"/>
              </w:rPr>
            </w:pPr>
          </w:p>
        </w:tc>
      </w:tr>
      <w:tr w14:paraId="297C598B">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F2D8">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B738">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供氧终端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14D2">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国标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F836">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331D">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1102">
            <w:pPr>
              <w:spacing w:line="360" w:lineRule="auto"/>
              <w:jc w:val="center"/>
              <w:rPr>
                <w:rFonts w:hint="eastAsia" w:ascii="宋体" w:hAnsi="宋体" w:eastAsia="宋体" w:cs="宋体"/>
                <w:color w:val="auto"/>
                <w:szCs w:val="21"/>
                <w:highlight w:val="none"/>
              </w:rPr>
            </w:pPr>
          </w:p>
        </w:tc>
      </w:tr>
      <w:tr w14:paraId="3B63520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45C2">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4</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63BA">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负压终端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0897">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国标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B845">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C78C">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88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9AE5">
            <w:pPr>
              <w:spacing w:line="360" w:lineRule="auto"/>
              <w:jc w:val="center"/>
              <w:rPr>
                <w:rFonts w:hint="eastAsia" w:ascii="宋体" w:hAnsi="宋体" w:eastAsia="宋体" w:cs="宋体"/>
                <w:color w:val="auto"/>
                <w:szCs w:val="21"/>
                <w:highlight w:val="none"/>
              </w:rPr>
            </w:pPr>
          </w:p>
        </w:tc>
      </w:tr>
      <w:tr w14:paraId="6A7CB07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A110">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5</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7C4A">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压缩空气终端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B368">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国标</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41DD">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BA02">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88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B7BF">
            <w:pPr>
              <w:spacing w:line="360" w:lineRule="auto"/>
              <w:jc w:val="center"/>
              <w:rPr>
                <w:rFonts w:hint="eastAsia" w:ascii="宋体" w:hAnsi="宋体" w:eastAsia="宋体" w:cs="宋体"/>
                <w:color w:val="auto"/>
                <w:szCs w:val="21"/>
                <w:highlight w:val="none"/>
              </w:rPr>
            </w:pPr>
          </w:p>
        </w:tc>
      </w:tr>
      <w:tr w14:paraId="4D3861A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5A67">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6</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B7CE">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氧气维修阀</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0CE6">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T7JR-1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A53A">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9E61">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37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394D">
            <w:pPr>
              <w:spacing w:line="360" w:lineRule="auto"/>
              <w:jc w:val="center"/>
              <w:rPr>
                <w:rFonts w:hint="eastAsia" w:ascii="宋体" w:hAnsi="宋体" w:eastAsia="宋体" w:cs="宋体"/>
                <w:color w:val="auto"/>
                <w:szCs w:val="21"/>
                <w:highlight w:val="none"/>
              </w:rPr>
            </w:pPr>
          </w:p>
        </w:tc>
      </w:tr>
      <w:tr w14:paraId="0257B73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2848">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7</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A8B6">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终端保护盖</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5482">
            <w:pPr>
              <w:widowControl/>
              <w:jc w:val="center"/>
              <w:rPr>
                <w:rFonts w:hint="eastAsia" w:ascii="宋体" w:hAnsi="宋体" w:eastAsia="宋体" w:cs="宋体"/>
                <w:color w:val="auto"/>
                <w:kern w:val="0"/>
                <w:szCs w:val="21"/>
                <w:highlight w:val="none"/>
                <w:lang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7079">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5579">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264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ECB6">
            <w:pPr>
              <w:spacing w:line="360" w:lineRule="auto"/>
              <w:jc w:val="center"/>
              <w:rPr>
                <w:rFonts w:hint="eastAsia" w:ascii="宋体" w:hAnsi="宋体" w:eastAsia="宋体" w:cs="宋体"/>
                <w:color w:val="auto"/>
                <w:szCs w:val="21"/>
                <w:highlight w:val="none"/>
              </w:rPr>
            </w:pPr>
          </w:p>
        </w:tc>
      </w:tr>
      <w:tr w14:paraId="0E48C28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B592">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8</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9D5C">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医疗专用脱脂紫铜管(氧气、设备带用)</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F5D9">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￠8×1.0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2795">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3E65">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219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7C67">
            <w:pPr>
              <w:spacing w:line="360" w:lineRule="auto"/>
              <w:jc w:val="center"/>
              <w:rPr>
                <w:rFonts w:hint="eastAsia" w:ascii="宋体" w:hAnsi="宋体" w:eastAsia="宋体" w:cs="宋体"/>
                <w:color w:val="auto"/>
                <w:szCs w:val="21"/>
                <w:highlight w:val="none"/>
              </w:rPr>
            </w:pPr>
          </w:p>
        </w:tc>
      </w:tr>
      <w:tr w14:paraId="6F364A9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7D3A">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9</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4C5C">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医疗专用脱脂紫铜管(空气、设备带用)</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3426">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￠8×1.0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0DD6">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8F85">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219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3FEA">
            <w:pPr>
              <w:spacing w:line="360" w:lineRule="auto"/>
              <w:jc w:val="center"/>
              <w:rPr>
                <w:rFonts w:hint="eastAsia" w:ascii="宋体" w:hAnsi="宋体" w:eastAsia="宋体" w:cs="宋体"/>
                <w:color w:val="auto"/>
                <w:szCs w:val="21"/>
                <w:highlight w:val="none"/>
              </w:rPr>
            </w:pPr>
          </w:p>
        </w:tc>
      </w:tr>
      <w:tr w14:paraId="745F4E22">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B33D">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10</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7CDC">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医疗专用脱脂紫铜管(吸引、设备带用)</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1BBD">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￠10×1.0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82BE">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CC73">
            <w:pPr>
              <w:widowControl/>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219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9509">
            <w:pPr>
              <w:spacing w:line="360" w:lineRule="auto"/>
              <w:jc w:val="center"/>
              <w:rPr>
                <w:rFonts w:hint="eastAsia" w:ascii="宋体" w:hAnsi="宋体" w:eastAsia="宋体" w:cs="宋体"/>
                <w:color w:val="auto"/>
                <w:szCs w:val="21"/>
                <w:highlight w:val="none"/>
              </w:rPr>
            </w:pPr>
          </w:p>
        </w:tc>
      </w:tr>
      <w:tr w14:paraId="587B576B">
        <w:tblPrEx>
          <w:tblCellMar>
            <w:top w:w="0" w:type="dxa"/>
            <w:left w:w="108" w:type="dxa"/>
            <w:bottom w:w="0" w:type="dxa"/>
            <w:right w:w="108" w:type="dxa"/>
          </w:tblCellMar>
        </w:tblPrEx>
        <w:trPr>
          <w:trHeight w:val="553" w:hRule="atLeast"/>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4A51C7">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医用床头插座及照明系统</w:t>
            </w:r>
          </w:p>
        </w:tc>
      </w:tr>
      <w:tr w14:paraId="0771902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340C">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2792">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床头灯</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9866">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220V/4W  LED灯</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3446">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A995">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5A9D">
            <w:pPr>
              <w:spacing w:line="360" w:lineRule="auto"/>
              <w:jc w:val="center"/>
              <w:rPr>
                <w:rFonts w:hint="eastAsia" w:ascii="宋体" w:hAnsi="宋体" w:eastAsia="宋体" w:cs="宋体"/>
                <w:color w:val="auto"/>
                <w:szCs w:val="21"/>
                <w:highlight w:val="none"/>
              </w:rPr>
            </w:pPr>
          </w:p>
        </w:tc>
      </w:tr>
      <w:tr w14:paraId="2CF105F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FA01">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2FDC">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床头灯罩</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C554">
            <w:pPr>
              <w:widowControl/>
              <w:jc w:val="center"/>
              <w:rPr>
                <w:rFonts w:hint="eastAsia" w:ascii="宋体" w:hAnsi="宋体" w:eastAsia="宋体" w:cs="宋体"/>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89D1">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064A">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79C4">
            <w:pPr>
              <w:spacing w:line="360" w:lineRule="auto"/>
              <w:jc w:val="center"/>
              <w:rPr>
                <w:rFonts w:hint="eastAsia" w:ascii="宋体" w:hAnsi="宋体" w:eastAsia="宋体" w:cs="宋体"/>
                <w:color w:val="auto"/>
                <w:szCs w:val="21"/>
                <w:highlight w:val="none"/>
              </w:rPr>
            </w:pPr>
          </w:p>
        </w:tc>
      </w:tr>
      <w:tr w14:paraId="614E3BA9">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784F">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D4B6">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床头灯开关</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E356">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单级大板</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38FC">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88EB">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0A6B">
            <w:pPr>
              <w:spacing w:line="360" w:lineRule="auto"/>
              <w:jc w:val="center"/>
              <w:rPr>
                <w:rFonts w:hint="eastAsia" w:ascii="宋体" w:hAnsi="宋体" w:eastAsia="宋体" w:cs="宋体"/>
                <w:color w:val="auto"/>
                <w:szCs w:val="21"/>
                <w:highlight w:val="none"/>
              </w:rPr>
            </w:pPr>
          </w:p>
        </w:tc>
      </w:tr>
      <w:tr w14:paraId="5F0786E6">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BDF4">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8DF9">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国标插座</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54A3">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二三插孔    250V 10A</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BFD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9E5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CA81">
            <w:pPr>
              <w:spacing w:line="360" w:lineRule="auto"/>
              <w:jc w:val="center"/>
              <w:rPr>
                <w:rFonts w:hint="eastAsia" w:ascii="宋体" w:hAnsi="宋体" w:eastAsia="宋体" w:cs="宋体"/>
                <w:color w:val="auto"/>
                <w:szCs w:val="21"/>
                <w:highlight w:val="none"/>
              </w:rPr>
            </w:pPr>
          </w:p>
        </w:tc>
      </w:tr>
      <w:tr w14:paraId="34FC910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4491">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AA20">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电源线（设备带内部接线）</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8EDB">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BVR-2.5mm</w:t>
            </w:r>
            <w:r>
              <w:rPr>
                <w:rFonts w:hint="eastAsia" w:ascii="宋体" w:hAnsi="宋体" w:eastAsia="宋体" w:cs="宋体"/>
                <w:color w:val="auto"/>
                <w:kern w:val="0"/>
                <w:szCs w:val="21"/>
                <w:highlight w:val="none"/>
                <w:vertAlign w:val="superscript"/>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B541">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5CBB">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986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5D04">
            <w:pPr>
              <w:spacing w:line="360" w:lineRule="auto"/>
              <w:jc w:val="center"/>
              <w:rPr>
                <w:rFonts w:hint="eastAsia" w:ascii="宋体" w:hAnsi="宋体" w:eastAsia="宋体" w:cs="宋体"/>
                <w:color w:val="auto"/>
                <w:szCs w:val="21"/>
                <w:highlight w:val="none"/>
              </w:rPr>
            </w:pPr>
          </w:p>
        </w:tc>
      </w:tr>
      <w:tr w14:paraId="27DBB36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B105">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75F1">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漏电开关</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F8CE">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NXBLE-32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10B8">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0E38">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2400">
            <w:pPr>
              <w:spacing w:line="360" w:lineRule="auto"/>
              <w:jc w:val="center"/>
              <w:rPr>
                <w:rFonts w:hint="eastAsia" w:ascii="宋体" w:hAnsi="宋体" w:eastAsia="宋体" w:cs="宋体"/>
                <w:color w:val="auto"/>
                <w:szCs w:val="21"/>
                <w:highlight w:val="none"/>
              </w:rPr>
            </w:pPr>
          </w:p>
        </w:tc>
      </w:tr>
    </w:tbl>
    <w:p w14:paraId="3E1EE5F1">
      <w:pPr>
        <w:jc w:val="center"/>
        <w:rPr>
          <w:rFonts w:hint="eastAsia" w:ascii="宋体" w:hAnsi="宋体" w:eastAsia="宋体" w:cs="宋体"/>
          <w:color w:val="auto"/>
          <w:szCs w:val="21"/>
          <w:highlight w:val="none"/>
        </w:rPr>
      </w:pPr>
    </w:p>
    <w:tbl>
      <w:tblPr>
        <w:tblStyle w:val="21"/>
        <w:tblW w:w="9452" w:type="dxa"/>
        <w:jc w:val="center"/>
        <w:tblLayout w:type="autofit"/>
        <w:tblCellMar>
          <w:top w:w="0" w:type="dxa"/>
          <w:left w:w="108" w:type="dxa"/>
          <w:bottom w:w="0" w:type="dxa"/>
          <w:right w:w="108" w:type="dxa"/>
        </w:tblCellMar>
      </w:tblPr>
      <w:tblGrid>
        <w:gridCol w:w="675"/>
        <w:gridCol w:w="3924"/>
        <w:gridCol w:w="1936"/>
        <w:gridCol w:w="887"/>
        <w:gridCol w:w="939"/>
        <w:gridCol w:w="1091"/>
      </w:tblGrid>
      <w:tr w14:paraId="1BED3BB5">
        <w:tblPrEx>
          <w:tblCellMar>
            <w:top w:w="0" w:type="dxa"/>
            <w:left w:w="108" w:type="dxa"/>
            <w:bottom w:w="0" w:type="dxa"/>
            <w:right w:w="108" w:type="dxa"/>
          </w:tblCellMar>
        </w:tblPrEx>
        <w:trPr>
          <w:jc w:val="center"/>
        </w:trPr>
        <w:tc>
          <w:tcPr>
            <w:tcW w:w="94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76EF">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b/>
                <w:color w:val="auto"/>
                <w:szCs w:val="21"/>
                <w:highlight w:val="none"/>
              </w:rPr>
              <w:t>8#高压氧舱</w:t>
            </w:r>
          </w:p>
        </w:tc>
      </w:tr>
      <w:tr w14:paraId="7729D2A5">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C1AB">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3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649B">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项目名称</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A93B">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说明</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D13D">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00C7">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7925">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69D099CF">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F57E">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F298">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医疗专用脱脂紫铜管</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B6C8">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￠28×1.2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9430">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C659">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9139">
            <w:pPr>
              <w:spacing w:line="360" w:lineRule="auto"/>
              <w:jc w:val="center"/>
              <w:rPr>
                <w:rFonts w:hint="eastAsia" w:ascii="宋体" w:hAnsi="宋体" w:eastAsia="宋体" w:cs="宋体"/>
                <w:color w:val="auto"/>
                <w:szCs w:val="21"/>
                <w:highlight w:val="none"/>
              </w:rPr>
            </w:pPr>
          </w:p>
        </w:tc>
      </w:tr>
      <w:tr w14:paraId="0976C7A8">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9F57">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9A37">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室外/地沟管道防腐处理(包含挖地沟及回填土等)</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8697">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两遍沥青漆+玻璃丝布缠绕</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146A">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B002">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EAD7">
            <w:pPr>
              <w:spacing w:line="360" w:lineRule="auto"/>
              <w:jc w:val="center"/>
              <w:rPr>
                <w:rFonts w:hint="eastAsia" w:ascii="宋体" w:hAnsi="宋体" w:eastAsia="宋体" w:cs="宋体"/>
                <w:color w:val="auto"/>
                <w:szCs w:val="21"/>
                <w:highlight w:val="none"/>
              </w:rPr>
            </w:pPr>
          </w:p>
        </w:tc>
      </w:tr>
      <w:tr w14:paraId="4114C713">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D293">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5C93">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热镀锌钢套管</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6776">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DN40*3.5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EB80">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m</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DB83">
            <w:pPr>
              <w:widowControl/>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CFD9">
            <w:pPr>
              <w:spacing w:line="360" w:lineRule="auto"/>
              <w:jc w:val="center"/>
              <w:rPr>
                <w:rFonts w:hint="eastAsia" w:ascii="宋体" w:hAnsi="宋体" w:eastAsia="宋体" w:cs="宋体"/>
                <w:color w:val="auto"/>
                <w:szCs w:val="21"/>
                <w:highlight w:val="none"/>
              </w:rPr>
            </w:pPr>
          </w:p>
        </w:tc>
      </w:tr>
    </w:tbl>
    <w:p w14:paraId="44771EF3">
      <w:pPr>
        <w:snapToGrid w:val="0"/>
        <w:spacing w:line="360" w:lineRule="auto"/>
        <w:rPr>
          <w:rFonts w:hint="eastAsia" w:ascii="宋体" w:hAnsi="宋体" w:eastAsia="宋体" w:cs="宋体"/>
          <w:color w:val="auto"/>
          <w:szCs w:val="21"/>
          <w:highlight w:val="none"/>
        </w:rPr>
      </w:pPr>
    </w:p>
    <w:p w14:paraId="3B2EE449">
      <w:pPr>
        <w:widowControl/>
        <w:snapToGrid w:val="0"/>
        <w:spacing w:line="360" w:lineRule="auto"/>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（四）医用氧气源</w:t>
      </w:r>
    </w:p>
    <w:tbl>
      <w:tblPr>
        <w:tblStyle w:val="21"/>
        <w:tblW w:w="9452" w:type="dxa"/>
        <w:jc w:val="center"/>
        <w:tblLayout w:type="fixed"/>
        <w:tblCellMar>
          <w:top w:w="0" w:type="dxa"/>
          <w:left w:w="108" w:type="dxa"/>
          <w:bottom w:w="0" w:type="dxa"/>
          <w:right w:w="108" w:type="dxa"/>
        </w:tblCellMar>
      </w:tblPr>
      <w:tblGrid>
        <w:gridCol w:w="675"/>
        <w:gridCol w:w="2611"/>
        <w:gridCol w:w="3244"/>
        <w:gridCol w:w="900"/>
        <w:gridCol w:w="931"/>
        <w:gridCol w:w="1091"/>
      </w:tblGrid>
      <w:tr w14:paraId="0A848FBE">
        <w:tblPrEx>
          <w:tblCellMar>
            <w:top w:w="0" w:type="dxa"/>
            <w:left w:w="108" w:type="dxa"/>
            <w:bottom w:w="0" w:type="dxa"/>
            <w:right w:w="108"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75F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FB72">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项目名称</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B464">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说明</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47C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85BB">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767D">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10F277F1">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B0AB">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9CBD">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医用液体储罐</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（包含液氧基础及围栏）</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4B49">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 m³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20BF">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89C3">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C6E6">
            <w:pPr>
              <w:snapToGrid w:val="0"/>
              <w:spacing w:line="360" w:lineRule="auto"/>
              <w:jc w:val="center"/>
              <w:rPr>
                <w:rFonts w:hint="eastAsia" w:ascii="宋体" w:hAnsi="宋体" w:eastAsia="宋体" w:cs="宋体"/>
                <w:color w:val="auto"/>
                <w:szCs w:val="21"/>
                <w:highlight w:val="none"/>
              </w:rPr>
            </w:pPr>
          </w:p>
        </w:tc>
      </w:tr>
      <w:tr w14:paraId="36ACAC9D">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61FB">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8051">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空温式汽化器</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5FCB">
            <w:pPr>
              <w:widowControl/>
              <w:snapToGrid w:val="0"/>
              <w:spacing w:line="360" w:lineRule="auto"/>
              <w:jc w:val="left"/>
              <w:rPr>
                <w:rFonts w:hint="eastAsia" w:ascii="宋体" w:hAnsi="宋体" w:eastAsia="宋体" w:cs="宋体"/>
                <w:color w:val="auto"/>
                <w:szCs w:val="21"/>
                <w:highlight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6FD5">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138B">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1735">
            <w:pPr>
              <w:snapToGrid w:val="0"/>
              <w:spacing w:line="360" w:lineRule="auto"/>
              <w:jc w:val="center"/>
              <w:rPr>
                <w:rFonts w:hint="eastAsia" w:ascii="宋体" w:hAnsi="宋体" w:eastAsia="宋体" w:cs="宋体"/>
                <w:color w:val="auto"/>
                <w:szCs w:val="21"/>
                <w:highlight w:val="none"/>
              </w:rPr>
            </w:pPr>
          </w:p>
        </w:tc>
      </w:tr>
      <w:tr w14:paraId="53C27296">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AAB1">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9FF6">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氧气减压装置</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1E4E">
            <w:pPr>
              <w:widowControl/>
              <w:snapToGrid w:val="0"/>
              <w:spacing w:line="360" w:lineRule="auto"/>
              <w:jc w:val="left"/>
              <w:rPr>
                <w:rFonts w:hint="eastAsia" w:ascii="宋体" w:hAnsi="宋体" w:eastAsia="宋体" w:cs="宋体"/>
                <w:color w:val="auto"/>
                <w:szCs w:val="21"/>
                <w:highlight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E06D">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台</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1D95">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2D07">
            <w:pPr>
              <w:snapToGrid w:val="0"/>
              <w:spacing w:line="360" w:lineRule="auto"/>
              <w:jc w:val="center"/>
              <w:rPr>
                <w:rFonts w:hint="eastAsia" w:ascii="宋体" w:hAnsi="宋体" w:eastAsia="宋体" w:cs="宋体"/>
                <w:color w:val="auto"/>
                <w:szCs w:val="21"/>
                <w:highlight w:val="none"/>
              </w:rPr>
            </w:pPr>
          </w:p>
        </w:tc>
      </w:tr>
      <w:tr w14:paraId="5C1878C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A9B4">
            <w:pPr>
              <w:widowControl/>
              <w:snapToGrid w:val="0"/>
              <w:spacing w:line="36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4</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B9FC">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不锈钢氧气分气缸</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C661">
            <w:pPr>
              <w:widowControl/>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DN200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755C">
            <w:pPr>
              <w:widowControl/>
              <w:snapToGrid w:val="0"/>
              <w:spacing w:line="36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个</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41F9">
            <w:pPr>
              <w:widowControl/>
              <w:snapToGrid w:val="0"/>
              <w:spacing w:line="36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0928">
            <w:pPr>
              <w:snapToGrid w:val="0"/>
              <w:spacing w:line="360" w:lineRule="auto"/>
              <w:jc w:val="center"/>
              <w:rPr>
                <w:rFonts w:hint="eastAsia" w:ascii="宋体" w:hAnsi="宋体" w:eastAsia="宋体" w:cs="宋体"/>
                <w:color w:val="auto"/>
                <w:szCs w:val="21"/>
                <w:highlight w:val="none"/>
              </w:rPr>
            </w:pPr>
          </w:p>
        </w:tc>
      </w:tr>
      <w:tr w14:paraId="4D2054D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1DD7">
            <w:pPr>
              <w:widowControl/>
              <w:snapToGrid w:val="0"/>
              <w:spacing w:line="36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5</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DCA2">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安装辅材</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3877">
            <w:pPr>
              <w:widowControl/>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配套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CF1D">
            <w:pPr>
              <w:widowControl/>
              <w:snapToGrid w:val="0"/>
              <w:spacing w:line="36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项</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E3A2">
            <w:pPr>
              <w:widowControl/>
              <w:snapToGrid w:val="0"/>
              <w:spacing w:line="36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B4C7">
            <w:pPr>
              <w:snapToGrid w:val="0"/>
              <w:spacing w:line="360" w:lineRule="auto"/>
              <w:jc w:val="center"/>
              <w:rPr>
                <w:rFonts w:hint="eastAsia" w:ascii="宋体" w:hAnsi="宋体" w:eastAsia="宋体" w:cs="宋体"/>
                <w:color w:val="auto"/>
                <w:szCs w:val="21"/>
                <w:highlight w:val="none"/>
              </w:rPr>
            </w:pPr>
          </w:p>
        </w:tc>
      </w:tr>
      <w:tr w14:paraId="69BE5280">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78EF">
            <w:pPr>
              <w:widowControl/>
              <w:snapToGrid w:val="0"/>
              <w:spacing w:line="36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6</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56FE">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设备基础</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8738">
            <w:pPr>
              <w:widowControl/>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含液氧罐、汽化器、真空罐等设备基础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3648">
            <w:pPr>
              <w:widowControl/>
              <w:snapToGrid w:val="0"/>
              <w:spacing w:line="36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项</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3DB2">
            <w:pPr>
              <w:widowControl/>
              <w:snapToGrid w:val="0"/>
              <w:spacing w:line="36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2927">
            <w:pPr>
              <w:snapToGrid w:val="0"/>
              <w:spacing w:line="360" w:lineRule="auto"/>
              <w:jc w:val="center"/>
              <w:rPr>
                <w:rFonts w:hint="eastAsia" w:ascii="宋体" w:hAnsi="宋体" w:eastAsia="宋体" w:cs="宋体"/>
                <w:color w:val="auto"/>
                <w:szCs w:val="21"/>
                <w:highlight w:val="none"/>
              </w:rPr>
            </w:pPr>
          </w:p>
        </w:tc>
      </w:tr>
      <w:tr w14:paraId="1025262E">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DD86">
            <w:pPr>
              <w:widowControl/>
              <w:snapToGrid w:val="0"/>
              <w:spacing w:line="36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7</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348E">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管路增加</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AD1C">
            <w:pPr>
              <w:widowControl/>
              <w:snapToGrid w:val="0"/>
              <w:spacing w:line="360" w:lineRule="auto"/>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调整位移至户外，增加约235米管路。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DDED">
            <w:pPr>
              <w:widowControl/>
              <w:snapToGrid w:val="0"/>
              <w:spacing w:line="36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项</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588D">
            <w:pPr>
              <w:widowControl/>
              <w:snapToGrid w:val="0"/>
              <w:spacing w:line="360" w:lineRule="auto"/>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6ABD">
            <w:pPr>
              <w:snapToGrid w:val="0"/>
              <w:spacing w:line="360" w:lineRule="auto"/>
              <w:jc w:val="center"/>
              <w:rPr>
                <w:rFonts w:hint="eastAsia" w:ascii="宋体" w:hAnsi="宋体" w:eastAsia="宋体" w:cs="宋体"/>
                <w:color w:val="auto"/>
                <w:szCs w:val="21"/>
                <w:highlight w:val="none"/>
              </w:rPr>
            </w:pPr>
          </w:p>
        </w:tc>
      </w:tr>
    </w:tbl>
    <w:p w14:paraId="75DAF95B">
      <w:pPr>
        <w:pStyle w:val="3"/>
        <w:numPr>
          <w:ilvl w:val="0"/>
          <w:numId w:val="2"/>
        </w:numPr>
        <w:spacing w:before="120" w:after="12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相关服务</w:t>
      </w:r>
    </w:p>
    <w:tbl>
      <w:tblPr>
        <w:tblStyle w:val="21"/>
        <w:tblW w:w="9452" w:type="dxa"/>
        <w:jc w:val="center"/>
        <w:tblLayout w:type="fixed"/>
        <w:tblCellMar>
          <w:top w:w="0" w:type="dxa"/>
          <w:left w:w="108" w:type="dxa"/>
          <w:bottom w:w="0" w:type="dxa"/>
          <w:right w:w="108" w:type="dxa"/>
        </w:tblCellMar>
      </w:tblPr>
      <w:tblGrid>
        <w:gridCol w:w="675"/>
        <w:gridCol w:w="1943"/>
        <w:gridCol w:w="3912"/>
        <w:gridCol w:w="900"/>
        <w:gridCol w:w="931"/>
        <w:gridCol w:w="1091"/>
      </w:tblGrid>
      <w:tr w14:paraId="728C211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2B96">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67CC">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项目名称</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9050">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说明</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09B5">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B2D1">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D80A">
            <w:pPr>
              <w:widowControl/>
              <w:snapToGrid w:val="0"/>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06316D17">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58AC">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BC21">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编制需求服务</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2F3E">
            <w:pPr>
              <w:widowControl/>
              <w:snapToGrid w:val="0"/>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按照采购人委托编制采购需求、预算编制协议，为统一固定报价，按照《关于进一步放开建设项目专业服务价格的通知》（发改价格[2015]299号）、国家计委颁布的《招标代理服务收费管理暂行办法》（计价格[2002]1980号）和国家发改委办公厅颁布的《国家发改委办公厅关于招标代理服务收费有关问题的通知》（发改价格[2011]534号）的70%确定，金额为52500元，在采购预算中单列，并由投标单位响应统一报价，由中标供应商、采购人、代理机构签订三方协议后由中标供应商支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93E9">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项</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E861">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CA72">
            <w:pPr>
              <w:snapToGrid w:val="0"/>
              <w:spacing w:line="360" w:lineRule="auto"/>
              <w:jc w:val="center"/>
              <w:rPr>
                <w:rFonts w:hint="eastAsia" w:ascii="宋体" w:hAnsi="宋体" w:eastAsia="宋体" w:cs="宋体"/>
                <w:color w:val="auto"/>
                <w:szCs w:val="21"/>
                <w:highlight w:val="none"/>
              </w:rPr>
            </w:pPr>
          </w:p>
        </w:tc>
      </w:tr>
      <w:tr w14:paraId="0CCB8FE8">
        <w:tblPrEx>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804D">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528D">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编制采购预算服务</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181D">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按照采购人委托编制采购需求、预算编制协议，为统一固定报价，按照《广东省建设工程造价咨询服务收费项目和收费标准表》[粤价函（2011）742号]确定，金额为28800元，在采购预算中单列，并由投标单位响应统一报价，由中标供应商、采购人、代理机构签订三方协议后由中标供应商支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1149">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项</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C772">
            <w:pPr>
              <w:widowControl/>
              <w:snapToGrid w:val="0"/>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A3AC">
            <w:pPr>
              <w:snapToGrid w:val="0"/>
              <w:spacing w:line="360" w:lineRule="auto"/>
              <w:jc w:val="center"/>
              <w:rPr>
                <w:rFonts w:hint="eastAsia" w:ascii="宋体" w:hAnsi="宋体" w:eastAsia="宋体" w:cs="宋体"/>
                <w:color w:val="auto"/>
                <w:szCs w:val="21"/>
                <w:highlight w:val="none"/>
              </w:rPr>
            </w:pPr>
          </w:p>
        </w:tc>
      </w:tr>
    </w:tbl>
    <w:p w14:paraId="0E35E1FE">
      <w:pPr>
        <w:rPr>
          <w:rFonts w:hint="eastAsia" w:ascii="宋体" w:hAnsi="宋体" w:eastAsia="宋体" w:cs="宋体"/>
          <w:color w:val="auto"/>
          <w:highlight w:val="none"/>
        </w:rPr>
      </w:pPr>
    </w:p>
    <w:p w14:paraId="7CBC7951">
      <w:pPr>
        <w:pStyle w:val="2"/>
        <w:tabs>
          <w:tab w:val="left" w:pos="360"/>
        </w:tabs>
        <w:adjustRightInd w:val="0"/>
        <w:snapToGrid w:val="0"/>
        <w:spacing w:before="0" w:after="14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四、设备技术参数要求</w:t>
      </w:r>
    </w:p>
    <w:p w14:paraId="7C185332">
      <w:pPr>
        <w:pStyle w:val="3"/>
        <w:spacing w:before="120" w:after="12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（一）医气管路</w:t>
      </w:r>
    </w:p>
    <w:tbl>
      <w:tblPr>
        <w:tblStyle w:val="21"/>
        <w:tblW w:w="56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68" w:type="dxa"/>
          <w:bottom w:w="0" w:type="dxa"/>
          <w:right w:w="68" w:type="dxa"/>
        </w:tblCellMar>
      </w:tblPr>
      <w:tblGrid>
        <w:gridCol w:w="720"/>
        <w:gridCol w:w="7676"/>
        <w:gridCol w:w="1174"/>
      </w:tblGrid>
      <w:tr w14:paraId="4DD9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6" w:type="pct"/>
            <w:shd w:val="clear" w:color="auto" w:fill="auto"/>
            <w:vAlign w:val="center"/>
          </w:tcPr>
          <w:p w14:paraId="0CC70BA0">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序号</w:t>
            </w:r>
          </w:p>
        </w:tc>
        <w:tc>
          <w:tcPr>
            <w:tcW w:w="4009" w:type="pct"/>
            <w:shd w:val="clear" w:color="auto" w:fill="auto"/>
            <w:vAlign w:val="center"/>
          </w:tcPr>
          <w:p w14:paraId="6AA8F9F8">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功能实现</w:t>
            </w:r>
          </w:p>
        </w:tc>
        <w:tc>
          <w:tcPr>
            <w:tcW w:w="613" w:type="pct"/>
            <w:shd w:val="clear" w:color="auto" w:fill="auto"/>
            <w:vAlign w:val="center"/>
          </w:tcPr>
          <w:p w14:paraId="4DD29719">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参数性质</w:t>
            </w:r>
          </w:p>
          <w:p w14:paraId="2EF56AD2">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★/▲/无</w:t>
            </w:r>
          </w:p>
        </w:tc>
      </w:tr>
      <w:tr w14:paraId="5EE3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6" w:type="pct"/>
            <w:shd w:val="clear" w:color="auto" w:fill="auto"/>
            <w:vAlign w:val="center"/>
          </w:tcPr>
          <w:p w14:paraId="06A62FAB">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1</w:t>
            </w:r>
          </w:p>
        </w:tc>
        <w:tc>
          <w:tcPr>
            <w:tcW w:w="4009" w:type="pct"/>
            <w:shd w:val="clear" w:color="auto" w:fill="auto"/>
            <w:vAlign w:val="center"/>
          </w:tcPr>
          <w:p w14:paraId="216ACB28">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脱脂紫铜管及配套设备的阀门、三通及接头均采用耐用材料，且与氧气接触部分的材料严禁使用含油或可燃材料。氧气中心站管道引出至管井，管井分支至各用气层，楼层间副管道从楼层管井处接出并沿走廊敷设，各支管道从副管道接至病房用气终端。进入病房前的管道采用支架和抱箍固定在距楼顶高度0.500的位置，即安装高度为（H-0.500）。病房每个床位的供氧的管路均从每个病房的墙角铝合金装饰槽下至床头设备带，设备带内管道敷设于规定的气体管路槽内（设备带槽）。同时，管道在穿墙、穿楼板时加套管，套管两端用石棉封死，穿墙套管两端与墙面平齐，穿楼板套管上端面高于楼板面0.05m，且在套管内的管段不得有焊缝及连接接头。管道系统需可靠接地，接地电阻小于10Ω。同时，每个分系统（病区或独立单元）也需要安装一套维修阀，以方便维修。</w:t>
            </w:r>
          </w:p>
        </w:tc>
        <w:tc>
          <w:tcPr>
            <w:tcW w:w="613" w:type="pct"/>
            <w:shd w:val="clear" w:color="auto" w:fill="auto"/>
            <w:vAlign w:val="center"/>
          </w:tcPr>
          <w:p w14:paraId="3331B038">
            <w:pPr>
              <w:spacing w:line="360" w:lineRule="auto"/>
              <w:jc w:val="center"/>
              <w:rPr>
                <w:rFonts w:hint="eastAsia" w:ascii="宋体" w:hAnsi="宋体" w:eastAsia="宋体" w:cs="宋体"/>
                <w:color w:val="auto"/>
                <w:kern w:val="0"/>
                <w:szCs w:val="21"/>
                <w:highlight w:val="none"/>
                <w:shd w:val="clear" w:color="auto" w:fill="FFFFFF"/>
              </w:rPr>
            </w:pPr>
          </w:p>
        </w:tc>
      </w:tr>
      <w:tr w14:paraId="0B48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6" w:type="pct"/>
            <w:shd w:val="clear" w:color="auto" w:fill="auto"/>
            <w:vAlign w:val="center"/>
          </w:tcPr>
          <w:p w14:paraId="18318576">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序号</w:t>
            </w:r>
          </w:p>
        </w:tc>
        <w:tc>
          <w:tcPr>
            <w:tcW w:w="4009" w:type="pct"/>
            <w:shd w:val="clear" w:color="auto" w:fill="auto"/>
            <w:vAlign w:val="center"/>
          </w:tcPr>
          <w:p w14:paraId="6722B278">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技术参数</w:t>
            </w:r>
          </w:p>
        </w:tc>
        <w:tc>
          <w:tcPr>
            <w:tcW w:w="613" w:type="pct"/>
            <w:shd w:val="clear" w:color="auto" w:fill="auto"/>
            <w:vAlign w:val="center"/>
          </w:tcPr>
          <w:p w14:paraId="383DA551">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参数性质</w:t>
            </w:r>
          </w:p>
          <w:p w14:paraId="312E68D6">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★/▲/无</w:t>
            </w:r>
          </w:p>
        </w:tc>
      </w:tr>
      <w:tr w14:paraId="2814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6" w:type="pct"/>
            <w:shd w:val="clear" w:color="auto" w:fill="auto"/>
            <w:vAlign w:val="center"/>
          </w:tcPr>
          <w:p w14:paraId="77EC24B1">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1</w:t>
            </w:r>
          </w:p>
        </w:tc>
        <w:tc>
          <w:tcPr>
            <w:tcW w:w="4009" w:type="pct"/>
            <w:shd w:val="clear" w:color="auto" w:fill="auto"/>
            <w:vAlign w:val="center"/>
          </w:tcPr>
          <w:p w14:paraId="5A0BF36B">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铜管道连接采用标准的铜管件连接后银基钎焊连焊接，整个系统连接均采用金属密封。</w:t>
            </w:r>
          </w:p>
        </w:tc>
        <w:tc>
          <w:tcPr>
            <w:tcW w:w="613" w:type="pct"/>
            <w:shd w:val="clear" w:color="auto" w:fill="auto"/>
            <w:vAlign w:val="center"/>
          </w:tcPr>
          <w:p w14:paraId="61C3CA34">
            <w:pPr>
              <w:spacing w:line="360" w:lineRule="auto"/>
              <w:jc w:val="center"/>
              <w:rPr>
                <w:rFonts w:hint="eastAsia" w:ascii="宋体" w:hAnsi="宋体" w:eastAsia="宋体" w:cs="宋体"/>
                <w:color w:val="auto"/>
                <w:kern w:val="0"/>
                <w:szCs w:val="21"/>
                <w:highlight w:val="none"/>
                <w:shd w:val="clear" w:color="auto" w:fill="FFFFFF"/>
              </w:rPr>
            </w:pPr>
          </w:p>
        </w:tc>
      </w:tr>
      <w:tr w14:paraId="2F5F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6" w:type="pct"/>
            <w:shd w:val="clear" w:color="auto" w:fill="auto"/>
            <w:vAlign w:val="center"/>
          </w:tcPr>
          <w:p w14:paraId="7D83509B">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2</w:t>
            </w:r>
          </w:p>
        </w:tc>
        <w:tc>
          <w:tcPr>
            <w:tcW w:w="4009" w:type="pct"/>
            <w:shd w:val="clear" w:color="auto" w:fill="auto"/>
            <w:vAlign w:val="center"/>
          </w:tcPr>
          <w:p w14:paraId="6BC0EF01">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力学性能：以下规格（￠8×1.0、￠10×1.0）铜管规定塑性延伸强度要求＞63.5MPa，抗拉强度＞230Mpa，断后伸长率＞55%，硬度＞58HV（注：提供国家认可的检测机构出具的检测报告）。</w:t>
            </w:r>
          </w:p>
        </w:tc>
        <w:tc>
          <w:tcPr>
            <w:tcW w:w="613" w:type="pct"/>
            <w:shd w:val="clear" w:color="auto" w:fill="auto"/>
            <w:vAlign w:val="center"/>
          </w:tcPr>
          <w:p w14:paraId="4968F9E1">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r w14:paraId="29D9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6" w:type="pct"/>
            <w:shd w:val="clear" w:color="auto" w:fill="auto"/>
            <w:vAlign w:val="center"/>
          </w:tcPr>
          <w:p w14:paraId="1E4A21AC">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3</w:t>
            </w:r>
          </w:p>
        </w:tc>
        <w:tc>
          <w:tcPr>
            <w:tcW w:w="4009" w:type="pct"/>
            <w:shd w:val="clear" w:color="auto" w:fill="auto"/>
            <w:vAlign w:val="center"/>
          </w:tcPr>
          <w:p w14:paraId="6B5F3A0E">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力学性能：以下规格（￠15×1.2、￠28×1.2）铜管规定塑性延伸强度要求＞405MPa，抗拉强度＞440Mpa，硬度＞125HV（注：提供国家认可的检测机构出具的检测报告）。</w:t>
            </w:r>
          </w:p>
        </w:tc>
        <w:tc>
          <w:tcPr>
            <w:tcW w:w="613" w:type="pct"/>
            <w:shd w:val="clear" w:color="auto" w:fill="auto"/>
            <w:vAlign w:val="center"/>
          </w:tcPr>
          <w:p w14:paraId="1C078BEE">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r w14:paraId="28D0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6" w:type="pct"/>
            <w:shd w:val="clear" w:color="auto" w:fill="auto"/>
            <w:vAlign w:val="center"/>
          </w:tcPr>
          <w:p w14:paraId="19E748F4">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4</w:t>
            </w:r>
          </w:p>
        </w:tc>
        <w:tc>
          <w:tcPr>
            <w:tcW w:w="4009" w:type="pct"/>
            <w:shd w:val="clear" w:color="auto" w:fill="auto"/>
            <w:vAlign w:val="center"/>
          </w:tcPr>
          <w:p w14:paraId="6BA39674">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中心吸引管道：管道主立管及水平管全部采用符合国家标准的无缝不锈钢管，进房间支管采用脱脂紫铜管；</w:t>
            </w:r>
          </w:p>
        </w:tc>
        <w:tc>
          <w:tcPr>
            <w:tcW w:w="613" w:type="pct"/>
            <w:shd w:val="clear" w:color="auto" w:fill="auto"/>
            <w:vAlign w:val="center"/>
          </w:tcPr>
          <w:p w14:paraId="0AC29D52">
            <w:pPr>
              <w:spacing w:line="360" w:lineRule="auto"/>
              <w:jc w:val="center"/>
              <w:rPr>
                <w:rFonts w:hint="eastAsia" w:ascii="宋体" w:hAnsi="宋体" w:eastAsia="宋体" w:cs="宋体"/>
                <w:color w:val="auto"/>
                <w:kern w:val="0"/>
                <w:szCs w:val="21"/>
                <w:highlight w:val="none"/>
                <w:shd w:val="clear" w:color="auto" w:fill="FFFFFF"/>
              </w:rPr>
            </w:pPr>
          </w:p>
        </w:tc>
      </w:tr>
      <w:tr w14:paraId="256F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6" w:type="pct"/>
            <w:shd w:val="clear" w:color="auto" w:fill="auto"/>
            <w:vAlign w:val="center"/>
          </w:tcPr>
          <w:p w14:paraId="05726EF3">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5</w:t>
            </w:r>
          </w:p>
        </w:tc>
        <w:tc>
          <w:tcPr>
            <w:tcW w:w="4009" w:type="pct"/>
            <w:shd w:val="clear" w:color="auto" w:fill="auto"/>
            <w:vAlign w:val="center"/>
          </w:tcPr>
          <w:p w14:paraId="4516090E">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氧气减压稳压箱（二级减压器）：要求在介质为氮气的壳体试验，试验压力≥3.00MPa、持续时间≥60S时，检测结果为无可见渗漏及结构损伤；在介质为空气的密封性能试验，试验压力≥0.60MPa、持续时间≥60S时，检测结果为出口压力表升值≤0.01；在介质为氦气的逸散性试验，试验压力≥0.60MPa、稳压时间≥10min时，阀体密封泄漏率≤15ppmv、阀杆密封泄漏率≤10 ppmv（注：提供国家认可的检测机构出具的检测报告）。</w:t>
            </w:r>
          </w:p>
        </w:tc>
        <w:tc>
          <w:tcPr>
            <w:tcW w:w="613" w:type="pct"/>
            <w:shd w:val="clear" w:color="auto" w:fill="auto"/>
            <w:vAlign w:val="center"/>
          </w:tcPr>
          <w:p w14:paraId="340CD366">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r w14:paraId="3663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6" w:type="pct"/>
            <w:shd w:val="clear" w:color="auto" w:fill="auto"/>
            <w:vAlign w:val="center"/>
          </w:tcPr>
          <w:p w14:paraId="04927D74">
            <w:pPr>
              <w:spacing w:line="360" w:lineRule="auto"/>
              <w:jc w:val="center"/>
              <w:rPr>
                <w:rFonts w:hint="eastAsia" w:ascii="宋体" w:hAnsi="宋体" w:eastAsia="宋体" w:cs="宋体"/>
                <w:color w:val="auto"/>
                <w:kern w:val="0"/>
                <w:szCs w:val="21"/>
                <w:highlight w:val="none"/>
                <w:shd w:val="clear" w:color="auto" w:fill="FFFFFF"/>
              </w:rPr>
            </w:pPr>
            <w:bookmarkStart w:id="1" w:name="_Toc196899985"/>
            <w:r>
              <w:rPr>
                <w:rFonts w:hint="eastAsia" w:ascii="宋体" w:hAnsi="宋体" w:eastAsia="宋体" w:cs="宋体"/>
                <w:color w:val="auto"/>
                <w:kern w:val="0"/>
                <w:szCs w:val="21"/>
                <w:highlight w:val="none"/>
                <w:shd w:val="clear" w:color="auto" w:fill="FFFFFF"/>
              </w:rPr>
              <w:t>6</w:t>
            </w:r>
          </w:p>
        </w:tc>
        <w:tc>
          <w:tcPr>
            <w:tcW w:w="4009" w:type="pct"/>
            <w:shd w:val="clear" w:color="auto" w:fill="auto"/>
            <w:vAlign w:val="center"/>
          </w:tcPr>
          <w:p w14:paraId="7CA5A289">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铜管中Cu+Ag含量要求＞99.92（注：提供国家认可的检测机构出具的检测报告）。</w:t>
            </w:r>
          </w:p>
        </w:tc>
        <w:tc>
          <w:tcPr>
            <w:tcW w:w="613" w:type="pct"/>
            <w:shd w:val="clear" w:color="auto" w:fill="auto"/>
            <w:vAlign w:val="center"/>
          </w:tcPr>
          <w:p w14:paraId="0E808AAD">
            <w:pPr>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 w:val="24"/>
                <w:highlight w:val="none"/>
                <w:shd w:val="clear" w:color="auto" w:fill="FFFFFF"/>
              </w:rPr>
              <w:t>▲</w:t>
            </w:r>
          </w:p>
        </w:tc>
      </w:tr>
    </w:tbl>
    <w:p w14:paraId="38806F1D">
      <w:pPr>
        <w:pStyle w:val="3"/>
        <w:spacing w:before="120" w:after="120" w:line="360" w:lineRule="auto"/>
        <w:jc w:val="center"/>
        <w:rPr>
          <w:rFonts w:hint="eastAsia" w:ascii="宋体" w:hAnsi="宋体" w:eastAsia="宋体" w:cs="宋体"/>
          <w:color w:val="auto"/>
          <w:kern w:val="0"/>
          <w:sz w:val="21"/>
          <w:szCs w:val="21"/>
          <w:highlight w:val="none"/>
        </w:rPr>
      </w:pPr>
    </w:p>
    <w:p w14:paraId="371C6E85">
      <w:pPr>
        <w:pStyle w:val="3"/>
        <w:spacing w:before="120" w:after="12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（二）站房设备</w:t>
      </w:r>
      <w:bookmarkEnd w:id="1"/>
    </w:p>
    <w:tbl>
      <w:tblPr>
        <w:tblStyle w:val="21"/>
        <w:tblW w:w="55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8" w:type="dxa"/>
          <w:bottom w:w="0" w:type="dxa"/>
          <w:right w:w="68" w:type="dxa"/>
        </w:tblCellMar>
      </w:tblPr>
      <w:tblGrid>
        <w:gridCol w:w="712"/>
        <w:gridCol w:w="7582"/>
        <w:gridCol w:w="1153"/>
      </w:tblGrid>
      <w:tr w14:paraId="446B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239D4892">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序号</w:t>
            </w:r>
          </w:p>
        </w:tc>
        <w:tc>
          <w:tcPr>
            <w:tcW w:w="4011" w:type="pct"/>
            <w:shd w:val="clear" w:color="auto" w:fill="auto"/>
            <w:vAlign w:val="center"/>
          </w:tcPr>
          <w:p w14:paraId="0663EBC4">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功能实现</w:t>
            </w:r>
          </w:p>
        </w:tc>
        <w:tc>
          <w:tcPr>
            <w:tcW w:w="610" w:type="pct"/>
            <w:shd w:val="clear" w:color="auto" w:fill="auto"/>
            <w:vAlign w:val="center"/>
          </w:tcPr>
          <w:p w14:paraId="067DAE06">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参数性质</w:t>
            </w:r>
          </w:p>
          <w:p w14:paraId="29DF658C">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★/▲/无</w:t>
            </w:r>
          </w:p>
        </w:tc>
      </w:tr>
      <w:tr w14:paraId="71D3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0B6ACAC2">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1</w:t>
            </w:r>
          </w:p>
        </w:tc>
        <w:tc>
          <w:tcPr>
            <w:tcW w:w="4011" w:type="pct"/>
            <w:shd w:val="clear" w:color="auto" w:fill="auto"/>
            <w:vAlign w:val="center"/>
          </w:tcPr>
          <w:p w14:paraId="7FF462BD">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提供稳定、纯净、安全的氧气、压缩空气、负压气体及其它需要的医用气体供应，确保医院各科室的正常运行和患者的安全。</w:t>
            </w:r>
          </w:p>
        </w:tc>
        <w:tc>
          <w:tcPr>
            <w:tcW w:w="610" w:type="pct"/>
            <w:shd w:val="clear" w:color="auto" w:fill="auto"/>
            <w:vAlign w:val="center"/>
          </w:tcPr>
          <w:p w14:paraId="4B1EE847">
            <w:pPr>
              <w:spacing w:line="360" w:lineRule="auto"/>
              <w:jc w:val="center"/>
              <w:rPr>
                <w:rFonts w:hint="eastAsia" w:ascii="宋体" w:hAnsi="宋体" w:eastAsia="宋体" w:cs="宋体"/>
                <w:color w:val="auto"/>
                <w:kern w:val="0"/>
                <w:szCs w:val="21"/>
                <w:highlight w:val="none"/>
                <w:shd w:val="clear" w:color="auto" w:fill="FFFFFF"/>
              </w:rPr>
            </w:pPr>
          </w:p>
        </w:tc>
      </w:tr>
      <w:tr w14:paraId="726C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5BE52DE5">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2</w:t>
            </w:r>
          </w:p>
        </w:tc>
        <w:tc>
          <w:tcPr>
            <w:tcW w:w="4011" w:type="pct"/>
            <w:shd w:val="clear" w:color="auto" w:fill="auto"/>
            <w:vAlign w:val="center"/>
          </w:tcPr>
          <w:p w14:paraId="61BBBA5E">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医用空气压缩机性能应符合《GB 50751-2012 医用气体工程技术规范》的要求。</w:t>
            </w:r>
          </w:p>
        </w:tc>
        <w:tc>
          <w:tcPr>
            <w:tcW w:w="610" w:type="pct"/>
            <w:shd w:val="clear" w:color="auto" w:fill="auto"/>
            <w:vAlign w:val="center"/>
          </w:tcPr>
          <w:p w14:paraId="5F02830B">
            <w:pPr>
              <w:spacing w:line="360" w:lineRule="auto"/>
              <w:jc w:val="center"/>
              <w:rPr>
                <w:rFonts w:hint="eastAsia" w:ascii="宋体" w:hAnsi="宋体" w:eastAsia="宋体" w:cs="宋体"/>
                <w:color w:val="auto"/>
                <w:kern w:val="0"/>
                <w:szCs w:val="21"/>
                <w:highlight w:val="none"/>
                <w:shd w:val="clear" w:color="auto" w:fill="FFFFFF"/>
              </w:rPr>
            </w:pPr>
          </w:p>
        </w:tc>
      </w:tr>
      <w:tr w14:paraId="73DD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16374FB9">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3</w:t>
            </w:r>
          </w:p>
        </w:tc>
        <w:tc>
          <w:tcPr>
            <w:tcW w:w="4011" w:type="pct"/>
            <w:shd w:val="clear" w:color="auto" w:fill="auto"/>
            <w:vAlign w:val="center"/>
          </w:tcPr>
          <w:p w14:paraId="28DF5284">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医用中心吸引系统应符合医药行业标准《YY/T 0186 医用中心吸引系统》的要求。</w:t>
            </w:r>
          </w:p>
        </w:tc>
        <w:tc>
          <w:tcPr>
            <w:tcW w:w="610" w:type="pct"/>
            <w:shd w:val="clear" w:color="auto" w:fill="auto"/>
            <w:vAlign w:val="center"/>
          </w:tcPr>
          <w:p w14:paraId="1CCBAC16">
            <w:pPr>
              <w:spacing w:line="360" w:lineRule="auto"/>
              <w:jc w:val="center"/>
              <w:rPr>
                <w:rFonts w:hint="eastAsia" w:ascii="宋体" w:hAnsi="宋体" w:eastAsia="宋体" w:cs="宋体"/>
                <w:color w:val="auto"/>
                <w:kern w:val="0"/>
                <w:szCs w:val="21"/>
                <w:highlight w:val="none"/>
                <w:shd w:val="clear" w:color="auto" w:fill="FFFFFF"/>
              </w:rPr>
            </w:pPr>
          </w:p>
        </w:tc>
      </w:tr>
      <w:tr w14:paraId="01DF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312091FF">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序号</w:t>
            </w:r>
          </w:p>
        </w:tc>
        <w:tc>
          <w:tcPr>
            <w:tcW w:w="4011" w:type="pct"/>
            <w:shd w:val="clear" w:color="auto" w:fill="auto"/>
            <w:vAlign w:val="center"/>
          </w:tcPr>
          <w:p w14:paraId="40C418E0">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技术参数</w:t>
            </w:r>
          </w:p>
        </w:tc>
        <w:tc>
          <w:tcPr>
            <w:tcW w:w="610" w:type="pct"/>
            <w:shd w:val="clear" w:color="auto" w:fill="auto"/>
            <w:vAlign w:val="center"/>
          </w:tcPr>
          <w:p w14:paraId="2D9C5600">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参数性质</w:t>
            </w:r>
          </w:p>
          <w:p w14:paraId="3C0349DC">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★/▲/无</w:t>
            </w:r>
          </w:p>
        </w:tc>
      </w:tr>
      <w:tr w14:paraId="58F2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90" w:hRule="atLeast"/>
          <w:jc w:val="center"/>
        </w:trPr>
        <w:tc>
          <w:tcPr>
            <w:tcW w:w="712" w:type="dxa"/>
            <w:shd w:val="clear" w:color="auto" w:fill="auto"/>
            <w:vAlign w:val="center"/>
          </w:tcPr>
          <w:p w14:paraId="45212E54">
            <w:pPr>
              <w:spacing w:line="360" w:lineRule="auto"/>
              <w:jc w:val="center"/>
              <w:rPr>
                <w:rFonts w:hint="eastAsia" w:ascii="宋体" w:hAnsi="宋体" w:eastAsia="宋体" w:cs="宋体"/>
                <w:b/>
                <w:bCs/>
                <w:color w:val="auto"/>
                <w:kern w:val="0"/>
                <w:szCs w:val="21"/>
                <w:highlight w:val="none"/>
                <w:shd w:val="clear" w:color="auto" w:fill="FFFFFF"/>
              </w:rPr>
            </w:pPr>
          </w:p>
        </w:tc>
        <w:tc>
          <w:tcPr>
            <w:tcW w:w="7582" w:type="dxa"/>
            <w:shd w:val="clear" w:color="auto" w:fill="auto"/>
            <w:vAlign w:val="center"/>
          </w:tcPr>
          <w:p w14:paraId="3824930E">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氧气汇流排设备</w:t>
            </w:r>
          </w:p>
        </w:tc>
        <w:tc>
          <w:tcPr>
            <w:tcW w:w="1153" w:type="dxa"/>
            <w:shd w:val="clear" w:color="auto" w:fill="auto"/>
            <w:vAlign w:val="center"/>
          </w:tcPr>
          <w:p w14:paraId="60F7571B">
            <w:pPr>
              <w:spacing w:line="360" w:lineRule="auto"/>
              <w:jc w:val="center"/>
              <w:rPr>
                <w:rFonts w:hint="eastAsia" w:ascii="宋体" w:hAnsi="宋体" w:eastAsia="宋体" w:cs="宋体"/>
                <w:color w:val="auto"/>
                <w:kern w:val="0"/>
                <w:szCs w:val="21"/>
                <w:highlight w:val="none"/>
                <w:shd w:val="clear" w:color="auto" w:fill="FFFFFF"/>
              </w:rPr>
            </w:pPr>
          </w:p>
        </w:tc>
      </w:tr>
      <w:tr w14:paraId="09CA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90" w:hRule="atLeast"/>
          <w:jc w:val="center"/>
        </w:trPr>
        <w:tc>
          <w:tcPr>
            <w:tcW w:w="712" w:type="dxa"/>
            <w:shd w:val="clear" w:color="auto" w:fill="auto"/>
            <w:vAlign w:val="center"/>
          </w:tcPr>
          <w:p w14:paraId="14DBCDAF">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1</w:t>
            </w:r>
          </w:p>
        </w:tc>
        <w:tc>
          <w:tcPr>
            <w:tcW w:w="7582" w:type="dxa"/>
            <w:shd w:val="clear" w:color="auto" w:fill="auto"/>
            <w:vAlign w:val="center"/>
          </w:tcPr>
          <w:p w14:paraId="09361BFA">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氧气汇流排站房，自动切换氧气汇流排组≥10瓶×2组。</w:t>
            </w:r>
          </w:p>
        </w:tc>
        <w:tc>
          <w:tcPr>
            <w:tcW w:w="1153" w:type="dxa"/>
            <w:shd w:val="clear" w:color="auto" w:fill="auto"/>
            <w:vAlign w:val="center"/>
          </w:tcPr>
          <w:p w14:paraId="479BF5E4">
            <w:pPr>
              <w:spacing w:line="360" w:lineRule="auto"/>
              <w:jc w:val="center"/>
              <w:rPr>
                <w:rFonts w:hint="eastAsia" w:ascii="宋体" w:hAnsi="宋体" w:eastAsia="宋体" w:cs="宋体"/>
                <w:color w:val="auto"/>
                <w:kern w:val="0"/>
                <w:szCs w:val="21"/>
                <w:highlight w:val="none"/>
                <w:shd w:val="clear" w:color="auto" w:fill="FFFFFF"/>
              </w:rPr>
            </w:pPr>
          </w:p>
        </w:tc>
      </w:tr>
      <w:tr w14:paraId="7554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712" w:type="dxa"/>
            <w:shd w:val="clear" w:color="auto" w:fill="auto"/>
            <w:vAlign w:val="center"/>
          </w:tcPr>
          <w:p w14:paraId="7605B399">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lang w:val="en-US" w:eastAsia="zh-CN"/>
              </w:rPr>
              <w:t>2</w:t>
            </w:r>
          </w:p>
        </w:tc>
        <w:tc>
          <w:tcPr>
            <w:tcW w:w="7582" w:type="dxa"/>
            <w:shd w:val="clear" w:color="auto" w:fill="auto"/>
            <w:vAlign w:val="center"/>
          </w:tcPr>
          <w:p w14:paraId="4FD1ED6C">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eastAsia="zh-CN"/>
              </w:rPr>
              <w:t>所投产品具有</w:t>
            </w:r>
            <w:r>
              <w:rPr>
                <w:rFonts w:hint="eastAsia" w:ascii="宋体" w:hAnsi="宋体" w:eastAsia="宋体" w:cs="宋体"/>
                <w:color w:val="auto"/>
                <w:kern w:val="0"/>
                <w:szCs w:val="21"/>
                <w:highlight w:val="none"/>
                <w:shd w:val="clear" w:color="auto" w:fill="FFFFFF"/>
              </w:rPr>
              <w:t>有效的医疗器械注册证（</w:t>
            </w:r>
            <w:r>
              <w:rPr>
                <w:rFonts w:hint="eastAsia" w:ascii="宋体" w:hAnsi="宋体" w:eastAsia="宋体" w:cs="宋体"/>
                <w:color w:val="auto"/>
                <w:kern w:val="0"/>
                <w:szCs w:val="21"/>
                <w:highlight w:val="none"/>
                <w:shd w:val="clear" w:color="auto" w:fill="FFFFFF"/>
                <w:lang w:eastAsia="zh-CN"/>
              </w:rPr>
              <w:t>含</w:t>
            </w:r>
            <w:r>
              <w:rPr>
                <w:rFonts w:hint="eastAsia" w:ascii="宋体" w:hAnsi="宋体" w:eastAsia="宋体" w:cs="宋体"/>
                <w:color w:val="auto"/>
                <w:kern w:val="0"/>
                <w:szCs w:val="21"/>
                <w:highlight w:val="none"/>
                <w:shd w:val="clear" w:color="auto" w:fill="FFFFFF"/>
              </w:rPr>
              <w:t>医用气体汇流排或医用气体汇集排或医用中心供氧系统）。</w:t>
            </w:r>
          </w:p>
        </w:tc>
        <w:tc>
          <w:tcPr>
            <w:tcW w:w="1153" w:type="dxa"/>
            <w:shd w:val="clear" w:color="auto" w:fill="auto"/>
            <w:vAlign w:val="center"/>
          </w:tcPr>
          <w:p w14:paraId="00CA348A">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r w14:paraId="1786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90" w:hRule="atLeast"/>
          <w:jc w:val="center"/>
        </w:trPr>
        <w:tc>
          <w:tcPr>
            <w:tcW w:w="712" w:type="dxa"/>
            <w:shd w:val="clear" w:color="auto" w:fill="auto"/>
            <w:vAlign w:val="center"/>
          </w:tcPr>
          <w:p w14:paraId="5D58CA5B">
            <w:pPr>
              <w:spacing w:line="360" w:lineRule="auto"/>
              <w:jc w:val="center"/>
              <w:rPr>
                <w:rFonts w:hint="eastAsia" w:ascii="宋体" w:hAnsi="宋体" w:eastAsia="宋体" w:cs="宋体"/>
                <w:b/>
                <w:bCs/>
                <w:color w:val="auto"/>
                <w:kern w:val="0"/>
                <w:szCs w:val="21"/>
                <w:highlight w:val="none"/>
                <w:shd w:val="clear" w:color="auto" w:fill="FFFFFF"/>
              </w:rPr>
            </w:pPr>
          </w:p>
        </w:tc>
        <w:tc>
          <w:tcPr>
            <w:tcW w:w="7582" w:type="dxa"/>
            <w:shd w:val="clear" w:color="auto" w:fill="auto"/>
            <w:vAlign w:val="center"/>
          </w:tcPr>
          <w:p w14:paraId="48389DC7">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医用真空负压设备</w:t>
            </w:r>
          </w:p>
        </w:tc>
        <w:tc>
          <w:tcPr>
            <w:tcW w:w="1153" w:type="dxa"/>
            <w:shd w:val="clear" w:color="auto" w:fill="auto"/>
            <w:vAlign w:val="center"/>
          </w:tcPr>
          <w:p w14:paraId="3A70D299">
            <w:pPr>
              <w:spacing w:line="360" w:lineRule="auto"/>
              <w:jc w:val="center"/>
              <w:rPr>
                <w:rFonts w:hint="eastAsia" w:ascii="宋体" w:hAnsi="宋体" w:eastAsia="宋体" w:cs="宋体"/>
                <w:color w:val="auto"/>
                <w:kern w:val="0"/>
                <w:szCs w:val="21"/>
                <w:highlight w:val="none"/>
                <w:shd w:val="clear" w:color="auto" w:fill="FFFFFF"/>
              </w:rPr>
            </w:pPr>
          </w:p>
        </w:tc>
      </w:tr>
      <w:tr w14:paraId="0E70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90" w:hRule="atLeast"/>
          <w:jc w:val="center"/>
        </w:trPr>
        <w:tc>
          <w:tcPr>
            <w:tcW w:w="712" w:type="dxa"/>
            <w:shd w:val="clear" w:color="auto" w:fill="auto"/>
            <w:vAlign w:val="center"/>
          </w:tcPr>
          <w:p w14:paraId="4E748B71">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1</w:t>
            </w:r>
          </w:p>
        </w:tc>
        <w:tc>
          <w:tcPr>
            <w:tcW w:w="7582" w:type="dxa"/>
            <w:shd w:val="clear" w:color="auto" w:fill="auto"/>
            <w:vAlign w:val="center"/>
          </w:tcPr>
          <w:p w14:paraId="5E24360D">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中心负压站房：</w:t>
            </w:r>
            <w:r>
              <w:rPr>
                <w:rFonts w:hint="eastAsia" w:ascii="宋体" w:hAnsi="宋体" w:eastAsia="宋体" w:cs="宋体"/>
                <w:color w:val="auto"/>
                <w:kern w:val="0"/>
                <w:szCs w:val="21"/>
                <w:highlight w:val="none"/>
                <w:lang w:bidi="ar"/>
              </w:rPr>
              <w:t>医用油旋真空泵：机组</w:t>
            </w:r>
            <w:r>
              <w:rPr>
                <w:rFonts w:hint="eastAsia" w:ascii="宋体" w:hAnsi="宋体" w:eastAsia="宋体" w:cs="宋体"/>
                <w:color w:val="auto"/>
                <w:kern w:val="0"/>
                <w:szCs w:val="21"/>
                <w:highlight w:val="none"/>
                <w:shd w:val="clear" w:color="auto" w:fill="FFFFFF"/>
              </w:rPr>
              <w:t>抽气量≥300m³/h*2台，功率≤7.5KW*2台。</w:t>
            </w:r>
          </w:p>
        </w:tc>
        <w:tc>
          <w:tcPr>
            <w:tcW w:w="1153" w:type="dxa"/>
            <w:shd w:val="clear" w:color="auto" w:fill="auto"/>
            <w:vAlign w:val="center"/>
          </w:tcPr>
          <w:p w14:paraId="2705E07A">
            <w:pPr>
              <w:spacing w:line="360" w:lineRule="auto"/>
              <w:jc w:val="center"/>
              <w:rPr>
                <w:rFonts w:hint="eastAsia" w:ascii="宋体" w:hAnsi="宋体" w:eastAsia="宋体" w:cs="宋体"/>
                <w:color w:val="auto"/>
                <w:kern w:val="0"/>
                <w:szCs w:val="21"/>
                <w:highlight w:val="none"/>
                <w:shd w:val="clear" w:color="auto" w:fill="FFFFFF"/>
              </w:rPr>
            </w:pPr>
          </w:p>
        </w:tc>
      </w:tr>
      <w:tr w14:paraId="7A10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90" w:hRule="atLeast"/>
          <w:jc w:val="center"/>
        </w:trPr>
        <w:tc>
          <w:tcPr>
            <w:tcW w:w="712" w:type="dxa"/>
            <w:shd w:val="clear" w:color="auto" w:fill="auto"/>
            <w:vAlign w:val="center"/>
          </w:tcPr>
          <w:p w14:paraId="3A6FC239">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2</w:t>
            </w:r>
          </w:p>
        </w:tc>
        <w:tc>
          <w:tcPr>
            <w:tcW w:w="7582" w:type="dxa"/>
            <w:shd w:val="clear" w:color="auto" w:fill="auto"/>
            <w:vAlign w:val="center"/>
          </w:tcPr>
          <w:p w14:paraId="24779CB1">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感染楼负压站房，抽气量≥40m³/h*2台，功率≤1.5KW*2台。</w:t>
            </w:r>
          </w:p>
        </w:tc>
        <w:tc>
          <w:tcPr>
            <w:tcW w:w="1153" w:type="dxa"/>
            <w:shd w:val="clear" w:color="auto" w:fill="auto"/>
            <w:vAlign w:val="center"/>
          </w:tcPr>
          <w:p w14:paraId="0D07701E">
            <w:pPr>
              <w:spacing w:line="360" w:lineRule="auto"/>
              <w:jc w:val="center"/>
              <w:rPr>
                <w:rFonts w:hint="eastAsia" w:ascii="宋体" w:hAnsi="宋体" w:eastAsia="宋体" w:cs="宋体"/>
                <w:color w:val="auto"/>
                <w:kern w:val="0"/>
                <w:szCs w:val="21"/>
                <w:highlight w:val="none"/>
                <w:shd w:val="clear" w:color="auto" w:fill="FFFFFF"/>
              </w:rPr>
            </w:pPr>
          </w:p>
        </w:tc>
      </w:tr>
      <w:tr w14:paraId="173A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90" w:hRule="atLeast"/>
          <w:jc w:val="center"/>
        </w:trPr>
        <w:tc>
          <w:tcPr>
            <w:tcW w:w="712" w:type="dxa"/>
            <w:shd w:val="clear" w:color="auto" w:fill="auto"/>
            <w:vAlign w:val="center"/>
          </w:tcPr>
          <w:p w14:paraId="33F5596B">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3</w:t>
            </w:r>
          </w:p>
        </w:tc>
        <w:tc>
          <w:tcPr>
            <w:tcW w:w="7582" w:type="dxa"/>
            <w:shd w:val="clear" w:color="auto" w:fill="auto"/>
            <w:vAlign w:val="center"/>
          </w:tcPr>
          <w:p w14:paraId="0997824A">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eastAsia="zh-CN"/>
              </w:rPr>
              <w:t>所投产品具有</w:t>
            </w:r>
            <w:r>
              <w:rPr>
                <w:rFonts w:hint="eastAsia" w:ascii="宋体" w:hAnsi="宋体" w:eastAsia="宋体" w:cs="宋体"/>
                <w:color w:val="auto"/>
                <w:kern w:val="0"/>
                <w:szCs w:val="21"/>
                <w:highlight w:val="none"/>
                <w:shd w:val="clear" w:color="auto" w:fill="FFFFFF"/>
              </w:rPr>
              <w:t>有效的医疗器械注册证（</w:t>
            </w:r>
            <w:r>
              <w:rPr>
                <w:rFonts w:hint="eastAsia" w:ascii="宋体" w:hAnsi="宋体" w:eastAsia="宋体" w:cs="宋体"/>
                <w:color w:val="auto"/>
                <w:kern w:val="0"/>
                <w:szCs w:val="21"/>
                <w:highlight w:val="none"/>
                <w:shd w:val="clear" w:color="auto" w:fill="FFFFFF"/>
                <w:lang w:eastAsia="zh-CN"/>
              </w:rPr>
              <w:t>含</w:t>
            </w:r>
            <w:r>
              <w:rPr>
                <w:rFonts w:hint="eastAsia" w:ascii="宋体" w:hAnsi="宋体" w:eastAsia="宋体" w:cs="宋体"/>
                <w:color w:val="auto"/>
                <w:kern w:val="0"/>
                <w:szCs w:val="21"/>
                <w:highlight w:val="none"/>
                <w:shd w:val="clear" w:color="auto" w:fill="FFFFFF"/>
              </w:rPr>
              <w:t>医用中心吸引系统或医用真空负压机或医用真空负压机组）。</w:t>
            </w:r>
          </w:p>
        </w:tc>
        <w:tc>
          <w:tcPr>
            <w:tcW w:w="1153" w:type="dxa"/>
            <w:shd w:val="clear" w:color="auto" w:fill="auto"/>
            <w:vAlign w:val="center"/>
          </w:tcPr>
          <w:p w14:paraId="042E8485">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r w14:paraId="741F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1EDEF4C5">
            <w:pPr>
              <w:spacing w:line="360" w:lineRule="auto"/>
              <w:jc w:val="center"/>
              <w:rPr>
                <w:rFonts w:hint="eastAsia" w:ascii="宋体" w:hAnsi="宋体" w:eastAsia="宋体" w:cs="宋体"/>
                <w:color w:val="auto"/>
                <w:kern w:val="0"/>
                <w:szCs w:val="21"/>
                <w:highlight w:val="none"/>
                <w:shd w:val="clear" w:color="auto" w:fill="FFFFFF"/>
              </w:rPr>
            </w:pPr>
          </w:p>
        </w:tc>
        <w:tc>
          <w:tcPr>
            <w:tcW w:w="4011" w:type="pct"/>
            <w:shd w:val="clear" w:color="auto" w:fill="auto"/>
            <w:vAlign w:val="center"/>
          </w:tcPr>
          <w:p w14:paraId="6CA116F0">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壁挂式等离子体空气消毒机</w:t>
            </w:r>
          </w:p>
        </w:tc>
        <w:tc>
          <w:tcPr>
            <w:tcW w:w="610" w:type="pct"/>
            <w:shd w:val="clear" w:color="auto" w:fill="auto"/>
            <w:vAlign w:val="center"/>
          </w:tcPr>
          <w:p w14:paraId="76948ECF">
            <w:pPr>
              <w:spacing w:line="360" w:lineRule="auto"/>
              <w:jc w:val="center"/>
              <w:rPr>
                <w:rFonts w:hint="eastAsia" w:ascii="宋体" w:hAnsi="宋体" w:eastAsia="宋体" w:cs="宋体"/>
                <w:color w:val="auto"/>
                <w:kern w:val="0"/>
                <w:szCs w:val="21"/>
                <w:highlight w:val="none"/>
                <w:shd w:val="clear" w:color="auto" w:fill="FFFFFF"/>
              </w:rPr>
            </w:pPr>
          </w:p>
        </w:tc>
      </w:tr>
      <w:tr w14:paraId="1BEA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23F39AC9">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1</w:t>
            </w:r>
          </w:p>
        </w:tc>
        <w:tc>
          <w:tcPr>
            <w:tcW w:w="4011" w:type="pct"/>
            <w:shd w:val="clear" w:color="auto" w:fill="auto"/>
            <w:vAlign w:val="center"/>
          </w:tcPr>
          <w:p w14:paraId="41E11DB5">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适用体积：≤100m³。机组采用1060铝板烤漆材质制作（可防火、防潮、防腐蚀等），表面平整光滑易清洁。</w:t>
            </w:r>
          </w:p>
        </w:tc>
        <w:tc>
          <w:tcPr>
            <w:tcW w:w="610" w:type="pct"/>
            <w:shd w:val="clear" w:color="auto" w:fill="auto"/>
            <w:vAlign w:val="center"/>
          </w:tcPr>
          <w:p w14:paraId="2E95554D">
            <w:pPr>
              <w:spacing w:line="360" w:lineRule="auto"/>
              <w:jc w:val="center"/>
              <w:rPr>
                <w:rFonts w:hint="eastAsia" w:ascii="宋体" w:hAnsi="宋体" w:eastAsia="宋体" w:cs="宋体"/>
                <w:color w:val="auto"/>
                <w:kern w:val="0"/>
                <w:szCs w:val="21"/>
                <w:highlight w:val="none"/>
                <w:shd w:val="clear" w:color="auto" w:fill="FFFFFF"/>
              </w:rPr>
            </w:pPr>
          </w:p>
        </w:tc>
      </w:tr>
      <w:tr w14:paraId="059F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6218F607">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2</w:t>
            </w:r>
          </w:p>
        </w:tc>
        <w:tc>
          <w:tcPr>
            <w:tcW w:w="4011" w:type="pct"/>
            <w:shd w:val="clear" w:color="auto" w:fill="auto"/>
            <w:vAlign w:val="center"/>
          </w:tcPr>
          <w:p w14:paraId="507AA523">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循环风量：≥850m3/h（注：提供国家认可的检测机构出具的检测报告）。</w:t>
            </w:r>
          </w:p>
        </w:tc>
        <w:tc>
          <w:tcPr>
            <w:tcW w:w="610" w:type="pct"/>
            <w:shd w:val="clear" w:color="auto" w:fill="auto"/>
            <w:vAlign w:val="center"/>
          </w:tcPr>
          <w:p w14:paraId="3B5A07D6">
            <w:pPr>
              <w:spacing w:line="360" w:lineRule="auto"/>
              <w:jc w:val="center"/>
              <w:rPr>
                <w:rFonts w:hint="eastAsia" w:ascii="宋体" w:hAnsi="宋体" w:eastAsia="宋体" w:cs="宋体"/>
                <w:color w:val="auto"/>
                <w:kern w:val="0"/>
                <w:szCs w:val="21"/>
                <w:highlight w:val="none"/>
                <w:shd w:val="clear" w:color="auto" w:fill="FFFFFF"/>
              </w:rPr>
            </w:pPr>
          </w:p>
        </w:tc>
      </w:tr>
      <w:tr w14:paraId="7F40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4028751E">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3</w:t>
            </w:r>
          </w:p>
        </w:tc>
        <w:tc>
          <w:tcPr>
            <w:tcW w:w="4011" w:type="pct"/>
            <w:shd w:val="clear" w:color="auto" w:fill="auto"/>
            <w:vAlign w:val="center"/>
          </w:tcPr>
          <w:p w14:paraId="587308CD">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最大输入功率:≤85（VA）。</w:t>
            </w:r>
          </w:p>
        </w:tc>
        <w:tc>
          <w:tcPr>
            <w:tcW w:w="610" w:type="pct"/>
            <w:shd w:val="clear" w:color="auto" w:fill="auto"/>
            <w:vAlign w:val="center"/>
          </w:tcPr>
          <w:p w14:paraId="74F66535">
            <w:pPr>
              <w:spacing w:line="360" w:lineRule="auto"/>
              <w:jc w:val="center"/>
              <w:rPr>
                <w:rFonts w:hint="eastAsia" w:ascii="宋体" w:hAnsi="宋体" w:eastAsia="宋体" w:cs="宋体"/>
                <w:color w:val="auto"/>
                <w:kern w:val="0"/>
                <w:szCs w:val="21"/>
                <w:highlight w:val="none"/>
                <w:shd w:val="clear" w:color="auto" w:fill="FFFFFF"/>
              </w:rPr>
            </w:pPr>
          </w:p>
        </w:tc>
      </w:tr>
      <w:tr w14:paraId="05F4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0AA80017">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4</w:t>
            </w:r>
          </w:p>
        </w:tc>
        <w:tc>
          <w:tcPr>
            <w:tcW w:w="4011" w:type="pct"/>
            <w:shd w:val="clear" w:color="auto" w:fill="auto"/>
            <w:vAlign w:val="center"/>
          </w:tcPr>
          <w:p w14:paraId="59706C02">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人机共存，可在有人情况下对室内空气进行连续动态消毒，对人及物品无任何损害。</w:t>
            </w:r>
          </w:p>
        </w:tc>
        <w:tc>
          <w:tcPr>
            <w:tcW w:w="610" w:type="pct"/>
            <w:shd w:val="clear" w:color="auto" w:fill="auto"/>
            <w:vAlign w:val="center"/>
          </w:tcPr>
          <w:p w14:paraId="26677BF9">
            <w:pPr>
              <w:spacing w:line="360" w:lineRule="auto"/>
              <w:jc w:val="center"/>
              <w:rPr>
                <w:rFonts w:hint="eastAsia" w:ascii="宋体" w:hAnsi="宋体" w:eastAsia="宋体" w:cs="宋体"/>
                <w:color w:val="auto"/>
                <w:kern w:val="0"/>
                <w:szCs w:val="21"/>
                <w:highlight w:val="none"/>
                <w:shd w:val="clear" w:color="auto" w:fill="FFFFFF"/>
              </w:rPr>
            </w:pPr>
          </w:p>
        </w:tc>
      </w:tr>
      <w:tr w14:paraId="7E41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372EC4C2">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5</w:t>
            </w:r>
          </w:p>
        </w:tc>
        <w:tc>
          <w:tcPr>
            <w:tcW w:w="4011" w:type="pct"/>
            <w:shd w:val="clear" w:color="auto" w:fill="auto"/>
            <w:vAlign w:val="center"/>
          </w:tcPr>
          <w:p w14:paraId="28802720">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等离子发生器和等离子体电极机芯寿命≥30000h。（注：提供国家认可的检测机构出具的检测报告）</w:t>
            </w:r>
          </w:p>
        </w:tc>
        <w:tc>
          <w:tcPr>
            <w:tcW w:w="610" w:type="pct"/>
            <w:shd w:val="clear" w:color="auto" w:fill="auto"/>
            <w:vAlign w:val="center"/>
          </w:tcPr>
          <w:p w14:paraId="232A3FE8">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r w14:paraId="285F2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6AD88E2A">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6</w:t>
            </w:r>
          </w:p>
        </w:tc>
        <w:tc>
          <w:tcPr>
            <w:tcW w:w="4011" w:type="pct"/>
            <w:shd w:val="clear" w:color="auto" w:fill="auto"/>
            <w:vAlign w:val="center"/>
          </w:tcPr>
          <w:p w14:paraId="2409C240">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符合国标相关要求，消毒产品必须具备低风量消毒效果检测，故一档（低风量）、三档（高风量）的消毒效果（注：提供国家认可的检测机构出具的检测报告）。设备持续工作90min，1）对肺炎克雷伯式菌的杀灭率＞99.9%；2）对白色葡萄球菌的杀灭率＞99.9%；3）对空气自然菌的杀灭率＞90.0% ，消毒效果符合《消毒技术规范》（2002年版）的要求。</w:t>
            </w:r>
          </w:p>
        </w:tc>
        <w:tc>
          <w:tcPr>
            <w:tcW w:w="610" w:type="pct"/>
            <w:shd w:val="clear" w:color="auto" w:fill="auto"/>
            <w:vAlign w:val="center"/>
          </w:tcPr>
          <w:p w14:paraId="571615D4">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r w14:paraId="290F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433937F5">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7</w:t>
            </w:r>
          </w:p>
        </w:tc>
        <w:tc>
          <w:tcPr>
            <w:tcW w:w="4011" w:type="pct"/>
            <w:shd w:val="clear" w:color="auto" w:fill="auto"/>
            <w:vAlign w:val="center"/>
          </w:tcPr>
          <w:p w14:paraId="1955A578">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空气微生物（菌落数）（需检测报告等证明文件复印件）：机器开启“消毒模式”及“三档风速”作用 2h，空气中平均菌落数为 1 cfu/皿， (5min)，符合 GB 15982-2012《医院消毒卫生标准》-4.1.1 中Ⅲ类环境的要求（空气中平均菌落数≤4.0 cfu/皿(5min)）。</w:t>
            </w:r>
          </w:p>
        </w:tc>
        <w:tc>
          <w:tcPr>
            <w:tcW w:w="610" w:type="pct"/>
            <w:shd w:val="clear" w:color="auto" w:fill="auto"/>
            <w:vAlign w:val="center"/>
          </w:tcPr>
          <w:p w14:paraId="16CAD779">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r w14:paraId="5046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51F7B9D0">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8</w:t>
            </w:r>
          </w:p>
        </w:tc>
        <w:tc>
          <w:tcPr>
            <w:tcW w:w="4011" w:type="pct"/>
            <w:shd w:val="clear" w:color="auto" w:fill="auto"/>
            <w:vAlign w:val="center"/>
          </w:tcPr>
          <w:p w14:paraId="5149540E">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臭氧泄漏量：设备工作60min，室内空气环境中的臭氧浓度为：0.007mg/m³，符合GB/T 18202-2000《室内空气中臭氧卫生标准》的要求。（注：提供国家认可的检测机构出具的检测报告）。</w:t>
            </w:r>
          </w:p>
        </w:tc>
        <w:tc>
          <w:tcPr>
            <w:tcW w:w="610" w:type="pct"/>
            <w:shd w:val="clear" w:color="auto" w:fill="auto"/>
            <w:vAlign w:val="center"/>
          </w:tcPr>
          <w:p w14:paraId="655AAA3A">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r w14:paraId="301E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1B2E1B04">
            <w:pPr>
              <w:spacing w:line="360" w:lineRule="auto"/>
              <w:jc w:val="center"/>
              <w:rPr>
                <w:rFonts w:hint="eastAsia" w:ascii="宋体" w:hAnsi="宋体" w:eastAsia="宋体" w:cs="宋体"/>
                <w:color w:val="auto"/>
                <w:kern w:val="0"/>
                <w:szCs w:val="21"/>
                <w:highlight w:val="none"/>
                <w:shd w:val="clear" w:color="auto" w:fill="FFFFFF"/>
              </w:rPr>
            </w:pPr>
          </w:p>
        </w:tc>
        <w:tc>
          <w:tcPr>
            <w:tcW w:w="4011" w:type="pct"/>
            <w:shd w:val="clear" w:color="auto" w:fill="auto"/>
            <w:vAlign w:val="center"/>
          </w:tcPr>
          <w:p w14:paraId="6AAB105B">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中心压缩空气站</w:t>
            </w:r>
          </w:p>
        </w:tc>
        <w:tc>
          <w:tcPr>
            <w:tcW w:w="610" w:type="pct"/>
            <w:shd w:val="clear" w:color="auto" w:fill="auto"/>
            <w:vAlign w:val="center"/>
          </w:tcPr>
          <w:p w14:paraId="3E8287E0">
            <w:pPr>
              <w:spacing w:line="360" w:lineRule="auto"/>
              <w:jc w:val="center"/>
              <w:rPr>
                <w:rFonts w:hint="eastAsia" w:ascii="宋体" w:hAnsi="宋体" w:eastAsia="宋体" w:cs="宋体"/>
                <w:color w:val="auto"/>
                <w:kern w:val="0"/>
                <w:szCs w:val="21"/>
                <w:highlight w:val="none"/>
                <w:shd w:val="clear" w:color="auto" w:fill="FFFFFF"/>
              </w:rPr>
            </w:pPr>
          </w:p>
        </w:tc>
      </w:tr>
      <w:tr w14:paraId="11E6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4B9C25B6">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1</w:t>
            </w:r>
          </w:p>
        </w:tc>
        <w:tc>
          <w:tcPr>
            <w:tcW w:w="4011" w:type="pct"/>
            <w:shd w:val="clear" w:color="auto" w:fill="auto"/>
            <w:vAlign w:val="center"/>
          </w:tcPr>
          <w:p w14:paraId="342EA983">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无油涡旋式空气压缩机</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shd w:val="clear" w:color="auto" w:fill="FFFFFF"/>
              </w:rPr>
              <w:t>单台功率≤11KW；单台排气量≥1.5m³/min。</w:t>
            </w:r>
          </w:p>
        </w:tc>
        <w:tc>
          <w:tcPr>
            <w:tcW w:w="610" w:type="pct"/>
            <w:shd w:val="clear" w:color="auto" w:fill="auto"/>
            <w:vAlign w:val="center"/>
          </w:tcPr>
          <w:p w14:paraId="1DF01B3D">
            <w:pPr>
              <w:spacing w:line="360" w:lineRule="auto"/>
              <w:jc w:val="center"/>
              <w:rPr>
                <w:rFonts w:hint="eastAsia" w:ascii="宋体" w:hAnsi="宋体" w:eastAsia="宋体" w:cs="宋体"/>
                <w:color w:val="auto"/>
                <w:kern w:val="0"/>
                <w:szCs w:val="21"/>
                <w:highlight w:val="none"/>
                <w:shd w:val="clear" w:color="auto" w:fill="FFFFFF"/>
              </w:rPr>
            </w:pPr>
          </w:p>
        </w:tc>
      </w:tr>
      <w:tr w14:paraId="0672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712" w:type="dxa"/>
            <w:shd w:val="clear" w:color="auto" w:fill="auto"/>
            <w:vAlign w:val="center"/>
          </w:tcPr>
          <w:p w14:paraId="4B985487">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2</w:t>
            </w:r>
          </w:p>
        </w:tc>
        <w:tc>
          <w:tcPr>
            <w:tcW w:w="7582" w:type="dxa"/>
            <w:shd w:val="clear" w:color="auto" w:fill="auto"/>
            <w:vAlign w:val="center"/>
          </w:tcPr>
          <w:p w14:paraId="5B391F44">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eastAsia="zh-CN"/>
              </w:rPr>
              <w:t>所投产品具有</w:t>
            </w:r>
            <w:r>
              <w:rPr>
                <w:rFonts w:hint="eastAsia" w:ascii="宋体" w:hAnsi="宋体" w:eastAsia="宋体" w:cs="宋体"/>
                <w:color w:val="auto"/>
                <w:kern w:val="0"/>
                <w:szCs w:val="21"/>
                <w:highlight w:val="none"/>
                <w:shd w:val="clear" w:color="auto" w:fill="FFFFFF"/>
              </w:rPr>
              <w:t>有效的医疗器械注册证（</w:t>
            </w:r>
            <w:r>
              <w:rPr>
                <w:rFonts w:hint="eastAsia" w:ascii="宋体" w:hAnsi="宋体" w:eastAsia="宋体" w:cs="宋体"/>
                <w:color w:val="auto"/>
                <w:kern w:val="0"/>
                <w:szCs w:val="21"/>
                <w:highlight w:val="none"/>
                <w:shd w:val="clear" w:color="auto" w:fill="FFFFFF"/>
                <w:lang w:eastAsia="zh-CN"/>
              </w:rPr>
              <w:t>含</w:t>
            </w:r>
            <w:r>
              <w:rPr>
                <w:rFonts w:hint="eastAsia" w:ascii="宋体" w:hAnsi="宋体" w:eastAsia="宋体" w:cs="宋体"/>
                <w:color w:val="auto"/>
                <w:kern w:val="0"/>
                <w:szCs w:val="21"/>
                <w:highlight w:val="none"/>
                <w:shd w:val="clear" w:color="auto" w:fill="FFFFFF"/>
              </w:rPr>
              <w:t>医用空气压缩机组或医用空气压缩机或医用压缩空气系统或医用空气集中供应系统）。</w:t>
            </w:r>
          </w:p>
        </w:tc>
        <w:tc>
          <w:tcPr>
            <w:tcW w:w="1153" w:type="dxa"/>
            <w:shd w:val="clear" w:color="auto" w:fill="auto"/>
            <w:vAlign w:val="center"/>
          </w:tcPr>
          <w:p w14:paraId="346E362C">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r w14:paraId="6D65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7" w:type="pct"/>
            <w:shd w:val="clear" w:color="auto" w:fill="auto"/>
            <w:vAlign w:val="center"/>
          </w:tcPr>
          <w:p w14:paraId="1313732C">
            <w:pPr>
              <w:spacing w:line="360" w:lineRule="auto"/>
              <w:jc w:val="center"/>
              <w:rPr>
                <w:rFonts w:hint="eastAsia" w:ascii="宋体" w:hAnsi="宋体" w:eastAsia="宋体" w:cs="宋体"/>
                <w:color w:val="auto"/>
                <w:kern w:val="0"/>
                <w:szCs w:val="21"/>
                <w:highlight w:val="none"/>
                <w:shd w:val="clear" w:color="auto" w:fill="FFFFFF"/>
              </w:rPr>
            </w:pPr>
          </w:p>
        </w:tc>
        <w:tc>
          <w:tcPr>
            <w:tcW w:w="4011" w:type="pct"/>
            <w:shd w:val="clear" w:color="auto" w:fill="auto"/>
            <w:vAlign w:val="center"/>
          </w:tcPr>
          <w:p w14:paraId="792C3BAF">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牙科压缩空气及负压吸引设备</w:t>
            </w:r>
          </w:p>
        </w:tc>
        <w:tc>
          <w:tcPr>
            <w:tcW w:w="610" w:type="pct"/>
            <w:shd w:val="clear" w:color="auto" w:fill="auto"/>
            <w:vAlign w:val="center"/>
          </w:tcPr>
          <w:p w14:paraId="52D89C73">
            <w:pPr>
              <w:spacing w:line="360" w:lineRule="auto"/>
              <w:jc w:val="center"/>
              <w:rPr>
                <w:rFonts w:hint="eastAsia" w:ascii="宋体" w:hAnsi="宋体" w:eastAsia="宋体" w:cs="宋体"/>
                <w:color w:val="auto"/>
                <w:kern w:val="0"/>
                <w:szCs w:val="21"/>
                <w:highlight w:val="none"/>
                <w:shd w:val="clear" w:color="auto" w:fill="FFFFFF"/>
              </w:rPr>
            </w:pPr>
          </w:p>
        </w:tc>
      </w:tr>
      <w:tr w14:paraId="6940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712" w:type="dxa"/>
            <w:vMerge w:val="restart"/>
            <w:shd w:val="clear" w:color="auto" w:fill="auto"/>
            <w:vAlign w:val="center"/>
          </w:tcPr>
          <w:p w14:paraId="625D6FA2">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1</w:t>
            </w:r>
          </w:p>
        </w:tc>
        <w:tc>
          <w:tcPr>
            <w:tcW w:w="7582" w:type="dxa"/>
            <w:shd w:val="clear" w:color="auto" w:fill="auto"/>
            <w:vAlign w:val="center"/>
          </w:tcPr>
          <w:p w14:paraId="78AFEA81">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负压泵机组</w:t>
            </w:r>
          </w:p>
          <w:p w14:paraId="0002D8A7">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1.1负压泵机组由1台抽吸机泵头组成，单独控制系统、独立分离罐及管路组成。</w:t>
            </w:r>
          </w:p>
        </w:tc>
        <w:tc>
          <w:tcPr>
            <w:tcW w:w="1153" w:type="dxa"/>
            <w:shd w:val="clear" w:color="auto" w:fill="auto"/>
            <w:vAlign w:val="center"/>
          </w:tcPr>
          <w:p w14:paraId="02951A22">
            <w:pPr>
              <w:spacing w:line="360" w:lineRule="auto"/>
              <w:jc w:val="center"/>
              <w:rPr>
                <w:rFonts w:hint="eastAsia" w:ascii="宋体" w:hAnsi="宋体" w:eastAsia="宋体" w:cs="宋体"/>
                <w:color w:val="auto"/>
                <w:kern w:val="0"/>
                <w:szCs w:val="21"/>
                <w:highlight w:val="none"/>
                <w:shd w:val="clear" w:color="auto" w:fill="FFFFFF"/>
              </w:rPr>
            </w:pPr>
          </w:p>
        </w:tc>
      </w:tr>
      <w:tr w14:paraId="2AE2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712" w:type="dxa"/>
            <w:vMerge w:val="continue"/>
            <w:shd w:val="clear" w:color="auto" w:fill="auto"/>
            <w:vAlign w:val="center"/>
          </w:tcPr>
          <w:p w14:paraId="250F84AC">
            <w:pPr>
              <w:spacing w:line="360" w:lineRule="auto"/>
              <w:jc w:val="center"/>
              <w:rPr>
                <w:rFonts w:hint="eastAsia" w:ascii="宋体" w:hAnsi="宋体" w:eastAsia="宋体" w:cs="宋体"/>
                <w:color w:val="auto"/>
                <w:kern w:val="0"/>
                <w:szCs w:val="21"/>
                <w:highlight w:val="none"/>
                <w:shd w:val="clear" w:color="auto" w:fill="FFFFFF"/>
              </w:rPr>
            </w:pPr>
            <w:bookmarkStart w:id="2" w:name="_Toc196899986"/>
          </w:p>
        </w:tc>
        <w:tc>
          <w:tcPr>
            <w:tcW w:w="7582" w:type="dxa"/>
            <w:shd w:val="clear" w:color="auto" w:fill="auto"/>
            <w:vAlign w:val="center"/>
          </w:tcPr>
          <w:p w14:paraId="049BCA1D">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1.2整套机组的抽吸流量：≥3.6m3/min。</w:t>
            </w:r>
          </w:p>
        </w:tc>
        <w:tc>
          <w:tcPr>
            <w:tcW w:w="1153" w:type="dxa"/>
            <w:shd w:val="clear" w:color="auto" w:fill="auto"/>
            <w:vAlign w:val="center"/>
          </w:tcPr>
          <w:p w14:paraId="021ADB01">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r w14:paraId="7C93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712" w:type="dxa"/>
            <w:vMerge w:val="continue"/>
            <w:shd w:val="clear" w:color="auto" w:fill="auto"/>
            <w:vAlign w:val="center"/>
          </w:tcPr>
          <w:p w14:paraId="33D264D1">
            <w:pPr>
              <w:spacing w:line="360" w:lineRule="auto"/>
              <w:jc w:val="center"/>
              <w:rPr>
                <w:rFonts w:hint="eastAsia" w:ascii="宋体" w:hAnsi="宋体" w:eastAsia="宋体" w:cs="宋体"/>
                <w:color w:val="auto"/>
                <w:kern w:val="0"/>
                <w:szCs w:val="21"/>
                <w:highlight w:val="none"/>
                <w:shd w:val="clear" w:color="auto" w:fill="FFFFFF"/>
              </w:rPr>
            </w:pPr>
          </w:p>
        </w:tc>
        <w:tc>
          <w:tcPr>
            <w:tcW w:w="7582" w:type="dxa"/>
            <w:shd w:val="clear" w:color="auto" w:fill="auto"/>
            <w:vAlign w:val="center"/>
          </w:tcPr>
          <w:p w14:paraId="40A200AD">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1.3机组的抽吸负压：≤-16Kpa。</w:t>
            </w:r>
          </w:p>
        </w:tc>
        <w:tc>
          <w:tcPr>
            <w:tcW w:w="1153" w:type="dxa"/>
            <w:shd w:val="clear" w:color="auto" w:fill="auto"/>
            <w:vAlign w:val="center"/>
          </w:tcPr>
          <w:p w14:paraId="495BE333">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r w14:paraId="3ED6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712" w:type="dxa"/>
            <w:shd w:val="clear" w:color="auto" w:fill="auto"/>
            <w:vAlign w:val="center"/>
          </w:tcPr>
          <w:p w14:paraId="4C2FE24D">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2</w:t>
            </w:r>
          </w:p>
        </w:tc>
        <w:tc>
          <w:tcPr>
            <w:tcW w:w="7582" w:type="dxa"/>
            <w:shd w:val="clear" w:color="auto" w:fill="auto"/>
            <w:vAlign w:val="center"/>
          </w:tcPr>
          <w:p w14:paraId="4CEF797E">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 xml:space="preserve"> 牙科空气机组的技术参数：</w:t>
            </w:r>
          </w:p>
          <w:p w14:paraId="21AAB070">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2.1功率：≤4KW。</w:t>
            </w:r>
          </w:p>
          <w:p w14:paraId="2685AEBC">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2.2最大流量：≥400L/min。</w:t>
            </w:r>
          </w:p>
          <w:p w14:paraId="0C954AFC">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2.3噪音：≤70dB。</w:t>
            </w:r>
          </w:p>
          <w:p w14:paraId="1BF0872C">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2.4储气罐容积：≥200L。</w:t>
            </w:r>
          </w:p>
          <w:p w14:paraId="52372BAC">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2.5冷干机：压力露点3-10℃。</w:t>
            </w:r>
          </w:p>
        </w:tc>
        <w:tc>
          <w:tcPr>
            <w:tcW w:w="1153" w:type="dxa"/>
            <w:shd w:val="clear" w:color="auto" w:fill="auto"/>
            <w:vAlign w:val="center"/>
          </w:tcPr>
          <w:p w14:paraId="43F73E5B">
            <w:pPr>
              <w:spacing w:line="360" w:lineRule="auto"/>
              <w:jc w:val="center"/>
              <w:rPr>
                <w:rFonts w:hint="eastAsia" w:ascii="宋体" w:hAnsi="宋体" w:eastAsia="宋体" w:cs="宋体"/>
                <w:color w:val="auto"/>
                <w:kern w:val="0"/>
                <w:szCs w:val="21"/>
                <w:highlight w:val="none"/>
                <w:shd w:val="clear" w:color="auto" w:fill="FFFFFF"/>
              </w:rPr>
            </w:pPr>
          </w:p>
        </w:tc>
      </w:tr>
      <w:tr w14:paraId="119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712" w:type="dxa"/>
            <w:shd w:val="clear" w:color="auto" w:fill="auto"/>
            <w:vAlign w:val="center"/>
          </w:tcPr>
          <w:p w14:paraId="66E044BB">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3</w:t>
            </w:r>
          </w:p>
        </w:tc>
        <w:tc>
          <w:tcPr>
            <w:tcW w:w="7582" w:type="dxa"/>
            <w:shd w:val="clear" w:color="auto" w:fill="auto"/>
            <w:vAlign w:val="center"/>
          </w:tcPr>
          <w:p w14:paraId="3EE942B7">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eastAsia="zh-CN"/>
              </w:rPr>
              <w:t>所投产品具有有效的《第一类医疗器械备案凭证》</w:t>
            </w:r>
          </w:p>
        </w:tc>
        <w:tc>
          <w:tcPr>
            <w:tcW w:w="1153" w:type="dxa"/>
            <w:shd w:val="clear" w:color="auto" w:fill="auto"/>
            <w:vAlign w:val="center"/>
          </w:tcPr>
          <w:p w14:paraId="20D8CAA7">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bl>
    <w:p w14:paraId="04C8FF47">
      <w:pPr>
        <w:pStyle w:val="3"/>
        <w:spacing w:before="120" w:after="120" w:line="360" w:lineRule="auto"/>
        <w:jc w:val="center"/>
        <w:rPr>
          <w:rFonts w:hint="eastAsia" w:ascii="宋体" w:hAnsi="宋体" w:eastAsia="宋体" w:cs="宋体"/>
          <w:color w:val="auto"/>
          <w:kern w:val="0"/>
          <w:sz w:val="21"/>
          <w:szCs w:val="21"/>
          <w:highlight w:val="none"/>
        </w:rPr>
      </w:pPr>
    </w:p>
    <w:p w14:paraId="0027F5B0">
      <w:pPr>
        <w:pStyle w:val="3"/>
        <w:spacing w:before="120" w:after="120" w:line="360" w:lineRule="auto"/>
        <w:jc w:val="center"/>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（三）医疗设备带</w:t>
      </w:r>
      <w:bookmarkEnd w:id="2"/>
    </w:p>
    <w:tbl>
      <w:tblPr>
        <w:tblStyle w:val="21"/>
        <w:tblW w:w="56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8" w:type="dxa"/>
          <w:bottom w:w="0" w:type="dxa"/>
          <w:right w:w="68" w:type="dxa"/>
        </w:tblCellMar>
      </w:tblPr>
      <w:tblGrid>
        <w:gridCol w:w="714"/>
        <w:gridCol w:w="7587"/>
        <w:gridCol w:w="1147"/>
      </w:tblGrid>
      <w:tr w14:paraId="525D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339B3DBF">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序号</w:t>
            </w:r>
          </w:p>
        </w:tc>
        <w:tc>
          <w:tcPr>
            <w:tcW w:w="4013" w:type="pct"/>
            <w:shd w:val="clear" w:color="auto" w:fill="auto"/>
            <w:vAlign w:val="center"/>
          </w:tcPr>
          <w:p w14:paraId="35A07194">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功能实现</w:t>
            </w:r>
          </w:p>
        </w:tc>
        <w:tc>
          <w:tcPr>
            <w:tcW w:w="607" w:type="pct"/>
            <w:shd w:val="clear" w:color="auto" w:fill="auto"/>
            <w:vAlign w:val="center"/>
          </w:tcPr>
          <w:p w14:paraId="0B2F48E0">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参数性质</w:t>
            </w:r>
          </w:p>
          <w:p w14:paraId="5715F260">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★/▲/无</w:t>
            </w:r>
          </w:p>
        </w:tc>
      </w:tr>
      <w:tr w14:paraId="6F10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6A56BCC4">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1</w:t>
            </w:r>
          </w:p>
        </w:tc>
        <w:tc>
          <w:tcPr>
            <w:tcW w:w="4013" w:type="pct"/>
            <w:shd w:val="clear" w:color="auto" w:fill="auto"/>
            <w:vAlign w:val="center"/>
          </w:tcPr>
          <w:p w14:paraId="56EF067D">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‌医用铝合金设备带固定在病房床头上方的墙壁上，用来安装电源插座、呼叫按钮、电源开关、中心供氧及负压吸引等系统的气体阀等设备。</w:t>
            </w:r>
          </w:p>
        </w:tc>
        <w:tc>
          <w:tcPr>
            <w:tcW w:w="607" w:type="pct"/>
            <w:shd w:val="clear" w:color="auto" w:fill="auto"/>
            <w:vAlign w:val="center"/>
          </w:tcPr>
          <w:p w14:paraId="1321F403">
            <w:pPr>
              <w:spacing w:line="360" w:lineRule="auto"/>
              <w:jc w:val="center"/>
              <w:rPr>
                <w:rFonts w:hint="eastAsia" w:ascii="宋体" w:hAnsi="宋体" w:eastAsia="宋体" w:cs="宋体"/>
                <w:color w:val="auto"/>
                <w:kern w:val="0"/>
                <w:szCs w:val="21"/>
                <w:highlight w:val="none"/>
                <w:shd w:val="clear" w:color="auto" w:fill="FFFFFF"/>
              </w:rPr>
            </w:pPr>
          </w:p>
        </w:tc>
      </w:tr>
      <w:tr w14:paraId="11AE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5C2140BF">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2</w:t>
            </w:r>
          </w:p>
        </w:tc>
        <w:tc>
          <w:tcPr>
            <w:tcW w:w="4013" w:type="pct"/>
            <w:shd w:val="clear" w:color="auto" w:fill="auto"/>
            <w:vAlign w:val="center"/>
          </w:tcPr>
          <w:p w14:paraId="0F4D6D62">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‌采用铝合金一次成型技术,经大吨位液压设备挤压成型。</w:t>
            </w:r>
          </w:p>
        </w:tc>
        <w:tc>
          <w:tcPr>
            <w:tcW w:w="607" w:type="pct"/>
            <w:shd w:val="clear" w:color="auto" w:fill="auto"/>
            <w:vAlign w:val="center"/>
          </w:tcPr>
          <w:p w14:paraId="4BD01250">
            <w:pPr>
              <w:spacing w:line="360" w:lineRule="auto"/>
              <w:jc w:val="center"/>
              <w:rPr>
                <w:rFonts w:hint="eastAsia" w:ascii="宋体" w:hAnsi="宋体" w:eastAsia="宋体" w:cs="宋体"/>
                <w:color w:val="auto"/>
                <w:kern w:val="0"/>
                <w:szCs w:val="21"/>
                <w:highlight w:val="none"/>
                <w:shd w:val="clear" w:color="auto" w:fill="FFFFFF"/>
              </w:rPr>
            </w:pPr>
          </w:p>
        </w:tc>
      </w:tr>
      <w:tr w14:paraId="7648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29E4EFBA">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3</w:t>
            </w:r>
          </w:p>
        </w:tc>
        <w:tc>
          <w:tcPr>
            <w:tcW w:w="4013" w:type="pct"/>
            <w:shd w:val="clear" w:color="auto" w:fill="auto"/>
            <w:vAlign w:val="center"/>
          </w:tcPr>
          <w:p w14:paraId="6F48A872">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参照HTM2022标准，釆用电气分离及强弱电分离的设计理念，符合GB 9706.1-2020医用电气设备第1部分：基本安全和基本性能的通用要求。</w:t>
            </w:r>
          </w:p>
        </w:tc>
        <w:tc>
          <w:tcPr>
            <w:tcW w:w="607" w:type="pct"/>
            <w:shd w:val="clear" w:color="auto" w:fill="auto"/>
            <w:vAlign w:val="center"/>
          </w:tcPr>
          <w:p w14:paraId="4C6DD031">
            <w:pPr>
              <w:spacing w:line="360" w:lineRule="auto"/>
              <w:jc w:val="center"/>
              <w:rPr>
                <w:rFonts w:hint="eastAsia" w:ascii="宋体" w:hAnsi="宋体" w:eastAsia="宋体" w:cs="宋体"/>
                <w:color w:val="auto"/>
                <w:kern w:val="0"/>
                <w:szCs w:val="21"/>
                <w:highlight w:val="none"/>
                <w:shd w:val="clear" w:color="auto" w:fill="FFFFFF"/>
              </w:rPr>
            </w:pPr>
          </w:p>
        </w:tc>
      </w:tr>
      <w:tr w14:paraId="43F6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544C1FED">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4</w:t>
            </w:r>
          </w:p>
        </w:tc>
        <w:tc>
          <w:tcPr>
            <w:tcW w:w="4013" w:type="pct"/>
            <w:shd w:val="clear" w:color="auto" w:fill="auto"/>
            <w:vAlign w:val="center"/>
          </w:tcPr>
          <w:p w14:paraId="58FE801C">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表面采用静电粉末喷涂技术处理。</w:t>
            </w:r>
          </w:p>
        </w:tc>
        <w:tc>
          <w:tcPr>
            <w:tcW w:w="607" w:type="pct"/>
            <w:shd w:val="clear" w:color="auto" w:fill="auto"/>
            <w:vAlign w:val="center"/>
          </w:tcPr>
          <w:p w14:paraId="7A78E884">
            <w:pPr>
              <w:spacing w:line="360" w:lineRule="auto"/>
              <w:jc w:val="center"/>
              <w:rPr>
                <w:rFonts w:hint="eastAsia" w:ascii="宋体" w:hAnsi="宋体" w:eastAsia="宋体" w:cs="宋体"/>
                <w:color w:val="auto"/>
                <w:kern w:val="0"/>
                <w:szCs w:val="21"/>
                <w:highlight w:val="none"/>
                <w:shd w:val="clear" w:color="auto" w:fill="FFFFFF"/>
              </w:rPr>
            </w:pPr>
          </w:p>
        </w:tc>
      </w:tr>
      <w:tr w14:paraId="6126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041BB0C9">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序号</w:t>
            </w:r>
          </w:p>
        </w:tc>
        <w:tc>
          <w:tcPr>
            <w:tcW w:w="4013" w:type="pct"/>
            <w:shd w:val="clear" w:color="auto" w:fill="auto"/>
            <w:vAlign w:val="center"/>
          </w:tcPr>
          <w:p w14:paraId="1A849C23">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技术参数</w:t>
            </w:r>
          </w:p>
        </w:tc>
        <w:tc>
          <w:tcPr>
            <w:tcW w:w="607" w:type="pct"/>
            <w:shd w:val="clear" w:color="auto" w:fill="auto"/>
            <w:vAlign w:val="center"/>
          </w:tcPr>
          <w:p w14:paraId="1A2C1D2F">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参数性质</w:t>
            </w:r>
          </w:p>
          <w:p w14:paraId="265BE8F1">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★/▲/无</w:t>
            </w:r>
          </w:p>
        </w:tc>
      </w:tr>
      <w:tr w14:paraId="5DA7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6E2D3112">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1</w:t>
            </w:r>
          </w:p>
        </w:tc>
        <w:tc>
          <w:tcPr>
            <w:tcW w:w="4013" w:type="pct"/>
            <w:shd w:val="clear" w:color="auto" w:fill="auto"/>
            <w:vAlign w:val="center"/>
          </w:tcPr>
          <w:p w14:paraId="3409DE39">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医用设备治疗带系统采用三腔结构气电分离的医疗设备带，通墙敷设安装。</w:t>
            </w:r>
          </w:p>
        </w:tc>
        <w:tc>
          <w:tcPr>
            <w:tcW w:w="607" w:type="pct"/>
            <w:shd w:val="clear" w:color="auto" w:fill="auto"/>
            <w:vAlign w:val="center"/>
          </w:tcPr>
          <w:p w14:paraId="29016752">
            <w:pPr>
              <w:spacing w:line="360" w:lineRule="auto"/>
              <w:jc w:val="center"/>
              <w:rPr>
                <w:rFonts w:hint="eastAsia" w:ascii="宋体" w:hAnsi="宋体" w:eastAsia="宋体" w:cs="宋体"/>
                <w:color w:val="auto"/>
                <w:kern w:val="0"/>
                <w:szCs w:val="21"/>
                <w:highlight w:val="none"/>
                <w:shd w:val="clear" w:color="auto" w:fill="FFFFFF"/>
              </w:rPr>
            </w:pPr>
          </w:p>
        </w:tc>
      </w:tr>
      <w:tr w14:paraId="5EE5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6CC85F3F">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2</w:t>
            </w:r>
          </w:p>
        </w:tc>
        <w:tc>
          <w:tcPr>
            <w:tcW w:w="4013" w:type="pct"/>
            <w:shd w:val="clear" w:color="auto" w:fill="auto"/>
            <w:vAlign w:val="center"/>
          </w:tcPr>
          <w:p w14:paraId="6091B2D7">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医用设备治疗带采用铝合金，表面采用静电喷塑，三腔结构，截面尺寸≥210×72mm，底座厚度1.8mm±0.15mm，面板厚度1.8mm±0.15mm，设备带上面板采用模块化设计，气电分离，可分段打开面板进行设备带的维修，具有良好的防腐和保洁效果。</w:t>
            </w:r>
          </w:p>
        </w:tc>
        <w:tc>
          <w:tcPr>
            <w:tcW w:w="607" w:type="pct"/>
            <w:shd w:val="clear" w:color="auto" w:fill="auto"/>
            <w:vAlign w:val="center"/>
          </w:tcPr>
          <w:p w14:paraId="795D3151">
            <w:pPr>
              <w:spacing w:line="360" w:lineRule="auto"/>
              <w:jc w:val="center"/>
              <w:rPr>
                <w:rFonts w:hint="eastAsia" w:ascii="宋体" w:hAnsi="宋体" w:eastAsia="宋体" w:cs="宋体"/>
                <w:color w:val="auto"/>
                <w:kern w:val="0"/>
                <w:szCs w:val="21"/>
                <w:highlight w:val="none"/>
                <w:shd w:val="clear" w:color="auto" w:fill="FFFFFF"/>
              </w:rPr>
            </w:pPr>
          </w:p>
        </w:tc>
      </w:tr>
      <w:tr w14:paraId="1470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5B0C21CB">
            <w:pPr>
              <w:spacing w:line="360" w:lineRule="auto"/>
              <w:jc w:val="center"/>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bCs/>
                <w:color w:val="auto"/>
                <w:kern w:val="0"/>
                <w:szCs w:val="21"/>
                <w:highlight w:val="none"/>
                <w:shd w:val="clear" w:color="auto" w:fill="FFFFFF"/>
              </w:rPr>
              <w:t>3</w:t>
            </w:r>
          </w:p>
        </w:tc>
        <w:tc>
          <w:tcPr>
            <w:tcW w:w="4013" w:type="pct"/>
            <w:shd w:val="clear" w:color="auto" w:fill="auto"/>
            <w:vAlign w:val="center"/>
          </w:tcPr>
          <w:p w14:paraId="349C1B43">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医用设备带材质必须不含（铅、镉、汞、六价铬、多溴联苯、多溴二苯醚）六项有害物质（注：提供国家认可的检测机构出具的检测报告）。</w:t>
            </w:r>
          </w:p>
        </w:tc>
        <w:tc>
          <w:tcPr>
            <w:tcW w:w="607" w:type="pct"/>
            <w:shd w:val="clear" w:color="auto" w:fill="auto"/>
            <w:vAlign w:val="center"/>
          </w:tcPr>
          <w:p w14:paraId="10018207">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r w14:paraId="0037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6FC30169">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4</w:t>
            </w:r>
          </w:p>
        </w:tc>
        <w:tc>
          <w:tcPr>
            <w:tcW w:w="4013" w:type="pct"/>
            <w:shd w:val="clear" w:color="auto" w:fill="auto"/>
            <w:vAlign w:val="center"/>
          </w:tcPr>
          <w:p w14:paraId="47C64906">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医用设备治疗带的电气分离、保护接地、对地漏电流、对电击危险的防护、耐热和阻燃都符合检测要求。提供质量计量监督机构出具的《检测报告》复印件。</w:t>
            </w:r>
          </w:p>
        </w:tc>
        <w:tc>
          <w:tcPr>
            <w:tcW w:w="607" w:type="pct"/>
            <w:shd w:val="clear" w:color="auto" w:fill="auto"/>
            <w:vAlign w:val="center"/>
          </w:tcPr>
          <w:p w14:paraId="5E7F68ED">
            <w:pPr>
              <w:spacing w:line="360" w:lineRule="auto"/>
              <w:jc w:val="center"/>
              <w:rPr>
                <w:rFonts w:hint="eastAsia" w:ascii="宋体" w:hAnsi="宋体" w:eastAsia="宋体" w:cs="宋体"/>
                <w:color w:val="auto"/>
                <w:kern w:val="0"/>
                <w:szCs w:val="21"/>
                <w:highlight w:val="none"/>
                <w:shd w:val="clear" w:color="auto" w:fill="FFFFFF"/>
              </w:rPr>
            </w:pPr>
          </w:p>
        </w:tc>
      </w:tr>
      <w:tr w14:paraId="3AE5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417D771F">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5</w:t>
            </w:r>
          </w:p>
        </w:tc>
        <w:tc>
          <w:tcPr>
            <w:tcW w:w="4013" w:type="pct"/>
            <w:shd w:val="clear" w:color="auto" w:fill="auto"/>
            <w:vAlign w:val="center"/>
          </w:tcPr>
          <w:p w14:paraId="64205CFD">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医用设备治疗带满足GB 9706.1-2020《医用电气设备 第1部分：安全通用要求》。</w:t>
            </w:r>
          </w:p>
        </w:tc>
        <w:tc>
          <w:tcPr>
            <w:tcW w:w="607" w:type="pct"/>
            <w:shd w:val="clear" w:color="auto" w:fill="auto"/>
            <w:vAlign w:val="center"/>
          </w:tcPr>
          <w:p w14:paraId="0FBEBEF6">
            <w:pPr>
              <w:spacing w:line="360" w:lineRule="auto"/>
              <w:jc w:val="center"/>
              <w:rPr>
                <w:rFonts w:hint="eastAsia" w:ascii="宋体" w:hAnsi="宋体" w:eastAsia="宋体" w:cs="宋体"/>
                <w:color w:val="auto"/>
                <w:kern w:val="0"/>
                <w:szCs w:val="21"/>
                <w:highlight w:val="none"/>
                <w:shd w:val="clear" w:color="auto" w:fill="FFFFFF"/>
              </w:rPr>
            </w:pPr>
          </w:p>
        </w:tc>
      </w:tr>
      <w:tr w14:paraId="16BA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1F03244D">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6</w:t>
            </w:r>
          </w:p>
        </w:tc>
        <w:tc>
          <w:tcPr>
            <w:tcW w:w="4013" w:type="pct"/>
            <w:shd w:val="clear" w:color="auto" w:fill="auto"/>
            <w:vAlign w:val="center"/>
          </w:tcPr>
          <w:p w14:paraId="524BB776">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设备带符合（2011/65/EU指令和修订指令（EU）2015/863关于在电气电子设备中限制使用某些有害物质指令——(ROHS)）的要求。</w:t>
            </w:r>
          </w:p>
        </w:tc>
        <w:tc>
          <w:tcPr>
            <w:tcW w:w="607" w:type="pct"/>
            <w:shd w:val="clear" w:color="auto" w:fill="auto"/>
            <w:vAlign w:val="center"/>
          </w:tcPr>
          <w:p w14:paraId="607ECB14">
            <w:pPr>
              <w:spacing w:line="360" w:lineRule="auto"/>
              <w:jc w:val="center"/>
              <w:rPr>
                <w:rFonts w:hint="eastAsia" w:ascii="宋体" w:hAnsi="宋体" w:eastAsia="宋体" w:cs="宋体"/>
                <w:color w:val="auto"/>
                <w:kern w:val="0"/>
                <w:szCs w:val="21"/>
                <w:highlight w:val="none"/>
                <w:shd w:val="clear" w:color="auto" w:fill="FFFFFF"/>
              </w:rPr>
            </w:pPr>
          </w:p>
        </w:tc>
      </w:tr>
      <w:tr w14:paraId="78E4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976" w:hRule="atLeast"/>
          <w:jc w:val="center"/>
        </w:trPr>
        <w:tc>
          <w:tcPr>
            <w:tcW w:w="378" w:type="pct"/>
            <w:shd w:val="clear" w:color="auto" w:fill="auto"/>
            <w:vAlign w:val="center"/>
          </w:tcPr>
          <w:p w14:paraId="04DD372B">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7</w:t>
            </w:r>
          </w:p>
        </w:tc>
        <w:tc>
          <w:tcPr>
            <w:tcW w:w="4013" w:type="pct"/>
            <w:shd w:val="clear" w:color="auto" w:fill="auto"/>
            <w:vAlign w:val="center"/>
          </w:tcPr>
          <w:p w14:paraId="5759A79A">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医用设备治疗带表面根据GB/T 10125-2012进行中性盐雾试验，符合防锈、防腐的技术要求。</w:t>
            </w:r>
          </w:p>
        </w:tc>
        <w:tc>
          <w:tcPr>
            <w:tcW w:w="607" w:type="pct"/>
            <w:shd w:val="clear" w:color="auto" w:fill="auto"/>
            <w:vAlign w:val="center"/>
          </w:tcPr>
          <w:p w14:paraId="1090CCA8">
            <w:pPr>
              <w:spacing w:line="360" w:lineRule="auto"/>
              <w:jc w:val="center"/>
              <w:rPr>
                <w:rFonts w:hint="eastAsia" w:ascii="宋体" w:hAnsi="宋体" w:eastAsia="宋体" w:cs="宋体"/>
                <w:color w:val="auto"/>
                <w:kern w:val="0"/>
                <w:szCs w:val="21"/>
                <w:highlight w:val="none"/>
                <w:shd w:val="clear" w:color="auto" w:fill="FFFFFF"/>
              </w:rPr>
            </w:pPr>
          </w:p>
        </w:tc>
      </w:tr>
      <w:tr w14:paraId="1D25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70A1D2C7">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8</w:t>
            </w:r>
          </w:p>
        </w:tc>
        <w:tc>
          <w:tcPr>
            <w:tcW w:w="4013" w:type="pct"/>
            <w:shd w:val="clear" w:color="auto" w:fill="auto"/>
            <w:vAlign w:val="center"/>
          </w:tcPr>
          <w:p w14:paraId="26F8257D">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医用设备治疗带通过GB/T 1741-2020防霉菌测试。</w:t>
            </w:r>
          </w:p>
        </w:tc>
        <w:tc>
          <w:tcPr>
            <w:tcW w:w="607" w:type="pct"/>
            <w:shd w:val="clear" w:color="auto" w:fill="auto"/>
            <w:vAlign w:val="center"/>
          </w:tcPr>
          <w:p w14:paraId="554561C8">
            <w:pPr>
              <w:spacing w:line="360" w:lineRule="auto"/>
              <w:jc w:val="center"/>
              <w:rPr>
                <w:rFonts w:hint="eastAsia" w:ascii="宋体" w:hAnsi="宋体" w:eastAsia="宋体" w:cs="宋体"/>
                <w:color w:val="auto"/>
                <w:kern w:val="0"/>
                <w:szCs w:val="21"/>
                <w:highlight w:val="none"/>
                <w:shd w:val="clear" w:color="auto" w:fill="FFFFFF"/>
              </w:rPr>
            </w:pPr>
          </w:p>
        </w:tc>
      </w:tr>
      <w:tr w14:paraId="028D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5D5631BA">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9</w:t>
            </w:r>
          </w:p>
        </w:tc>
        <w:tc>
          <w:tcPr>
            <w:tcW w:w="4013" w:type="pct"/>
            <w:shd w:val="clear" w:color="auto" w:fill="auto"/>
            <w:vAlign w:val="center"/>
          </w:tcPr>
          <w:p w14:paraId="14188926">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气体终端的泄漏须满足如下要求（注：提供国家认可的检测机构出具的检测报告）：无论有无插入件插入，终端泄漏≤0.15mL/min；插入件插入终端，并受一侧作用力，此终端泄漏≤0.15mL/min。</w:t>
            </w:r>
          </w:p>
        </w:tc>
        <w:tc>
          <w:tcPr>
            <w:tcW w:w="607" w:type="pct"/>
            <w:shd w:val="clear" w:color="auto" w:fill="auto"/>
            <w:vAlign w:val="center"/>
          </w:tcPr>
          <w:p w14:paraId="760AEAA1">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r w14:paraId="2ACC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063F5CEA">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10</w:t>
            </w:r>
          </w:p>
        </w:tc>
        <w:tc>
          <w:tcPr>
            <w:tcW w:w="4013" w:type="pct"/>
            <w:shd w:val="clear" w:color="auto" w:fill="auto"/>
            <w:vAlign w:val="center"/>
          </w:tcPr>
          <w:p w14:paraId="59D851BC">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气体终端的压降检验项目实验须满足如下要求（注：提供国家认可的检测机构出具的检测报告）：</w:t>
            </w:r>
          </w:p>
          <w:p w14:paraId="50102110">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终端标称分配压力400Kpa～500Kpa、试验压力320Kpa、流量40L/min情况下的最大压降应≤5 Kpa；终端标称分配压力400Kpa～500Kpa、试验压力320Kpa、流量200L/min情况下的最大压降应≤45 Kpa。</w:t>
            </w:r>
          </w:p>
        </w:tc>
        <w:tc>
          <w:tcPr>
            <w:tcW w:w="607" w:type="pct"/>
            <w:shd w:val="clear" w:color="auto" w:fill="auto"/>
            <w:vAlign w:val="center"/>
          </w:tcPr>
          <w:p w14:paraId="6F527243">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r w14:paraId="74F9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3A8793B2">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11</w:t>
            </w:r>
          </w:p>
        </w:tc>
        <w:tc>
          <w:tcPr>
            <w:tcW w:w="4013" w:type="pct"/>
            <w:shd w:val="clear" w:color="auto" w:fill="auto"/>
            <w:vAlign w:val="center"/>
          </w:tcPr>
          <w:p w14:paraId="74D4732B">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具备抗菌性能，要求对大肠杆菌、金黄色葡萄菌、白色念珠菌的抗菌率均须＞99.99%（注：提供国家认可的检测机构出具的检测报告）。</w:t>
            </w:r>
          </w:p>
        </w:tc>
        <w:tc>
          <w:tcPr>
            <w:tcW w:w="607" w:type="pct"/>
            <w:shd w:val="clear" w:color="auto" w:fill="auto"/>
            <w:vAlign w:val="center"/>
          </w:tcPr>
          <w:p w14:paraId="7D6441CA">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r w14:paraId="1421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6939F219">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12</w:t>
            </w:r>
          </w:p>
        </w:tc>
        <w:tc>
          <w:tcPr>
            <w:tcW w:w="4013" w:type="pct"/>
            <w:shd w:val="clear" w:color="auto" w:fill="auto"/>
            <w:vAlign w:val="center"/>
          </w:tcPr>
          <w:p w14:paraId="440E29C6">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气体终端具有建筑电气安全防火第三方检测报告进行证明（检验依据：GB 8624-2012;建筑电气安全防火燃烧性能达到A(A2)级以上）（注：提供国家认可的检测机构出具的检测报告）。</w:t>
            </w:r>
          </w:p>
        </w:tc>
        <w:tc>
          <w:tcPr>
            <w:tcW w:w="607" w:type="pct"/>
            <w:shd w:val="clear" w:color="auto" w:fill="auto"/>
            <w:vAlign w:val="center"/>
          </w:tcPr>
          <w:p w14:paraId="4DD808C5">
            <w:pPr>
              <w:spacing w:line="360" w:lineRule="auto"/>
              <w:jc w:val="center"/>
              <w:rPr>
                <w:rFonts w:hint="eastAsia" w:ascii="宋体" w:hAnsi="宋体" w:eastAsia="宋体" w:cs="宋体"/>
                <w:color w:val="auto"/>
                <w:kern w:val="0"/>
                <w:szCs w:val="21"/>
                <w:highlight w:val="none"/>
                <w:shd w:val="clear" w:color="auto" w:fill="FFFFFF"/>
              </w:rPr>
            </w:pPr>
          </w:p>
        </w:tc>
      </w:tr>
      <w:tr w14:paraId="713D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20" w:hRule="atLeast"/>
          <w:jc w:val="center"/>
        </w:trPr>
        <w:tc>
          <w:tcPr>
            <w:tcW w:w="378" w:type="pct"/>
            <w:shd w:val="clear" w:color="auto" w:fill="auto"/>
            <w:vAlign w:val="center"/>
          </w:tcPr>
          <w:p w14:paraId="0A574C11">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13</w:t>
            </w:r>
          </w:p>
        </w:tc>
        <w:tc>
          <w:tcPr>
            <w:tcW w:w="4013" w:type="pct"/>
            <w:shd w:val="clear" w:color="auto" w:fill="auto"/>
            <w:vAlign w:val="center"/>
          </w:tcPr>
          <w:p w14:paraId="442C5694">
            <w:pPr>
              <w:spacing w:line="360" w:lineRule="auto"/>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气体终端外壳具有防尘保护等第三方证明（提供证明复印件）。</w:t>
            </w:r>
          </w:p>
        </w:tc>
        <w:tc>
          <w:tcPr>
            <w:tcW w:w="607" w:type="pct"/>
            <w:shd w:val="clear" w:color="auto" w:fill="auto"/>
            <w:vAlign w:val="center"/>
          </w:tcPr>
          <w:p w14:paraId="7328D5C8">
            <w:pPr>
              <w:spacing w:line="360" w:lineRule="auto"/>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r>
    </w:tbl>
    <w:p w14:paraId="73D3A40F">
      <w:pPr>
        <w:widowControl/>
        <w:spacing w:line="360" w:lineRule="auto"/>
        <w:jc w:val="left"/>
        <w:rPr>
          <w:rFonts w:hint="eastAsia" w:ascii="宋体" w:hAnsi="宋体" w:eastAsia="宋体" w:cs="宋体"/>
          <w:b/>
          <w:bCs/>
          <w:color w:val="auto"/>
          <w:kern w:val="0"/>
          <w:szCs w:val="21"/>
          <w:highlight w:val="none"/>
        </w:rPr>
      </w:pPr>
      <w:bookmarkStart w:id="3" w:name="_Toc196899987"/>
    </w:p>
    <w:p w14:paraId="702FCABF">
      <w:pPr>
        <w:pStyle w:val="3"/>
        <w:spacing w:before="120" w:after="120"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（四）：医用氧源设备</w:t>
      </w:r>
      <w:bookmarkEnd w:id="3"/>
    </w:p>
    <w:tbl>
      <w:tblPr>
        <w:tblStyle w:val="21"/>
        <w:tblW w:w="5638" w:type="pct"/>
        <w:jc w:val="center"/>
        <w:tblLayout w:type="fixed"/>
        <w:tblCellMar>
          <w:top w:w="0" w:type="dxa"/>
          <w:left w:w="108" w:type="dxa"/>
          <w:bottom w:w="0" w:type="dxa"/>
          <w:right w:w="108" w:type="dxa"/>
        </w:tblCellMar>
      </w:tblPr>
      <w:tblGrid>
        <w:gridCol w:w="827"/>
        <w:gridCol w:w="7587"/>
        <w:gridCol w:w="1189"/>
      </w:tblGrid>
      <w:tr w14:paraId="488B47C6">
        <w:tblPrEx>
          <w:tblCellMar>
            <w:top w:w="0" w:type="dxa"/>
            <w:left w:w="108" w:type="dxa"/>
            <w:bottom w:w="0" w:type="dxa"/>
            <w:right w:w="108" w:type="dxa"/>
          </w:tblCellMar>
        </w:tblPrEx>
        <w:trPr>
          <w:trHeight w:val="370" w:hRule="atLeast"/>
          <w:jc w:val="center"/>
        </w:trPr>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9AF5D">
            <w:pPr>
              <w:widowControl/>
              <w:spacing w:line="360" w:lineRule="auto"/>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序号</w:t>
            </w:r>
          </w:p>
        </w:tc>
        <w:tc>
          <w:tcPr>
            <w:tcW w:w="39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92391">
            <w:pPr>
              <w:widowControl/>
              <w:spacing w:line="360" w:lineRule="auto"/>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功能实现</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39E2B">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参数性质</w:t>
            </w:r>
          </w:p>
        </w:tc>
      </w:tr>
      <w:tr w14:paraId="19E410EE">
        <w:tblPrEx>
          <w:tblCellMar>
            <w:top w:w="0" w:type="dxa"/>
            <w:left w:w="108" w:type="dxa"/>
            <w:bottom w:w="0" w:type="dxa"/>
            <w:right w:w="108" w:type="dxa"/>
          </w:tblCellMar>
        </w:tblPrEx>
        <w:trPr>
          <w:trHeight w:val="623"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F3CD6">
            <w:pPr>
              <w:spacing w:line="360" w:lineRule="auto"/>
              <w:jc w:val="center"/>
              <w:rPr>
                <w:rFonts w:hint="eastAsia" w:ascii="宋体" w:hAnsi="宋体" w:eastAsia="宋体" w:cs="宋体"/>
                <w:b/>
                <w:bCs/>
                <w:color w:val="auto"/>
                <w:szCs w:val="21"/>
                <w:highlight w:val="none"/>
              </w:rPr>
            </w:pPr>
          </w:p>
        </w:tc>
        <w:tc>
          <w:tcPr>
            <w:tcW w:w="3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2EEA6">
            <w:pPr>
              <w:spacing w:line="360" w:lineRule="auto"/>
              <w:jc w:val="center"/>
              <w:rPr>
                <w:rFonts w:hint="eastAsia" w:ascii="宋体" w:hAnsi="宋体" w:eastAsia="宋体" w:cs="宋体"/>
                <w:b/>
                <w:bCs/>
                <w:color w:val="auto"/>
                <w:szCs w:val="21"/>
                <w:highlight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5223F">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★/▲/无</w:t>
            </w:r>
          </w:p>
        </w:tc>
      </w:tr>
      <w:tr w14:paraId="4C750BC5">
        <w:tblPrEx>
          <w:tblCellMar>
            <w:top w:w="0" w:type="dxa"/>
            <w:left w:w="108" w:type="dxa"/>
            <w:bottom w:w="0" w:type="dxa"/>
            <w:right w:w="108" w:type="dxa"/>
          </w:tblCellMar>
        </w:tblPrEx>
        <w:trPr>
          <w:trHeight w:val="623"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FECB">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2216">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医用液体储罐：贮罐材质:内筒体：S30408，外筒体：Q345R,储罐为双层圆筒形结构，内筒及其配管均用奥氏体不锈钢制造，外筒Q345R制造，夹层充满珠光砂，并抽真空。</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27C9">
            <w:pPr>
              <w:widowControl/>
              <w:spacing w:line="360" w:lineRule="auto"/>
              <w:jc w:val="center"/>
              <w:textAlignment w:val="center"/>
              <w:rPr>
                <w:rFonts w:hint="eastAsia" w:ascii="宋体" w:hAnsi="宋体" w:eastAsia="宋体" w:cs="宋体"/>
                <w:color w:val="auto"/>
                <w:szCs w:val="21"/>
                <w:highlight w:val="none"/>
              </w:rPr>
            </w:pPr>
          </w:p>
        </w:tc>
      </w:tr>
      <w:tr w14:paraId="41DB5672">
        <w:tblPrEx>
          <w:tblCellMar>
            <w:top w:w="0" w:type="dxa"/>
            <w:left w:w="108" w:type="dxa"/>
            <w:bottom w:w="0" w:type="dxa"/>
            <w:right w:w="108" w:type="dxa"/>
          </w:tblCellMar>
        </w:tblPrEx>
        <w:trPr>
          <w:trHeight w:val="623"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9DC7">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B3BA4">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储罐设置有压力表，液面计，供观察槽内压力、液面之用。</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4BDF">
            <w:pPr>
              <w:spacing w:line="360" w:lineRule="auto"/>
              <w:jc w:val="center"/>
              <w:rPr>
                <w:rFonts w:hint="eastAsia" w:ascii="宋体" w:hAnsi="宋体" w:eastAsia="宋体" w:cs="宋体"/>
                <w:color w:val="auto"/>
                <w:szCs w:val="21"/>
                <w:highlight w:val="none"/>
              </w:rPr>
            </w:pPr>
          </w:p>
        </w:tc>
      </w:tr>
      <w:tr w14:paraId="5BC07003">
        <w:tblPrEx>
          <w:tblCellMar>
            <w:top w:w="0" w:type="dxa"/>
            <w:left w:w="108" w:type="dxa"/>
            <w:bottom w:w="0" w:type="dxa"/>
            <w:right w:w="108" w:type="dxa"/>
          </w:tblCellMar>
        </w:tblPrEx>
        <w:trPr>
          <w:trHeight w:val="370"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3D55">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3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F05E">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结构紧凑，占地面积小,增压器组成封闭系统，在不外加任何能源的情况下即可向外供应液体或气体，保证排出液体或气体的纯度。</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DB7F">
            <w:pPr>
              <w:spacing w:line="360" w:lineRule="auto"/>
              <w:jc w:val="center"/>
              <w:rPr>
                <w:rFonts w:hint="eastAsia" w:ascii="宋体" w:hAnsi="宋体" w:eastAsia="宋体" w:cs="宋体"/>
                <w:color w:val="auto"/>
                <w:szCs w:val="21"/>
                <w:highlight w:val="none"/>
              </w:rPr>
            </w:pPr>
          </w:p>
        </w:tc>
      </w:tr>
      <w:tr w14:paraId="075B99C7">
        <w:tblPrEx>
          <w:tblCellMar>
            <w:top w:w="0" w:type="dxa"/>
            <w:left w:w="108" w:type="dxa"/>
            <w:bottom w:w="0" w:type="dxa"/>
            <w:right w:w="108" w:type="dxa"/>
          </w:tblCellMar>
        </w:tblPrEx>
        <w:trPr>
          <w:trHeight w:val="384"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32BFE">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3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6563">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储罐设置有供槽车充液的接头，可向汽化器、泵或槽车送液。</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A644">
            <w:pPr>
              <w:spacing w:line="360" w:lineRule="auto"/>
              <w:jc w:val="center"/>
              <w:rPr>
                <w:rFonts w:hint="eastAsia" w:ascii="宋体" w:hAnsi="宋体" w:eastAsia="宋体" w:cs="宋体"/>
                <w:color w:val="auto"/>
                <w:szCs w:val="21"/>
                <w:highlight w:val="none"/>
              </w:rPr>
            </w:pPr>
          </w:p>
        </w:tc>
      </w:tr>
      <w:tr w14:paraId="5B578ABA">
        <w:tblPrEx>
          <w:tblCellMar>
            <w:top w:w="0" w:type="dxa"/>
            <w:left w:w="108" w:type="dxa"/>
            <w:bottom w:w="0" w:type="dxa"/>
            <w:right w:w="108" w:type="dxa"/>
          </w:tblCellMar>
        </w:tblPrEx>
        <w:trPr>
          <w:trHeight w:val="370"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E6A9">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3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3645">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储罐的绝热材料经过相关处理，使储罐具有较长的真空寿命，同时储罐设有金属热偶规管，并备有热偶真空计，需要时即可测量夹层真空度。</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F2BDF">
            <w:pPr>
              <w:widowControl/>
              <w:spacing w:line="360" w:lineRule="auto"/>
              <w:jc w:val="center"/>
              <w:textAlignment w:val="center"/>
              <w:rPr>
                <w:rFonts w:hint="eastAsia" w:ascii="宋体" w:hAnsi="宋体" w:eastAsia="宋体" w:cs="宋体"/>
                <w:color w:val="auto"/>
                <w:szCs w:val="21"/>
                <w:highlight w:val="none"/>
              </w:rPr>
            </w:pPr>
          </w:p>
        </w:tc>
      </w:tr>
      <w:tr w14:paraId="6D0E7B98">
        <w:tblPrEx>
          <w:tblCellMar>
            <w:top w:w="0" w:type="dxa"/>
            <w:left w:w="108" w:type="dxa"/>
            <w:bottom w:w="0" w:type="dxa"/>
            <w:right w:w="108" w:type="dxa"/>
          </w:tblCellMar>
        </w:tblPrEx>
        <w:trPr>
          <w:trHeight w:val="325" w:hRule="atLeast"/>
          <w:jc w:val="center"/>
        </w:trPr>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3EF42">
            <w:pPr>
              <w:widowControl/>
              <w:spacing w:line="360" w:lineRule="auto"/>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序号</w:t>
            </w:r>
          </w:p>
        </w:tc>
        <w:tc>
          <w:tcPr>
            <w:tcW w:w="39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0B489">
            <w:pPr>
              <w:widowControl/>
              <w:spacing w:line="360" w:lineRule="auto"/>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技术参数</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69910">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参数性质</w:t>
            </w:r>
          </w:p>
        </w:tc>
      </w:tr>
      <w:tr w14:paraId="4A1F2BE6">
        <w:tblPrEx>
          <w:tblCellMar>
            <w:top w:w="0" w:type="dxa"/>
            <w:left w:w="108" w:type="dxa"/>
            <w:bottom w:w="0" w:type="dxa"/>
            <w:right w:w="108" w:type="dxa"/>
          </w:tblCellMar>
        </w:tblPrEx>
        <w:trPr>
          <w:trHeight w:val="263"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2615C">
            <w:pPr>
              <w:spacing w:line="360" w:lineRule="auto"/>
              <w:jc w:val="center"/>
              <w:rPr>
                <w:rFonts w:hint="eastAsia" w:ascii="宋体" w:hAnsi="宋体" w:eastAsia="宋体" w:cs="宋体"/>
                <w:b/>
                <w:bCs/>
                <w:color w:val="auto"/>
                <w:szCs w:val="21"/>
                <w:highlight w:val="none"/>
              </w:rPr>
            </w:pPr>
          </w:p>
        </w:tc>
        <w:tc>
          <w:tcPr>
            <w:tcW w:w="39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EE9BB">
            <w:pPr>
              <w:spacing w:line="360" w:lineRule="auto"/>
              <w:jc w:val="center"/>
              <w:rPr>
                <w:rFonts w:hint="eastAsia" w:ascii="宋体" w:hAnsi="宋体" w:eastAsia="宋体" w:cs="宋体"/>
                <w:b/>
                <w:bCs/>
                <w:color w:val="auto"/>
                <w:szCs w:val="21"/>
                <w:highlight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AF4E">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★/▲/无</w:t>
            </w:r>
          </w:p>
        </w:tc>
      </w:tr>
      <w:tr w14:paraId="11CED7FF">
        <w:tblPrEx>
          <w:tblCellMar>
            <w:top w:w="0" w:type="dxa"/>
            <w:left w:w="108" w:type="dxa"/>
            <w:bottom w:w="0" w:type="dxa"/>
            <w:right w:w="108" w:type="dxa"/>
          </w:tblCellMar>
        </w:tblPrEx>
        <w:trPr>
          <w:trHeight w:val="317"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34E37">
            <w:pPr>
              <w:spacing w:line="360" w:lineRule="auto"/>
              <w:jc w:val="center"/>
              <w:rPr>
                <w:rFonts w:hint="eastAsia" w:ascii="宋体" w:hAnsi="宋体" w:eastAsia="宋体" w:cs="宋体"/>
                <w:b/>
                <w:bCs/>
                <w:color w:val="auto"/>
                <w:szCs w:val="21"/>
                <w:highlight w:val="none"/>
              </w:rPr>
            </w:pPr>
          </w:p>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DF385">
            <w:pPr>
              <w:widowControl/>
              <w:spacing w:line="360" w:lineRule="auto"/>
              <w:jc w:val="left"/>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医用液体储罐</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55D0C">
            <w:pPr>
              <w:spacing w:line="360" w:lineRule="auto"/>
              <w:jc w:val="center"/>
              <w:rPr>
                <w:rFonts w:hint="eastAsia" w:ascii="宋体" w:hAnsi="宋体" w:eastAsia="宋体" w:cs="宋体"/>
                <w:color w:val="auto"/>
                <w:szCs w:val="21"/>
                <w:highlight w:val="none"/>
              </w:rPr>
            </w:pPr>
          </w:p>
        </w:tc>
      </w:tr>
      <w:tr w14:paraId="5AE34718">
        <w:tblPrEx>
          <w:tblCellMar>
            <w:top w:w="0" w:type="dxa"/>
            <w:left w:w="108" w:type="dxa"/>
            <w:bottom w:w="0" w:type="dxa"/>
            <w:right w:w="108" w:type="dxa"/>
          </w:tblCellMar>
        </w:tblPrEx>
        <w:trPr>
          <w:trHeight w:val="317"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176D7">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CD603">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单台储罐：5m³（±2%）（提供相关证明材料复印件）。</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B612">
            <w:pPr>
              <w:widowControl/>
              <w:spacing w:line="360" w:lineRule="auto"/>
              <w:jc w:val="center"/>
              <w:textAlignment w:val="center"/>
              <w:rPr>
                <w:rFonts w:hint="eastAsia" w:ascii="宋体" w:hAnsi="宋体" w:eastAsia="宋体" w:cs="宋体"/>
                <w:color w:val="auto"/>
                <w:szCs w:val="21"/>
                <w:highlight w:val="none"/>
              </w:rPr>
            </w:pPr>
          </w:p>
        </w:tc>
      </w:tr>
      <w:tr w14:paraId="3329ECA0">
        <w:tblPrEx>
          <w:tblCellMar>
            <w:top w:w="0" w:type="dxa"/>
            <w:left w:w="108" w:type="dxa"/>
            <w:bottom w:w="0" w:type="dxa"/>
            <w:right w:w="108" w:type="dxa"/>
          </w:tblCellMar>
        </w:tblPrEx>
        <w:trPr>
          <w:trHeight w:val="317"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E2D1">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3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F313">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贮罐设计温度:最低-196℃。</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0B0C">
            <w:pPr>
              <w:spacing w:line="360" w:lineRule="auto"/>
              <w:jc w:val="center"/>
              <w:rPr>
                <w:rFonts w:hint="eastAsia" w:ascii="宋体" w:hAnsi="宋体" w:eastAsia="宋体" w:cs="宋体"/>
                <w:color w:val="auto"/>
                <w:szCs w:val="21"/>
                <w:highlight w:val="none"/>
              </w:rPr>
            </w:pPr>
          </w:p>
        </w:tc>
      </w:tr>
      <w:tr w14:paraId="728C73A1">
        <w:tblPrEx>
          <w:tblCellMar>
            <w:top w:w="0" w:type="dxa"/>
            <w:left w:w="108" w:type="dxa"/>
            <w:bottom w:w="0" w:type="dxa"/>
            <w:right w:w="108" w:type="dxa"/>
          </w:tblCellMar>
        </w:tblPrEx>
        <w:trPr>
          <w:trHeight w:val="317"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C390">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3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8E54">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设计压力:最大1.68MPa。</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A194">
            <w:pPr>
              <w:spacing w:line="360" w:lineRule="auto"/>
              <w:jc w:val="center"/>
              <w:rPr>
                <w:rFonts w:hint="eastAsia" w:ascii="宋体" w:hAnsi="宋体" w:eastAsia="宋体" w:cs="宋体"/>
                <w:color w:val="auto"/>
                <w:szCs w:val="21"/>
                <w:highlight w:val="none"/>
              </w:rPr>
            </w:pPr>
          </w:p>
        </w:tc>
      </w:tr>
      <w:tr w14:paraId="517CF82D">
        <w:tblPrEx>
          <w:tblCellMar>
            <w:top w:w="0" w:type="dxa"/>
            <w:left w:w="108" w:type="dxa"/>
            <w:bottom w:w="0" w:type="dxa"/>
            <w:right w:w="108" w:type="dxa"/>
          </w:tblCellMar>
        </w:tblPrEx>
        <w:trPr>
          <w:trHeight w:val="317"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9501">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3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0D3D">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液氧贮罐主体结构型式:双层。</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640D">
            <w:pPr>
              <w:spacing w:line="360" w:lineRule="auto"/>
              <w:jc w:val="center"/>
              <w:rPr>
                <w:rFonts w:hint="eastAsia" w:ascii="宋体" w:hAnsi="宋体" w:eastAsia="宋体" w:cs="宋体"/>
                <w:color w:val="auto"/>
                <w:szCs w:val="21"/>
                <w:highlight w:val="none"/>
              </w:rPr>
            </w:pPr>
          </w:p>
        </w:tc>
      </w:tr>
      <w:tr w14:paraId="03398E30">
        <w:tblPrEx>
          <w:tblCellMar>
            <w:top w:w="0" w:type="dxa"/>
            <w:left w:w="108" w:type="dxa"/>
            <w:bottom w:w="0" w:type="dxa"/>
            <w:right w:w="108" w:type="dxa"/>
          </w:tblCellMar>
        </w:tblPrEx>
        <w:trPr>
          <w:trHeight w:val="317"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5641">
            <w:pPr>
              <w:spacing w:line="360" w:lineRule="auto"/>
              <w:jc w:val="center"/>
              <w:rPr>
                <w:rFonts w:hint="eastAsia" w:ascii="宋体" w:hAnsi="宋体" w:eastAsia="宋体" w:cs="宋体"/>
                <w:color w:val="auto"/>
                <w:szCs w:val="21"/>
                <w:highlight w:val="none"/>
              </w:rPr>
            </w:pPr>
          </w:p>
        </w:tc>
        <w:tc>
          <w:tcPr>
            <w:tcW w:w="3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0E469">
            <w:pPr>
              <w:widowControl/>
              <w:spacing w:line="360" w:lineRule="auto"/>
              <w:textAlignment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空温式汽化器</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78BE">
            <w:pPr>
              <w:spacing w:line="360" w:lineRule="auto"/>
              <w:rPr>
                <w:rFonts w:hint="eastAsia" w:ascii="宋体" w:hAnsi="宋体" w:eastAsia="宋体" w:cs="宋体"/>
                <w:color w:val="auto"/>
                <w:szCs w:val="21"/>
                <w:highlight w:val="none"/>
              </w:rPr>
            </w:pPr>
          </w:p>
        </w:tc>
      </w:tr>
      <w:tr w14:paraId="05CB8AB5">
        <w:tblPrEx>
          <w:tblCellMar>
            <w:top w:w="0" w:type="dxa"/>
            <w:left w:w="108" w:type="dxa"/>
            <w:bottom w:w="0" w:type="dxa"/>
            <w:right w:w="108" w:type="dxa"/>
          </w:tblCellMar>
        </w:tblPrEx>
        <w:trPr>
          <w:trHeight w:val="317"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D9BA">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3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2719">
            <w:pPr>
              <w:widowControl/>
              <w:spacing w:line="360" w:lineRule="auto"/>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额定流量：≥200m3/h。</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4901">
            <w:pPr>
              <w:spacing w:line="360" w:lineRule="auto"/>
              <w:rPr>
                <w:rFonts w:hint="eastAsia" w:ascii="宋体" w:hAnsi="宋体" w:eastAsia="宋体" w:cs="宋体"/>
                <w:color w:val="auto"/>
                <w:szCs w:val="21"/>
                <w:highlight w:val="none"/>
              </w:rPr>
            </w:pPr>
          </w:p>
        </w:tc>
      </w:tr>
      <w:tr w14:paraId="783D51C0">
        <w:tblPrEx>
          <w:tblCellMar>
            <w:top w:w="0" w:type="dxa"/>
            <w:left w:w="108" w:type="dxa"/>
            <w:bottom w:w="0" w:type="dxa"/>
            <w:right w:w="108" w:type="dxa"/>
          </w:tblCellMar>
        </w:tblPrEx>
        <w:trPr>
          <w:trHeight w:val="317"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D566">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3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5821">
            <w:pPr>
              <w:widowControl/>
              <w:spacing w:line="360" w:lineRule="auto"/>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设计压力 ：最大2.5MPa。</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4EE5">
            <w:pPr>
              <w:spacing w:line="360" w:lineRule="auto"/>
              <w:rPr>
                <w:rFonts w:hint="eastAsia" w:ascii="宋体" w:hAnsi="宋体" w:eastAsia="宋体" w:cs="宋体"/>
                <w:color w:val="auto"/>
                <w:szCs w:val="21"/>
                <w:highlight w:val="none"/>
              </w:rPr>
            </w:pPr>
          </w:p>
        </w:tc>
      </w:tr>
      <w:tr w14:paraId="1E85CE79">
        <w:tblPrEx>
          <w:tblCellMar>
            <w:top w:w="0" w:type="dxa"/>
            <w:left w:w="108" w:type="dxa"/>
            <w:bottom w:w="0" w:type="dxa"/>
            <w:right w:w="108" w:type="dxa"/>
          </w:tblCellMar>
        </w:tblPrEx>
        <w:trPr>
          <w:trHeight w:val="317"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E8E9">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3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0C65">
            <w:pPr>
              <w:widowControl/>
              <w:spacing w:line="360" w:lineRule="auto"/>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加热形式：空气换热。</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5637">
            <w:pPr>
              <w:spacing w:line="360" w:lineRule="auto"/>
              <w:rPr>
                <w:rFonts w:hint="eastAsia" w:ascii="宋体" w:hAnsi="宋体" w:eastAsia="宋体" w:cs="宋体"/>
                <w:color w:val="auto"/>
                <w:szCs w:val="21"/>
                <w:highlight w:val="none"/>
              </w:rPr>
            </w:pPr>
          </w:p>
        </w:tc>
      </w:tr>
      <w:tr w14:paraId="6C52E254">
        <w:tblPrEx>
          <w:tblCellMar>
            <w:top w:w="0" w:type="dxa"/>
            <w:left w:w="108" w:type="dxa"/>
            <w:bottom w:w="0" w:type="dxa"/>
            <w:right w:w="108" w:type="dxa"/>
          </w:tblCellMar>
        </w:tblPrEx>
        <w:trPr>
          <w:trHeight w:val="317"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6FDC">
            <w:pPr>
              <w:spacing w:line="360" w:lineRule="auto"/>
              <w:jc w:val="center"/>
              <w:rPr>
                <w:rFonts w:hint="eastAsia" w:ascii="宋体" w:hAnsi="宋体" w:eastAsia="宋体" w:cs="宋体"/>
                <w:color w:val="auto"/>
                <w:szCs w:val="21"/>
                <w:highlight w:val="none"/>
              </w:rPr>
            </w:pPr>
          </w:p>
        </w:tc>
        <w:tc>
          <w:tcPr>
            <w:tcW w:w="3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DB33">
            <w:pPr>
              <w:widowControl/>
              <w:spacing w:line="360" w:lineRule="auto"/>
              <w:textAlignment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氧气减压装置</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44AF">
            <w:pPr>
              <w:spacing w:line="360" w:lineRule="auto"/>
              <w:rPr>
                <w:rFonts w:hint="eastAsia" w:ascii="宋体" w:hAnsi="宋体" w:eastAsia="宋体" w:cs="宋体"/>
                <w:color w:val="auto"/>
                <w:szCs w:val="21"/>
                <w:highlight w:val="none"/>
              </w:rPr>
            </w:pPr>
          </w:p>
        </w:tc>
      </w:tr>
      <w:tr w14:paraId="700DF899">
        <w:tblPrEx>
          <w:tblCellMar>
            <w:top w:w="0" w:type="dxa"/>
            <w:left w:w="108" w:type="dxa"/>
            <w:bottom w:w="0" w:type="dxa"/>
            <w:right w:w="108" w:type="dxa"/>
          </w:tblCellMar>
        </w:tblPrEx>
        <w:trPr>
          <w:trHeight w:val="317"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E7A4">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3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0D7D">
            <w:pPr>
              <w:widowControl/>
              <w:spacing w:line="360" w:lineRule="auto"/>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结构形式：双路。</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29E3">
            <w:pPr>
              <w:spacing w:line="360" w:lineRule="auto"/>
              <w:rPr>
                <w:rFonts w:hint="eastAsia" w:ascii="宋体" w:hAnsi="宋体" w:eastAsia="宋体" w:cs="宋体"/>
                <w:color w:val="auto"/>
                <w:szCs w:val="21"/>
                <w:highlight w:val="none"/>
              </w:rPr>
            </w:pPr>
          </w:p>
        </w:tc>
      </w:tr>
      <w:tr w14:paraId="50FD0689">
        <w:tblPrEx>
          <w:tblCellMar>
            <w:top w:w="0" w:type="dxa"/>
            <w:left w:w="108" w:type="dxa"/>
            <w:bottom w:w="0" w:type="dxa"/>
            <w:right w:w="108" w:type="dxa"/>
          </w:tblCellMar>
        </w:tblPrEx>
        <w:trPr>
          <w:trHeight w:val="317"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5F60">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3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5E06">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额定流量：≥200m3/h。</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FE96">
            <w:pPr>
              <w:spacing w:line="360" w:lineRule="auto"/>
              <w:rPr>
                <w:rFonts w:hint="eastAsia" w:ascii="宋体" w:hAnsi="宋体" w:eastAsia="宋体" w:cs="宋体"/>
                <w:color w:val="auto"/>
                <w:szCs w:val="21"/>
                <w:highlight w:val="none"/>
              </w:rPr>
            </w:pPr>
          </w:p>
        </w:tc>
      </w:tr>
      <w:tr w14:paraId="124B987C">
        <w:tblPrEx>
          <w:tblCellMar>
            <w:top w:w="0" w:type="dxa"/>
            <w:left w:w="108" w:type="dxa"/>
            <w:bottom w:w="0" w:type="dxa"/>
            <w:right w:w="108" w:type="dxa"/>
          </w:tblCellMar>
        </w:tblPrEx>
        <w:trPr>
          <w:trHeight w:val="317"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3FF6">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3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2ED5">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进口压力：≥0.8 MPa。</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73E0">
            <w:pPr>
              <w:spacing w:line="360" w:lineRule="auto"/>
              <w:rPr>
                <w:rFonts w:hint="eastAsia" w:ascii="宋体" w:hAnsi="宋体" w:eastAsia="宋体" w:cs="宋体"/>
                <w:color w:val="auto"/>
                <w:szCs w:val="21"/>
                <w:highlight w:val="none"/>
              </w:rPr>
            </w:pPr>
          </w:p>
        </w:tc>
      </w:tr>
      <w:tr w14:paraId="5914F36C">
        <w:tblPrEx>
          <w:tblCellMar>
            <w:top w:w="0" w:type="dxa"/>
            <w:left w:w="108" w:type="dxa"/>
            <w:bottom w:w="0" w:type="dxa"/>
            <w:right w:w="108" w:type="dxa"/>
          </w:tblCellMar>
        </w:tblPrEx>
        <w:trPr>
          <w:trHeight w:val="317"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4780">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3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881C">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出口压力范围：0.3～0.85MPa。</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57C2">
            <w:pPr>
              <w:spacing w:line="360" w:lineRule="auto"/>
              <w:rPr>
                <w:rFonts w:hint="eastAsia" w:ascii="宋体" w:hAnsi="宋体" w:eastAsia="宋体" w:cs="宋体"/>
                <w:color w:val="auto"/>
                <w:szCs w:val="21"/>
                <w:highlight w:val="none"/>
              </w:rPr>
            </w:pPr>
          </w:p>
        </w:tc>
      </w:tr>
      <w:tr w14:paraId="293B7A16">
        <w:tblPrEx>
          <w:tblCellMar>
            <w:top w:w="0" w:type="dxa"/>
            <w:left w:w="108" w:type="dxa"/>
            <w:bottom w:w="0" w:type="dxa"/>
            <w:right w:w="108" w:type="dxa"/>
          </w:tblCellMar>
        </w:tblPrEx>
        <w:trPr>
          <w:trHeight w:val="317"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8926">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3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98A4">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调节形式：自力式。</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8464">
            <w:pPr>
              <w:spacing w:line="360" w:lineRule="auto"/>
              <w:rPr>
                <w:rFonts w:hint="eastAsia" w:ascii="宋体" w:hAnsi="宋体" w:eastAsia="宋体" w:cs="宋体"/>
                <w:color w:val="auto"/>
                <w:szCs w:val="21"/>
                <w:highlight w:val="none"/>
              </w:rPr>
            </w:pPr>
          </w:p>
        </w:tc>
      </w:tr>
      <w:tr w14:paraId="0CF3230C">
        <w:tblPrEx>
          <w:tblCellMar>
            <w:top w:w="0" w:type="dxa"/>
            <w:left w:w="108" w:type="dxa"/>
            <w:bottom w:w="0" w:type="dxa"/>
            <w:right w:w="108" w:type="dxa"/>
          </w:tblCellMar>
        </w:tblPrEx>
        <w:trPr>
          <w:trHeight w:val="317" w:hRule="atLeast"/>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F05F">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39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BBC6">
            <w:pPr>
              <w:widowControl/>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主体材质：304不锈钢。</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24D4">
            <w:pPr>
              <w:spacing w:line="360" w:lineRule="auto"/>
              <w:rPr>
                <w:rFonts w:hint="eastAsia" w:ascii="宋体" w:hAnsi="宋体" w:eastAsia="宋体" w:cs="宋体"/>
                <w:color w:val="auto"/>
                <w:szCs w:val="21"/>
                <w:highlight w:val="none"/>
              </w:rPr>
            </w:pPr>
          </w:p>
        </w:tc>
      </w:tr>
    </w:tbl>
    <w:p w14:paraId="0FC094D4">
      <w:pPr>
        <w:rPr>
          <w:rFonts w:hint="eastAsia" w:ascii="宋体" w:hAnsi="宋体" w:eastAsia="宋体" w:cs="宋体"/>
          <w:color w:val="auto"/>
          <w:highlight w:val="none"/>
        </w:rPr>
      </w:pPr>
    </w:p>
    <w:sectPr>
      <w:headerReference r:id="rId3" w:type="default"/>
      <w:footerReference r:id="rId4" w:type="default"/>
      <w:pgSz w:w="11900" w:h="16840"/>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11917">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724E4">
                          <w:pPr>
                            <w:pStyle w:val="13"/>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72724E4">
                    <w:pPr>
                      <w:pStyle w:val="13"/>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11D7B">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166BE"/>
    <w:multiLevelType w:val="singleLevel"/>
    <w:tmpl w:val="C3F166BE"/>
    <w:lvl w:ilvl="0" w:tentative="0">
      <w:start w:val="5"/>
      <w:numFmt w:val="chineseCounting"/>
      <w:suff w:val="nothing"/>
      <w:lvlText w:val="（%1）"/>
      <w:lvlJc w:val="left"/>
      <w:rPr>
        <w:rFonts w:hint="eastAsia"/>
      </w:rPr>
    </w:lvl>
  </w:abstractNum>
  <w:abstractNum w:abstractNumId="1">
    <w:nsid w:val="77FA259C"/>
    <w:multiLevelType w:val="singleLevel"/>
    <w:tmpl w:val="77FA259C"/>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MGIyMjdjZmExNzdiYjM4MmQ3ZGUzNDMwMTgyYzEifQ=="/>
  </w:docVars>
  <w:rsids>
    <w:rsidRoot w:val="008F294C"/>
    <w:rsid w:val="00017EC7"/>
    <w:rsid w:val="0003109B"/>
    <w:rsid w:val="00033C45"/>
    <w:rsid w:val="00036CE5"/>
    <w:rsid w:val="0005284C"/>
    <w:rsid w:val="00054A11"/>
    <w:rsid w:val="000762D5"/>
    <w:rsid w:val="00080712"/>
    <w:rsid w:val="000935C6"/>
    <w:rsid w:val="000A7AFC"/>
    <w:rsid w:val="000B2854"/>
    <w:rsid w:val="000C429D"/>
    <w:rsid w:val="000E6FC2"/>
    <w:rsid w:val="001003C8"/>
    <w:rsid w:val="0011378F"/>
    <w:rsid w:val="00125056"/>
    <w:rsid w:val="001250A0"/>
    <w:rsid w:val="001260A5"/>
    <w:rsid w:val="0016016F"/>
    <w:rsid w:val="001834EA"/>
    <w:rsid w:val="001F72EA"/>
    <w:rsid w:val="002001EF"/>
    <w:rsid w:val="002033DB"/>
    <w:rsid w:val="0021226C"/>
    <w:rsid w:val="00212F08"/>
    <w:rsid w:val="00216239"/>
    <w:rsid w:val="002169C6"/>
    <w:rsid w:val="002175D5"/>
    <w:rsid w:val="0022176A"/>
    <w:rsid w:val="00225A3F"/>
    <w:rsid w:val="00245536"/>
    <w:rsid w:val="0025311A"/>
    <w:rsid w:val="00254F64"/>
    <w:rsid w:val="00255E05"/>
    <w:rsid w:val="00276DCD"/>
    <w:rsid w:val="002A694B"/>
    <w:rsid w:val="002C181E"/>
    <w:rsid w:val="002C3634"/>
    <w:rsid w:val="002E4D1F"/>
    <w:rsid w:val="002E67A2"/>
    <w:rsid w:val="002F10D4"/>
    <w:rsid w:val="002F3632"/>
    <w:rsid w:val="00314F7E"/>
    <w:rsid w:val="00317C9C"/>
    <w:rsid w:val="0032514A"/>
    <w:rsid w:val="003437B1"/>
    <w:rsid w:val="00344C2F"/>
    <w:rsid w:val="0035465B"/>
    <w:rsid w:val="00362B69"/>
    <w:rsid w:val="00385822"/>
    <w:rsid w:val="00385995"/>
    <w:rsid w:val="003928D9"/>
    <w:rsid w:val="003E413B"/>
    <w:rsid w:val="003F1CC5"/>
    <w:rsid w:val="003F60A1"/>
    <w:rsid w:val="00407CD2"/>
    <w:rsid w:val="00412469"/>
    <w:rsid w:val="00424A97"/>
    <w:rsid w:val="004462FE"/>
    <w:rsid w:val="004646F0"/>
    <w:rsid w:val="00465F3E"/>
    <w:rsid w:val="004678AA"/>
    <w:rsid w:val="004737FF"/>
    <w:rsid w:val="00475E63"/>
    <w:rsid w:val="004765E2"/>
    <w:rsid w:val="0048273F"/>
    <w:rsid w:val="00482D8C"/>
    <w:rsid w:val="00495EBA"/>
    <w:rsid w:val="004C15E4"/>
    <w:rsid w:val="004C55A7"/>
    <w:rsid w:val="004D68A6"/>
    <w:rsid w:val="004E0223"/>
    <w:rsid w:val="004F0BA3"/>
    <w:rsid w:val="005054ED"/>
    <w:rsid w:val="0050637C"/>
    <w:rsid w:val="00513686"/>
    <w:rsid w:val="00535489"/>
    <w:rsid w:val="005636C1"/>
    <w:rsid w:val="00564C6D"/>
    <w:rsid w:val="00572F3B"/>
    <w:rsid w:val="00597A7C"/>
    <w:rsid w:val="005A55DD"/>
    <w:rsid w:val="005A5926"/>
    <w:rsid w:val="005C43B4"/>
    <w:rsid w:val="005C71D6"/>
    <w:rsid w:val="005F4DB6"/>
    <w:rsid w:val="00600E35"/>
    <w:rsid w:val="0060634A"/>
    <w:rsid w:val="00607509"/>
    <w:rsid w:val="00631873"/>
    <w:rsid w:val="00653B6E"/>
    <w:rsid w:val="00663784"/>
    <w:rsid w:val="006725E6"/>
    <w:rsid w:val="006A7115"/>
    <w:rsid w:val="006A78FE"/>
    <w:rsid w:val="006B1509"/>
    <w:rsid w:val="006B6A96"/>
    <w:rsid w:val="006E4B91"/>
    <w:rsid w:val="006F1648"/>
    <w:rsid w:val="00710B61"/>
    <w:rsid w:val="00721ECA"/>
    <w:rsid w:val="00725719"/>
    <w:rsid w:val="007263B4"/>
    <w:rsid w:val="007411BD"/>
    <w:rsid w:val="00745DA6"/>
    <w:rsid w:val="00747877"/>
    <w:rsid w:val="0074788B"/>
    <w:rsid w:val="00757E0E"/>
    <w:rsid w:val="007879F5"/>
    <w:rsid w:val="00795440"/>
    <w:rsid w:val="007A5ACA"/>
    <w:rsid w:val="007C68B1"/>
    <w:rsid w:val="007F458B"/>
    <w:rsid w:val="00801555"/>
    <w:rsid w:val="0080439A"/>
    <w:rsid w:val="00805922"/>
    <w:rsid w:val="0081176D"/>
    <w:rsid w:val="00811888"/>
    <w:rsid w:val="0083635E"/>
    <w:rsid w:val="00841D3F"/>
    <w:rsid w:val="00860E4A"/>
    <w:rsid w:val="00862694"/>
    <w:rsid w:val="00883D76"/>
    <w:rsid w:val="0089687D"/>
    <w:rsid w:val="0089739C"/>
    <w:rsid w:val="008C41B2"/>
    <w:rsid w:val="008D3B15"/>
    <w:rsid w:val="008F294C"/>
    <w:rsid w:val="009004DB"/>
    <w:rsid w:val="00901872"/>
    <w:rsid w:val="00914B9F"/>
    <w:rsid w:val="00925546"/>
    <w:rsid w:val="00937842"/>
    <w:rsid w:val="00965317"/>
    <w:rsid w:val="00970F35"/>
    <w:rsid w:val="009778C7"/>
    <w:rsid w:val="00984983"/>
    <w:rsid w:val="009B15EB"/>
    <w:rsid w:val="009D6B77"/>
    <w:rsid w:val="009E5390"/>
    <w:rsid w:val="00A01D02"/>
    <w:rsid w:val="00A023F5"/>
    <w:rsid w:val="00A153A7"/>
    <w:rsid w:val="00A20650"/>
    <w:rsid w:val="00A52B45"/>
    <w:rsid w:val="00A64B7B"/>
    <w:rsid w:val="00A93230"/>
    <w:rsid w:val="00AC0453"/>
    <w:rsid w:val="00AE6905"/>
    <w:rsid w:val="00AF17C0"/>
    <w:rsid w:val="00B262C4"/>
    <w:rsid w:val="00B270BA"/>
    <w:rsid w:val="00B705A2"/>
    <w:rsid w:val="00B968B6"/>
    <w:rsid w:val="00BA1D3B"/>
    <w:rsid w:val="00BC1838"/>
    <w:rsid w:val="00BC4524"/>
    <w:rsid w:val="00BD789C"/>
    <w:rsid w:val="00BE1A28"/>
    <w:rsid w:val="00BE4E22"/>
    <w:rsid w:val="00C00265"/>
    <w:rsid w:val="00C014DB"/>
    <w:rsid w:val="00C119F8"/>
    <w:rsid w:val="00C15EE4"/>
    <w:rsid w:val="00C31CEC"/>
    <w:rsid w:val="00C55A1E"/>
    <w:rsid w:val="00C62E68"/>
    <w:rsid w:val="00C64291"/>
    <w:rsid w:val="00C716DF"/>
    <w:rsid w:val="00C95912"/>
    <w:rsid w:val="00CA5CDF"/>
    <w:rsid w:val="00CD0F7A"/>
    <w:rsid w:val="00CD344F"/>
    <w:rsid w:val="00CE01F6"/>
    <w:rsid w:val="00CE04E7"/>
    <w:rsid w:val="00CF384C"/>
    <w:rsid w:val="00D01C0B"/>
    <w:rsid w:val="00D179DF"/>
    <w:rsid w:val="00D3200B"/>
    <w:rsid w:val="00D33AD0"/>
    <w:rsid w:val="00D50F38"/>
    <w:rsid w:val="00D65806"/>
    <w:rsid w:val="00D91AC4"/>
    <w:rsid w:val="00DA5F0B"/>
    <w:rsid w:val="00DC0183"/>
    <w:rsid w:val="00E03022"/>
    <w:rsid w:val="00E17256"/>
    <w:rsid w:val="00E20E56"/>
    <w:rsid w:val="00E405BB"/>
    <w:rsid w:val="00E417D0"/>
    <w:rsid w:val="00E54530"/>
    <w:rsid w:val="00E60FE3"/>
    <w:rsid w:val="00E7636B"/>
    <w:rsid w:val="00E918EE"/>
    <w:rsid w:val="00EA7FBC"/>
    <w:rsid w:val="00EB2819"/>
    <w:rsid w:val="00EB355B"/>
    <w:rsid w:val="00EB4367"/>
    <w:rsid w:val="00EC1164"/>
    <w:rsid w:val="00EC1C8C"/>
    <w:rsid w:val="00EC20AE"/>
    <w:rsid w:val="00EC4572"/>
    <w:rsid w:val="00EC7E25"/>
    <w:rsid w:val="00ED02BE"/>
    <w:rsid w:val="00ED540F"/>
    <w:rsid w:val="00EE483C"/>
    <w:rsid w:val="00EF1E9F"/>
    <w:rsid w:val="00EF3B66"/>
    <w:rsid w:val="00F023DD"/>
    <w:rsid w:val="00F02E01"/>
    <w:rsid w:val="00F12096"/>
    <w:rsid w:val="00F15F4A"/>
    <w:rsid w:val="00F56E88"/>
    <w:rsid w:val="00F57160"/>
    <w:rsid w:val="00F6286B"/>
    <w:rsid w:val="00F660BD"/>
    <w:rsid w:val="00F80A98"/>
    <w:rsid w:val="00FB0B26"/>
    <w:rsid w:val="00FB2B4E"/>
    <w:rsid w:val="00FB5470"/>
    <w:rsid w:val="00FB54B7"/>
    <w:rsid w:val="00FC6132"/>
    <w:rsid w:val="00FD5A4F"/>
    <w:rsid w:val="00FF6D04"/>
    <w:rsid w:val="01806516"/>
    <w:rsid w:val="0204742C"/>
    <w:rsid w:val="02BD13FE"/>
    <w:rsid w:val="02EA6D01"/>
    <w:rsid w:val="03230EB6"/>
    <w:rsid w:val="04155920"/>
    <w:rsid w:val="043E55DE"/>
    <w:rsid w:val="05026984"/>
    <w:rsid w:val="055C6BEA"/>
    <w:rsid w:val="055E6E53"/>
    <w:rsid w:val="059509DC"/>
    <w:rsid w:val="05FA06DD"/>
    <w:rsid w:val="062D7C32"/>
    <w:rsid w:val="065E0402"/>
    <w:rsid w:val="06D422E1"/>
    <w:rsid w:val="06E02C7B"/>
    <w:rsid w:val="077B78D4"/>
    <w:rsid w:val="0781725F"/>
    <w:rsid w:val="07EB2F12"/>
    <w:rsid w:val="08322900"/>
    <w:rsid w:val="0855058A"/>
    <w:rsid w:val="08705FFE"/>
    <w:rsid w:val="097D2540"/>
    <w:rsid w:val="09AF207D"/>
    <w:rsid w:val="0A102D91"/>
    <w:rsid w:val="0A4D1CD5"/>
    <w:rsid w:val="0C0B7609"/>
    <w:rsid w:val="0C681DA3"/>
    <w:rsid w:val="0CC07318"/>
    <w:rsid w:val="0CCA1AF1"/>
    <w:rsid w:val="0D0C1474"/>
    <w:rsid w:val="0D331305"/>
    <w:rsid w:val="0D4912D9"/>
    <w:rsid w:val="0D4F6A66"/>
    <w:rsid w:val="0D647182"/>
    <w:rsid w:val="0D963232"/>
    <w:rsid w:val="0E3176E6"/>
    <w:rsid w:val="0E3310C6"/>
    <w:rsid w:val="0E511B0C"/>
    <w:rsid w:val="0E8C56F8"/>
    <w:rsid w:val="0E9E4541"/>
    <w:rsid w:val="0EC65C53"/>
    <w:rsid w:val="0F503C2D"/>
    <w:rsid w:val="104E5E37"/>
    <w:rsid w:val="10E00EC0"/>
    <w:rsid w:val="11AE2812"/>
    <w:rsid w:val="122169EA"/>
    <w:rsid w:val="124D4798"/>
    <w:rsid w:val="134726AC"/>
    <w:rsid w:val="138D78E2"/>
    <w:rsid w:val="13AB6A60"/>
    <w:rsid w:val="140E33F2"/>
    <w:rsid w:val="141B290C"/>
    <w:rsid w:val="141F2C49"/>
    <w:rsid w:val="14947BFE"/>
    <w:rsid w:val="1508277C"/>
    <w:rsid w:val="15E769F0"/>
    <w:rsid w:val="15ED6CA4"/>
    <w:rsid w:val="166F72A4"/>
    <w:rsid w:val="173215C4"/>
    <w:rsid w:val="174C36D0"/>
    <w:rsid w:val="17873E58"/>
    <w:rsid w:val="17C05554"/>
    <w:rsid w:val="186317B4"/>
    <w:rsid w:val="189D20F0"/>
    <w:rsid w:val="19AC41D9"/>
    <w:rsid w:val="19AF2DF1"/>
    <w:rsid w:val="19DF7A79"/>
    <w:rsid w:val="1A123E8A"/>
    <w:rsid w:val="1A6419FD"/>
    <w:rsid w:val="1A6F586F"/>
    <w:rsid w:val="1AB074A7"/>
    <w:rsid w:val="1AE42FD7"/>
    <w:rsid w:val="1AE45BF4"/>
    <w:rsid w:val="1BEC4B29"/>
    <w:rsid w:val="1BF646F9"/>
    <w:rsid w:val="1C1131D4"/>
    <w:rsid w:val="1C314BFC"/>
    <w:rsid w:val="1C595F44"/>
    <w:rsid w:val="1C6F14EE"/>
    <w:rsid w:val="1CCF4C26"/>
    <w:rsid w:val="1DE70C32"/>
    <w:rsid w:val="1DEE36F3"/>
    <w:rsid w:val="1E004AF3"/>
    <w:rsid w:val="1E827BFE"/>
    <w:rsid w:val="1E9B6843"/>
    <w:rsid w:val="1EA534F7"/>
    <w:rsid w:val="1EA80AD9"/>
    <w:rsid w:val="1EF63DED"/>
    <w:rsid w:val="1FBE41A9"/>
    <w:rsid w:val="20BD68D0"/>
    <w:rsid w:val="21B843D9"/>
    <w:rsid w:val="21EE586A"/>
    <w:rsid w:val="22332392"/>
    <w:rsid w:val="2243529D"/>
    <w:rsid w:val="22BB145D"/>
    <w:rsid w:val="2310143D"/>
    <w:rsid w:val="23426D25"/>
    <w:rsid w:val="23A85B14"/>
    <w:rsid w:val="23EC2A51"/>
    <w:rsid w:val="23FB371C"/>
    <w:rsid w:val="242157C3"/>
    <w:rsid w:val="24CF5440"/>
    <w:rsid w:val="24D81C56"/>
    <w:rsid w:val="24F42ED8"/>
    <w:rsid w:val="254F1D14"/>
    <w:rsid w:val="256C23F4"/>
    <w:rsid w:val="26100325"/>
    <w:rsid w:val="261A3EE1"/>
    <w:rsid w:val="263B71BF"/>
    <w:rsid w:val="26484B10"/>
    <w:rsid w:val="26615933"/>
    <w:rsid w:val="266E3B31"/>
    <w:rsid w:val="26885340"/>
    <w:rsid w:val="26962499"/>
    <w:rsid w:val="274F27F3"/>
    <w:rsid w:val="27906EE8"/>
    <w:rsid w:val="27DB0FAD"/>
    <w:rsid w:val="28153891"/>
    <w:rsid w:val="2833397B"/>
    <w:rsid w:val="28B27C52"/>
    <w:rsid w:val="297113EB"/>
    <w:rsid w:val="2A1B2D3F"/>
    <w:rsid w:val="2A574CBB"/>
    <w:rsid w:val="2A6A38D3"/>
    <w:rsid w:val="2ABC0271"/>
    <w:rsid w:val="2AD20F52"/>
    <w:rsid w:val="2B7561C8"/>
    <w:rsid w:val="2BDC315C"/>
    <w:rsid w:val="2C0003B4"/>
    <w:rsid w:val="2C5544DD"/>
    <w:rsid w:val="2D2D5ADD"/>
    <w:rsid w:val="2D497F94"/>
    <w:rsid w:val="2E7013BD"/>
    <w:rsid w:val="2E8A1F67"/>
    <w:rsid w:val="2EA96AE1"/>
    <w:rsid w:val="2EFE3A0B"/>
    <w:rsid w:val="2F1A1794"/>
    <w:rsid w:val="2F7E7A94"/>
    <w:rsid w:val="30110809"/>
    <w:rsid w:val="30200388"/>
    <w:rsid w:val="30276510"/>
    <w:rsid w:val="308A2D31"/>
    <w:rsid w:val="30960D42"/>
    <w:rsid w:val="310A315D"/>
    <w:rsid w:val="310B4584"/>
    <w:rsid w:val="31212984"/>
    <w:rsid w:val="313B72D2"/>
    <w:rsid w:val="31535609"/>
    <w:rsid w:val="31872DB7"/>
    <w:rsid w:val="31F36A80"/>
    <w:rsid w:val="32B34A70"/>
    <w:rsid w:val="32DA195F"/>
    <w:rsid w:val="331E5FDE"/>
    <w:rsid w:val="33AD497E"/>
    <w:rsid w:val="341738CF"/>
    <w:rsid w:val="342B1D46"/>
    <w:rsid w:val="34D768D1"/>
    <w:rsid w:val="35946F77"/>
    <w:rsid w:val="35971F2C"/>
    <w:rsid w:val="361A79AC"/>
    <w:rsid w:val="36B43E5C"/>
    <w:rsid w:val="36E20CE3"/>
    <w:rsid w:val="371A7246"/>
    <w:rsid w:val="37B52474"/>
    <w:rsid w:val="37CF0495"/>
    <w:rsid w:val="3861356A"/>
    <w:rsid w:val="38F375AD"/>
    <w:rsid w:val="39123BB1"/>
    <w:rsid w:val="393F42CA"/>
    <w:rsid w:val="396430B4"/>
    <w:rsid w:val="39804910"/>
    <w:rsid w:val="39A3233C"/>
    <w:rsid w:val="39B70940"/>
    <w:rsid w:val="3A192D6D"/>
    <w:rsid w:val="3A2E0B91"/>
    <w:rsid w:val="3A455684"/>
    <w:rsid w:val="3AD260A9"/>
    <w:rsid w:val="3AE10910"/>
    <w:rsid w:val="3AF24F9D"/>
    <w:rsid w:val="3B725FEC"/>
    <w:rsid w:val="3B8A7FFE"/>
    <w:rsid w:val="3C2B6125"/>
    <w:rsid w:val="3CA82DE6"/>
    <w:rsid w:val="3D430101"/>
    <w:rsid w:val="3D651046"/>
    <w:rsid w:val="3D997DD2"/>
    <w:rsid w:val="3DE75F30"/>
    <w:rsid w:val="3E47631D"/>
    <w:rsid w:val="3E576069"/>
    <w:rsid w:val="3E807F55"/>
    <w:rsid w:val="3EE3457D"/>
    <w:rsid w:val="3EEC59CA"/>
    <w:rsid w:val="3FD054F3"/>
    <w:rsid w:val="3FD40C52"/>
    <w:rsid w:val="3FE27E8C"/>
    <w:rsid w:val="405E3D30"/>
    <w:rsid w:val="40763FAC"/>
    <w:rsid w:val="40C54F59"/>
    <w:rsid w:val="413239BC"/>
    <w:rsid w:val="4141261B"/>
    <w:rsid w:val="416E1063"/>
    <w:rsid w:val="41B95CFE"/>
    <w:rsid w:val="41F35CF6"/>
    <w:rsid w:val="425311DE"/>
    <w:rsid w:val="43046BF4"/>
    <w:rsid w:val="432050AF"/>
    <w:rsid w:val="44F35F97"/>
    <w:rsid w:val="45027FA8"/>
    <w:rsid w:val="456962E2"/>
    <w:rsid w:val="46184D8C"/>
    <w:rsid w:val="464A6509"/>
    <w:rsid w:val="46602F82"/>
    <w:rsid w:val="46CC1167"/>
    <w:rsid w:val="470B57F8"/>
    <w:rsid w:val="47315859"/>
    <w:rsid w:val="47AD3C39"/>
    <w:rsid w:val="47DE21F6"/>
    <w:rsid w:val="48283F5D"/>
    <w:rsid w:val="48380E21"/>
    <w:rsid w:val="48654130"/>
    <w:rsid w:val="489A1407"/>
    <w:rsid w:val="4909645B"/>
    <w:rsid w:val="49E656E9"/>
    <w:rsid w:val="49F02133"/>
    <w:rsid w:val="49FB6AAC"/>
    <w:rsid w:val="4A2D7691"/>
    <w:rsid w:val="4B301979"/>
    <w:rsid w:val="4BA83755"/>
    <w:rsid w:val="4BBE4E0F"/>
    <w:rsid w:val="4BC863A1"/>
    <w:rsid w:val="4BE83164"/>
    <w:rsid w:val="4BEB4E90"/>
    <w:rsid w:val="4C202808"/>
    <w:rsid w:val="4C940FEC"/>
    <w:rsid w:val="4CA33345"/>
    <w:rsid w:val="4D0E5FFD"/>
    <w:rsid w:val="4DA70A60"/>
    <w:rsid w:val="4E073314"/>
    <w:rsid w:val="4EE72FE2"/>
    <w:rsid w:val="4F8E5E86"/>
    <w:rsid w:val="51EE22AD"/>
    <w:rsid w:val="529502EC"/>
    <w:rsid w:val="52A26E05"/>
    <w:rsid w:val="531511DA"/>
    <w:rsid w:val="537D74E2"/>
    <w:rsid w:val="53A63869"/>
    <w:rsid w:val="53CC09F8"/>
    <w:rsid w:val="53DD7F26"/>
    <w:rsid w:val="550F7D3E"/>
    <w:rsid w:val="55194D34"/>
    <w:rsid w:val="55CA71B9"/>
    <w:rsid w:val="55CF5AEC"/>
    <w:rsid w:val="56BE7FDF"/>
    <w:rsid w:val="58013838"/>
    <w:rsid w:val="582B1A0F"/>
    <w:rsid w:val="58A8268E"/>
    <w:rsid w:val="59417CFE"/>
    <w:rsid w:val="5A527DDD"/>
    <w:rsid w:val="5AAD1584"/>
    <w:rsid w:val="5B002025"/>
    <w:rsid w:val="5B6C48D2"/>
    <w:rsid w:val="5BBD7FBA"/>
    <w:rsid w:val="5BCA5DF5"/>
    <w:rsid w:val="5BE96957"/>
    <w:rsid w:val="5BFC5B47"/>
    <w:rsid w:val="5C4A2E02"/>
    <w:rsid w:val="5C683FC9"/>
    <w:rsid w:val="5CD437AF"/>
    <w:rsid w:val="5D126C47"/>
    <w:rsid w:val="5D467F69"/>
    <w:rsid w:val="5DBE569C"/>
    <w:rsid w:val="5E6F53FC"/>
    <w:rsid w:val="5F1B04DA"/>
    <w:rsid w:val="5F2A6C45"/>
    <w:rsid w:val="5F4F0736"/>
    <w:rsid w:val="5F511A28"/>
    <w:rsid w:val="5F5648FE"/>
    <w:rsid w:val="5F727B3F"/>
    <w:rsid w:val="5FD22AC5"/>
    <w:rsid w:val="602776E2"/>
    <w:rsid w:val="602C4FD1"/>
    <w:rsid w:val="605D6E26"/>
    <w:rsid w:val="606B38F1"/>
    <w:rsid w:val="60AB2396"/>
    <w:rsid w:val="60B46A9C"/>
    <w:rsid w:val="610D34CA"/>
    <w:rsid w:val="611A0140"/>
    <w:rsid w:val="61A54544"/>
    <w:rsid w:val="626D2409"/>
    <w:rsid w:val="627F6F80"/>
    <w:rsid w:val="62A92B46"/>
    <w:rsid w:val="635C3AF2"/>
    <w:rsid w:val="64EF30C2"/>
    <w:rsid w:val="65640BEF"/>
    <w:rsid w:val="65827499"/>
    <w:rsid w:val="65BA3EB5"/>
    <w:rsid w:val="65BB263A"/>
    <w:rsid w:val="65FB49E1"/>
    <w:rsid w:val="66B6790A"/>
    <w:rsid w:val="676072E5"/>
    <w:rsid w:val="678025FC"/>
    <w:rsid w:val="68243E7A"/>
    <w:rsid w:val="69963A8B"/>
    <w:rsid w:val="69F12B0F"/>
    <w:rsid w:val="69F1437B"/>
    <w:rsid w:val="6A4D41E9"/>
    <w:rsid w:val="6A67567A"/>
    <w:rsid w:val="6ABE1F11"/>
    <w:rsid w:val="6AC876BD"/>
    <w:rsid w:val="6BD0213B"/>
    <w:rsid w:val="6BD83851"/>
    <w:rsid w:val="6CFD6EA7"/>
    <w:rsid w:val="6D7F02C8"/>
    <w:rsid w:val="6ED92188"/>
    <w:rsid w:val="6F0357BE"/>
    <w:rsid w:val="6F650336"/>
    <w:rsid w:val="6FDA1CE5"/>
    <w:rsid w:val="6FF54F09"/>
    <w:rsid w:val="70180E7D"/>
    <w:rsid w:val="7139757C"/>
    <w:rsid w:val="714A49EB"/>
    <w:rsid w:val="717C3032"/>
    <w:rsid w:val="719C35BD"/>
    <w:rsid w:val="71A71502"/>
    <w:rsid w:val="71C871C4"/>
    <w:rsid w:val="71CB5E83"/>
    <w:rsid w:val="72520E64"/>
    <w:rsid w:val="728F3D2C"/>
    <w:rsid w:val="72A1574A"/>
    <w:rsid w:val="73474DA4"/>
    <w:rsid w:val="73C62796"/>
    <w:rsid w:val="73EB753D"/>
    <w:rsid w:val="74394FB6"/>
    <w:rsid w:val="757659FD"/>
    <w:rsid w:val="766D1B33"/>
    <w:rsid w:val="76B466CC"/>
    <w:rsid w:val="76DA32A9"/>
    <w:rsid w:val="76E94FCC"/>
    <w:rsid w:val="76FE0619"/>
    <w:rsid w:val="770F2826"/>
    <w:rsid w:val="77396C8D"/>
    <w:rsid w:val="773B6193"/>
    <w:rsid w:val="7745159E"/>
    <w:rsid w:val="77A35A52"/>
    <w:rsid w:val="786E3708"/>
    <w:rsid w:val="78831299"/>
    <w:rsid w:val="78C8261E"/>
    <w:rsid w:val="78EF4009"/>
    <w:rsid w:val="79A66F05"/>
    <w:rsid w:val="79D60872"/>
    <w:rsid w:val="79F070C0"/>
    <w:rsid w:val="7A1A3B88"/>
    <w:rsid w:val="7A2073E3"/>
    <w:rsid w:val="7A8D4AEE"/>
    <w:rsid w:val="7AB438FC"/>
    <w:rsid w:val="7ADD63A4"/>
    <w:rsid w:val="7AFD3B58"/>
    <w:rsid w:val="7BE01E7B"/>
    <w:rsid w:val="7C8141E3"/>
    <w:rsid w:val="7C8D13E1"/>
    <w:rsid w:val="7CA03C4B"/>
    <w:rsid w:val="7CB01FCB"/>
    <w:rsid w:val="7DC7140E"/>
    <w:rsid w:val="7EEC6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outlineLvl w:val="2"/>
    </w:pPr>
    <w:rPr>
      <w:rFonts w:ascii="楷体_GB2312" w:hAnsi="宋体" w:eastAsia="黑体"/>
      <w:b/>
      <w:bCs/>
      <w:sz w:val="32"/>
    </w:rPr>
  </w:style>
  <w:style w:type="paragraph" w:styleId="5">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annotation text"/>
    <w:basedOn w:val="1"/>
    <w:link w:val="35"/>
    <w:unhideWhenUsed/>
    <w:qFormat/>
    <w:uiPriority w:val="99"/>
    <w:pPr>
      <w:jc w:val="left"/>
    </w:pPr>
  </w:style>
  <w:style w:type="paragraph" w:styleId="8">
    <w:name w:val="Body Text"/>
    <w:basedOn w:val="1"/>
    <w:next w:val="1"/>
    <w:qFormat/>
    <w:uiPriority w:val="0"/>
    <w:pPr>
      <w:spacing w:line="360" w:lineRule="auto"/>
    </w:pPr>
  </w:style>
  <w:style w:type="paragraph" w:styleId="9">
    <w:name w:val="Body Text Indent"/>
    <w:basedOn w:val="1"/>
    <w:next w:val="1"/>
    <w:qFormat/>
    <w:uiPriority w:val="0"/>
    <w:pPr>
      <w:ind w:left="420" w:leftChars="200"/>
    </w:pPr>
  </w:style>
  <w:style w:type="paragraph" w:styleId="10">
    <w:name w:val="Plain Text"/>
    <w:basedOn w:val="1"/>
    <w:qFormat/>
    <w:uiPriority w:val="0"/>
    <w:rPr>
      <w:rFonts w:ascii="宋体" w:hAnsi="Courier New"/>
    </w:rPr>
  </w:style>
  <w:style w:type="paragraph" w:styleId="11">
    <w:name w:val="endnote text"/>
    <w:basedOn w:val="1"/>
    <w:qFormat/>
    <w:uiPriority w:val="99"/>
    <w:pPr>
      <w:snapToGrid w:val="0"/>
    </w:pPr>
    <w:rPr>
      <w:rFonts w:ascii="宋体" w:hAnsi="宋体"/>
      <w:sz w:val="28"/>
    </w:rPr>
  </w:style>
  <w:style w:type="paragraph" w:styleId="12">
    <w:name w:val="Balloon Text"/>
    <w:basedOn w:val="1"/>
    <w:link w:val="32"/>
    <w:semiHidden/>
    <w:unhideWhenUsed/>
    <w:qFormat/>
    <w:uiPriority w:val="99"/>
    <w:rPr>
      <w:sz w:val="18"/>
      <w:szCs w:val="18"/>
    </w:rPr>
  </w:style>
  <w:style w:type="paragraph" w:styleId="13">
    <w:name w:val="footer"/>
    <w:basedOn w:val="1"/>
    <w:link w:val="31"/>
    <w:unhideWhenUsed/>
    <w:qFormat/>
    <w:uiPriority w:val="99"/>
    <w:pPr>
      <w:tabs>
        <w:tab w:val="center" w:pos="4153"/>
        <w:tab w:val="right" w:pos="8306"/>
      </w:tabs>
      <w:snapToGrid w:val="0"/>
      <w:jc w:val="left"/>
    </w:pPr>
    <w:rPr>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2"/>
    <w:basedOn w:val="1"/>
    <w:qFormat/>
    <w:uiPriority w:val="0"/>
    <w:pPr>
      <w:spacing w:line="360" w:lineRule="auto"/>
    </w:pPr>
    <w:rPr>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18">
    <w:name w:val="annotation subject"/>
    <w:basedOn w:val="7"/>
    <w:next w:val="7"/>
    <w:link w:val="36"/>
    <w:semiHidden/>
    <w:unhideWhenUsed/>
    <w:qFormat/>
    <w:uiPriority w:val="99"/>
    <w:rPr>
      <w:b/>
      <w:bCs/>
    </w:rPr>
  </w:style>
  <w:style w:type="paragraph" w:styleId="19">
    <w:name w:val="Body Text First Indent"/>
    <w:basedOn w:val="8"/>
    <w:semiHidden/>
    <w:unhideWhenUsed/>
    <w:qFormat/>
    <w:uiPriority w:val="99"/>
    <w:pPr>
      <w:ind w:firstLine="420" w:firstLineChars="100"/>
    </w:pPr>
  </w:style>
  <w:style w:type="paragraph" w:styleId="20">
    <w:name w:val="Body Text First Indent 2"/>
    <w:basedOn w:val="9"/>
    <w:next w:val="1"/>
    <w:qFormat/>
    <w:uiPriority w:val="0"/>
    <w:pPr>
      <w:ind w:firstLine="420" w:firstLineChars="200"/>
    </w:p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FollowedHyperlink"/>
    <w:basedOn w:val="23"/>
    <w:semiHidden/>
    <w:unhideWhenUsed/>
    <w:qFormat/>
    <w:uiPriority w:val="99"/>
    <w:rPr>
      <w:color w:val="954F72" w:themeColor="followedHyperlink"/>
      <w:u w:val="single"/>
      <w14:textFill>
        <w14:solidFill>
          <w14:schemeClr w14:val="folHlink"/>
        </w14:solidFill>
      </w14:textFill>
    </w:rPr>
  </w:style>
  <w:style w:type="character" w:styleId="26">
    <w:name w:val="Hyperlink"/>
    <w:basedOn w:val="23"/>
    <w:unhideWhenUsed/>
    <w:qFormat/>
    <w:uiPriority w:val="99"/>
    <w:rPr>
      <w:color w:val="0563C1" w:themeColor="hyperlink"/>
      <w:u w:val="single"/>
      <w14:textFill>
        <w14:solidFill>
          <w14:schemeClr w14:val="hlink"/>
        </w14:solidFill>
      </w14:textFill>
    </w:rPr>
  </w:style>
  <w:style w:type="character" w:styleId="27">
    <w:name w:val="annotation reference"/>
    <w:basedOn w:val="23"/>
    <w:semiHidden/>
    <w:unhideWhenUsed/>
    <w:qFormat/>
    <w:uiPriority w:val="99"/>
    <w:rPr>
      <w:sz w:val="21"/>
      <w:szCs w:val="21"/>
    </w:rPr>
  </w:style>
  <w:style w:type="paragraph" w:customStyle="1" w:styleId="28">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样式 行距: 1.5 倍行距 首行缩进:  2 字符"/>
    <w:basedOn w:val="1"/>
    <w:qFormat/>
    <w:uiPriority w:val="0"/>
    <w:pPr>
      <w:adjustRightInd w:val="0"/>
      <w:snapToGrid w:val="0"/>
      <w:spacing w:line="460" w:lineRule="exact"/>
    </w:pPr>
    <w:rPr>
      <w:rFonts w:ascii="Times New Roman" w:hAnsi="Times New Roman" w:cs="Times New Roman"/>
      <w:sz w:val="24"/>
    </w:rPr>
  </w:style>
  <w:style w:type="character" w:customStyle="1" w:styleId="30">
    <w:name w:val="页眉 Char"/>
    <w:basedOn w:val="23"/>
    <w:link w:val="14"/>
    <w:qFormat/>
    <w:uiPriority w:val="99"/>
    <w:rPr>
      <w:sz w:val="18"/>
      <w:szCs w:val="18"/>
    </w:rPr>
  </w:style>
  <w:style w:type="character" w:customStyle="1" w:styleId="31">
    <w:name w:val="页脚 Char"/>
    <w:basedOn w:val="23"/>
    <w:link w:val="13"/>
    <w:qFormat/>
    <w:uiPriority w:val="99"/>
    <w:rPr>
      <w:sz w:val="18"/>
      <w:szCs w:val="18"/>
    </w:rPr>
  </w:style>
  <w:style w:type="character" w:customStyle="1" w:styleId="32">
    <w:name w:val="批注框文本 Char"/>
    <w:basedOn w:val="23"/>
    <w:link w:val="12"/>
    <w:semiHidden/>
    <w:qFormat/>
    <w:uiPriority w:val="99"/>
    <w:rPr>
      <w:sz w:val="18"/>
      <w:szCs w:val="18"/>
    </w:rPr>
  </w:style>
  <w:style w:type="paragraph" w:styleId="33">
    <w:name w:val="List Paragraph"/>
    <w:basedOn w:val="1"/>
    <w:qFormat/>
    <w:uiPriority w:val="34"/>
    <w:pPr>
      <w:ind w:firstLine="420" w:firstLineChars="200"/>
    </w:pPr>
    <w:rPr>
      <w:rFonts w:eastAsia="黑体"/>
      <w:bCs/>
      <w:sz w:val="30"/>
      <w:szCs w:val="30"/>
    </w:rPr>
  </w:style>
  <w:style w:type="paragraph" w:customStyle="1" w:styleId="34">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5">
    <w:name w:val="批注文字 Char"/>
    <w:basedOn w:val="23"/>
    <w:link w:val="7"/>
    <w:qFormat/>
    <w:uiPriority w:val="99"/>
    <w:rPr>
      <w:rFonts w:asciiTheme="minorHAnsi" w:hAnsiTheme="minorHAnsi" w:eastAsiaTheme="minorEastAsia" w:cstheme="minorBidi"/>
      <w:kern w:val="2"/>
      <w:sz w:val="21"/>
      <w:szCs w:val="24"/>
    </w:rPr>
  </w:style>
  <w:style w:type="character" w:customStyle="1" w:styleId="36">
    <w:name w:val="批注主题 Char"/>
    <w:basedOn w:val="35"/>
    <w:link w:val="18"/>
    <w:semiHidden/>
    <w:qFormat/>
    <w:uiPriority w:val="99"/>
    <w:rPr>
      <w:rFonts w:asciiTheme="minorHAnsi" w:hAnsiTheme="minorHAnsi" w:eastAsiaTheme="minorEastAsia" w:cstheme="minorBidi"/>
      <w:b/>
      <w:bCs/>
      <w:kern w:val="2"/>
      <w:sz w:val="21"/>
      <w:szCs w:val="24"/>
    </w:rPr>
  </w:style>
  <w:style w:type="character" w:customStyle="1" w:styleId="37">
    <w:name w:val="标题 1 Char"/>
    <w:basedOn w:val="23"/>
    <w:link w:val="2"/>
    <w:qFormat/>
    <w:uiPriority w:val="9"/>
    <w:rPr>
      <w:rFonts w:asciiTheme="minorHAnsi" w:hAnsiTheme="minorHAnsi" w:eastAsiaTheme="minorEastAsia" w:cstheme="minorBidi"/>
      <w:b/>
      <w:bCs/>
      <w:kern w:val="44"/>
      <w:sz w:val="44"/>
      <w:szCs w:val="44"/>
    </w:rPr>
  </w:style>
  <w:style w:type="character" w:customStyle="1" w:styleId="38">
    <w:name w:val="未处理的提及1"/>
    <w:basedOn w:val="23"/>
    <w:semiHidden/>
    <w:unhideWhenUsed/>
    <w:qFormat/>
    <w:uiPriority w:val="99"/>
    <w:rPr>
      <w:color w:val="605E5C"/>
      <w:shd w:val="clear" w:color="auto" w:fill="E1DFDD"/>
    </w:rPr>
  </w:style>
  <w:style w:type="character" w:customStyle="1" w:styleId="39">
    <w:name w:val="font21"/>
    <w:basedOn w:val="23"/>
    <w:qFormat/>
    <w:uiPriority w:val="0"/>
    <w:rPr>
      <w:rFonts w:hint="eastAsia" w:ascii="宋体" w:hAnsi="宋体" w:eastAsia="宋体" w:cs="宋体"/>
      <w:color w:val="000000"/>
      <w:sz w:val="21"/>
      <w:szCs w:val="21"/>
      <w:u w:val="none"/>
    </w:rPr>
  </w:style>
  <w:style w:type="paragraph" w:customStyle="1" w:styleId="40">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41">
    <w:name w:val="图"/>
    <w:basedOn w:val="1"/>
    <w:qFormat/>
    <w:uiPriority w:val="0"/>
    <w:pPr>
      <w:keepNext/>
      <w:adjustRightInd w:val="0"/>
      <w:spacing w:before="60" w:after="60" w:line="300" w:lineRule="auto"/>
      <w:jc w:val="center"/>
      <w:textAlignment w:val="center"/>
    </w:pPr>
    <w:rPr>
      <w:spacing w:val="20"/>
      <w:kern w:val="0"/>
      <w:sz w:val="24"/>
    </w:rPr>
  </w:style>
  <w:style w:type="paragraph" w:customStyle="1" w:styleId="42">
    <w:name w:val="1"/>
    <w:basedOn w:val="1"/>
    <w:qFormat/>
    <w:uiPriority w:val="0"/>
    <w:pPr>
      <w:jc w:val="center"/>
    </w:pPr>
    <w:rPr>
      <w:rFonts w:ascii="宋体" w:hAnsi="宋体"/>
      <w:b/>
      <w:bCs/>
      <w:sz w:val="36"/>
      <w:szCs w:val="36"/>
    </w:rPr>
  </w:style>
  <w:style w:type="paragraph" w:customStyle="1" w:styleId="43">
    <w:name w:val="正文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4">
    <w:name w:val="普通(网站)1"/>
    <w:basedOn w:val="1"/>
    <w:qFormat/>
    <w:uiPriority w:val="0"/>
    <w:pPr>
      <w:widowControl/>
      <w:spacing w:before="100" w:beforeAutospacing="1" w:after="100" w:afterAutospacing="1"/>
    </w:pPr>
    <w:rPr>
      <w:rFonts w:ascii="Times New Roman" w:hAnsi="宋体" w:cs="Times New Roman"/>
      <w:sz w:val="15"/>
      <w:szCs w:val="15"/>
    </w:rPr>
  </w:style>
  <w:style w:type="paragraph" w:customStyle="1" w:styleId="45">
    <w:name w:val="样式 首行缩进:  2 字符"/>
    <w:basedOn w:val="1"/>
    <w:qFormat/>
    <w:uiPriority w:val="0"/>
    <w:pPr>
      <w:ind w:firstLine="560"/>
    </w:pPr>
    <w:rPr>
      <w:rFonts w:eastAsia="仿宋_GB2312" w:cs="宋体"/>
      <w:szCs w:val="20"/>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xl26"/>
    <w:basedOn w:val="1"/>
    <w:qFormat/>
    <w:uiPriority w:val="0"/>
    <w:pPr>
      <w:widowControl/>
      <w:spacing w:before="100" w:beforeAutospacing="1" w:after="100" w:afterAutospacing="1"/>
      <w:jc w:val="center"/>
    </w:pPr>
    <w:rPr>
      <w:rFonts w:hint="eastAsia" w:ascii="仿宋_GB2312" w:hAnsi="宋体" w:eastAsia="仿宋_GB2312"/>
    </w:rPr>
  </w:style>
  <w:style w:type="paragraph" w:customStyle="1" w:styleId="48">
    <w:name w:val="null3"/>
    <w:hidden/>
    <w:qFormat/>
    <w:uiPriority w:val="0"/>
    <w:rPr>
      <w:rFonts w:hint="eastAsia" w:asciiTheme="minorHAnsi" w:hAnsiTheme="minorHAnsi" w:eastAsiaTheme="minorEastAsia" w:cstheme="minorBidi"/>
      <w:lang w:val="en-US" w:eastAsia="zh-Hans" w:bidi="ar-SA"/>
    </w:rPr>
  </w:style>
  <w:style w:type="paragraph" w:customStyle="1" w:styleId="49">
    <w:name w:val="Table Paragraph"/>
    <w:basedOn w:val="1"/>
    <w:qFormat/>
    <w:uiPriority w:val="0"/>
    <w:rPr>
      <w:rFonts w:hint="eastAsia" w:eastAsia="仿宋"/>
    </w:rPr>
  </w:style>
  <w:style w:type="character" w:customStyle="1" w:styleId="50">
    <w:name w:val="font31"/>
    <w:basedOn w:val="23"/>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3E617F-4300-4321-AA60-F3EB52CCB567}">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2599</Words>
  <Characters>3411</Characters>
  <Lines>58</Lines>
  <Paragraphs>40</Paragraphs>
  <TotalTime>3</TotalTime>
  <ScaleCrop>false</ScaleCrop>
  <LinksUpToDate>false</LinksUpToDate>
  <CharactersWithSpaces>3490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2025-06-03T07:06:00Z</cp:lastPrinted>
  <dcterms:created xsi:type="dcterms:W3CDTF">2021-08-05T08:55:00Z</dcterms:created>
  <dcterms:modified xsi:type="dcterms:W3CDTF">2025-06-03T08:34:48Z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7CFE081F8A814998919D4B4A1D777DB3_13</vt:lpwstr>
  </property>
  <property fmtid="{D5CDD505-2E9C-101B-9397-08002B2CF9AE}" pid="4" name="KSOTemplateDocerSaveRecord">
    <vt:lpwstr>eyJoZGlkIjoiZjFkYTgwMTkzMzdiZWZhZTNhNGU0NDRhYTE0ZDBjNGEifQ==</vt:lpwstr>
  </property>
</Properties>
</file>