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BB4" w:rsidRDefault="00000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附件1</w:t>
      </w:r>
    </w:p>
    <w:p w:rsidR="006B0BB4" w:rsidRDefault="006B0BB4">
      <w:pPr>
        <w:jc w:val="center"/>
        <w:rPr>
          <w:b/>
          <w:bCs/>
          <w:sz w:val="32"/>
          <w:szCs w:val="32"/>
        </w:rPr>
      </w:pPr>
    </w:p>
    <w:p w:rsidR="006B0BB4" w:rsidRDefault="0000000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汕头市潮南区中医医院配套建设工程（医疗设施设备采购）项目市场调研</w:t>
      </w:r>
    </w:p>
    <w:p w:rsidR="006B0BB4" w:rsidRDefault="006B0BB4">
      <w:pPr>
        <w:jc w:val="center"/>
        <w:rPr>
          <w:b/>
          <w:bCs/>
          <w:sz w:val="44"/>
          <w:szCs w:val="44"/>
        </w:rPr>
      </w:pPr>
    </w:p>
    <w:p w:rsidR="006B0BB4" w:rsidRDefault="006B0BB4">
      <w:pPr>
        <w:jc w:val="center"/>
        <w:rPr>
          <w:b/>
          <w:bCs/>
          <w:sz w:val="44"/>
          <w:szCs w:val="44"/>
        </w:rPr>
      </w:pPr>
    </w:p>
    <w:p w:rsidR="006B0BB4" w:rsidRDefault="0000000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</w:t>
      </w:r>
    </w:p>
    <w:p w:rsidR="006B0BB4" w:rsidRDefault="0000000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目</w:t>
      </w:r>
    </w:p>
    <w:p w:rsidR="006B0BB4" w:rsidRDefault="0000000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建</w:t>
      </w:r>
    </w:p>
    <w:p w:rsidR="006B0BB4" w:rsidRDefault="0000000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议</w:t>
      </w:r>
    </w:p>
    <w:p w:rsidR="006B0BB4" w:rsidRDefault="0000000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书</w:t>
      </w:r>
    </w:p>
    <w:p w:rsidR="006B0BB4" w:rsidRDefault="006B0BB4">
      <w:pPr>
        <w:jc w:val="center"/>
        <w:rPr>
          <w:sz w:val="32"/>
          <w:szCs w:val="32"/>
        </w:rPr>
      </w:pPr>
    </w:p>
    <w:p w:rsidR="006B0BB4" w:rsidRDefault="006B0BB4">
      <w:pPr>
        <w:jc w:val="center"/>
        <w:rPr>
          <w:sz w:val="32"/>
          <w:szCs w:val="32"/>
        </w:rPr>
      </w:pPr>
    </w:p>
    <w:p w:rsidR="006B0BB4" w:rsidRDefault="00000000">
      <w:pPr>
        <w:ind w:firstLineChars="1000" w:firstLine="3200"/>
        <w:rPr>
          <w:sz w:val="32"/>
          <w:szCs w:val="32"/>
        </w:rPr>
      </w:pPr>
      <w:r>
        <w:rPr>
          <w:rFonts w:hint="eastAsia"/>
          <w:sz w:val="32"/>
          <w:szCs w:val="32"/>
        </w:rPr>
        <w:t>单位名称（盖章）：</w:t>
      </w:r>
      <w:r>
        <w:rPr>
          <w:rFonts w:hint="eastAsia"/>
          <w:sz w:val="32"/>
          <w:szCs w:val="32"/>
          <w:u w:val="single"/>
        </w:rPr>
        <w:t xml:space="preserve">                      </w:t>
      </w:r>
      <w:r>
        <w:rPr>
          <w:rFonts w:hint="eastAsia"/>
          <w:sz w:val="32"/>
          <w:szCs w:val="32"/>
        </w:rPr>
        <w:t xml:space="preserve"> </w:t>
      </w:r>
    </w:p>
    <w:p w:rsidR="006B0BB4" w:rsidRDefault="00000000">
      <w:pPr>
        <w:ind w:firstLineChars="1000" w:firstLine="32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联系人：</w:t>
      </w:r>
      <w:r>
        <w:rPr>
          <w:rFonts w:hint="eastAsia"/>
          <w:sz w:val="32"/>
          <w:szCs w:val="32"/>
          <w:u w:val="single"/>
        </w:rPr>
        <w:t xml:space="preserve">                               </w:t>
      </w:r>
    </w:p>
    <w:p w:rsidR="006B0BB4" w:rsidRDefault="00000000">
      <w:pPr>
        <w:ind w:firstLineChars="1000" w:firstLine="3200"/>
        <w:rPr>
          <w:sz w:val="32"/>
          <w:szCs w:val="32"/>
        </w:rPr>
      </w:pPr>
      <w:r>
        <w:rPr>
          <w:rFonts w:hint="eastAsia"/>
          <w:sz w:val="32"/>
          <w:szCs w:val="32"/>
        </w:rPr>
        <w:t>联系电话：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 w:rsidR="006B0BB4" w:rsidRDefault="006B0BB4"/>
    <w:p w:rsidR="006B0BB4" w:rsidRDefault="006B0BB4"/>
    <w:p w:rsidR="006B0BB4" w:rsidRDefault="006B0BB4"/>
    <w:p w:rsidR="006B0BB4" w:rsidRDefault="006B0BB4"/>
    <w:p w:rsidR="006B0BB4" w:rsidRDefault="00000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  <w:r>
        <w:rPr>
          <w:sz w:val="24"/>
          <w:szCs w:val="24"/>
        </w:rPr>
        <w:t>2</w:t>
      </w:r>
    </w:p>
    <w:p w:rsidR="006B0BB4" w:rsidRDefault="0000000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产品技术参数及配置表</w:t>
      </w:r>
    </w:p>
    <w:tbl>
      <w:tblPr>
        <w:tblStyle w:val="a9"/>
        <w:tblW w:w="12928" w:type="dxa"/>
        <w:jc w:val="center"/>
        <w:tblLook w:val="04A0" w:firstRow="1" w:lastRow="0" w:firstColumn="1" w:lastColumn="0" w:noHBand="0" w:noVBand="1"/>
      </w:tblPr>
      <w:tblGrid>
        <w:gridCol w:w="1700"/>
        <w:gridCol w:w="691"/>
        <w:gridCol w:w="1593"/>
        <w:gridCol w:w="8944"/>
      </w:tblGrid>
      <w:tr w:rsidR="006B0BB4">
        <w:trPr>
          <w:trHeight w:val="837"/>
          <w:jc w:val="center"/>
        </w:trPr>
        <w:tc>
          <w:tcPr>
            <w:tcW w:w="1700" w:type="dxa"/>
            <w:vAlign w:val="center"/>
          </w:tcPr>
          <w:p w:rsidR="006B0BB4" w:rsidRDefault="00000000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类别</w:t>
            </w:r>
          </w:p>
        </w:tc>
        <w:tc>
          <w:tcPr>
            <w:tcW w:w="691" w:type="dxa"/>
            <w:vAlign w:val="center"/>
          </w:tcPr>
          <w:p w:rsidR="006B0BB4" w:rsidRDefault="00000000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593" w:type="dxa"/>
            <w:vAlign w:val="center"/>
          </w:tcPr>
          <w:p w:rsidR="006B0BB4" w:rsidRDefault="00000000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8944" w:type="dxa"/>
            <w:vAlign w:val="center"/>
          </w:tcPr>
          <w:p w:rsidR="006B0BB4" w:rsidRDefault="00000000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技术参数及配置</w:t>
            </w:r>
          </w:p>
        </w:tc>
      </w:tr>
      <w:tr w:rsidR="006B0BB4">
        <w:trPr>
          <w:trHeight w:val="675"/>
          <w:jc w:val="center"/>
        </w:trPr>
        <w:tc>
          <w:tcPr>
            <w:tcW w:w="1700" w:type="dxa"/>
            <w:vAlign w:val="center"/>
          </w:tcPr>
          <w:p w:rsidR="006B0BB4" w:rsidRDefault="00000000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例如：检查类</w:t>
            </w:r>
          </w:p>
        </w:tc>
        <w:tc>
          <w:tcPr>
            <w:tcW w:w="691" w:type="dxa"/>
            <w:vAlign w:val="center"/>
          </w:tcPr>
          <w:p w:rsidR="006B0BB4" w:rsidRDefault="00000000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93" w:type="dxa"/>
            <w:vAlign w:val="center"/>
          </w:tcPr>
          <w:p w:rsidR="006B0BB4" w:rsidRDefault="00000000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MR</w:t>
            </w:r>
          </w:p>
        </w:tc>
        <w:tc>
          <w:tcPr>
            <w:tcW w:w="8944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578"/>
          <w:jc w:val="center"/>
        </w:trPr>
        <w:tc>
          <w:tcPr>
            <w:tcW w:w="1700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91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44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483"/>
          <w:jc w:val="center"/>
        </w:trPr>
        <w:tc>
          <w:tcPr>
            <w:tcW w:w="1700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91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44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620"/>
          <w:jc w:val="center"/>
        </w:trPr>
        <w:tc>
          <w:tcPr>
            <w:tcW w:w="1700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91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44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695"/>
          <w:jc w:val="center"/>
        </w:trPr>
        <w:tc>
          <w:tcPr>
            <w:tcW w:w="1700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91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44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695"/>
          <w:jc w:val="center"/>
        </w:trPr>
        <w:tc>
          <w:tcPr>
            <w:tcW w:w="1700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91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44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695"/>
          <w:jc w:val="center"/>
        </w:trPr>
        <w:tc>
          <w:tcPr>
            <w:tcW w:w="1700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91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44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695"/>
          <w:jc w:val="center"/>
        </w:trPr>
        <w:tc>
          <w:tcPr>
            <w:tcW w:w="1700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91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44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695"/>
          <w:jc w:val="center"/>
        </w:trPr>
        <w:tc>
          <w:tcPr>
            <w:tcW w:w="1700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91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44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695"/>
          <w:jc w:val="center"/>
        </w:trPr>
        <w:tc>
          <w:tcPr>
            <w:tcW w:w="1700" w:type="dxa"/>
            <w:vAlign w:val="center"/>
          </w:tcPr>
          <w:p w:rsidR="006B0BB4" w:rsidRDefault="00000000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……</w:t>
            </w:r>
          </w:p>
        </w:tc>
        <w:tc>
          <w:tcPr>
            <w:tcW w:w="691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44" w:type="dxa"/>
            <w:vAlign w:val="center"/>
          </w:tcPr>
          <w:p w:rsidR="006B0BB4" w:rsidRDefault="006B0BB4">
            <w:pPr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</w:tr>
    </w:tbl>
    <w:p w:rsidR="006B0BB4" w:rsidRDefault="00000000">
      <w:pPr>
        <w:ind w:firstLineChars="300" w:firstLine="630"/>
      </w:pPr>
      <w:r>
        <w:rPr>
          <w:rFonts w:hint="eastAsia"/>
        </w:rPr>
        <w:t>注：表格不够，可继续加行填写。</w:t>
      </w:r>
    </w:p>
    <w:p w:rsidR="006B0BB4" w:rsidRDefault="006B0BB4">
      <w:pPr>
        <w:widowControl/>
        <w:jc w:val="left"/>
        <w:rPr>
          <w:b/>
          <w:bCs/>
          <w:sz w:val="44"/>
          <w:szCs w:val="44"/>
        </w:rPr>
      </w:pPr>
    </w:p>
    <w:p w:rsidR="006B0BB4" w:rsidRDefault="006B0BB4">
      <w:pPr>
        <w:jc w:val="center"/>
        <w:rPr>
          <w:b/>
          <w:bCs/>
          <w:sz w:val="44"/>
          <w:szCs w:val="44"/>
        </w:rPr>
      </w:pPr>
    </w:p>
    <w:p w:rsidR="006B0BB4" w:rsidRDefault="00000000">
      <w:pPr>
        <w:jc w:val="left"/>
        <w:rPr>
          <w:b/>
          <w:bCs/>
          <w:sz w:val="44"/>
          <w:szCs w:val="44"/>
        </w:rPr>
      </w:pPr>
      <w:r>
        <w:rPr>
          <w:rFonts w:hint="eastAsia"/>
          <w:sz w:val="24"/>
          <w:szCs w:val="24"/>
        </w:rPr>
        <w:t>附件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 xml:space="preserve">、 </w:t>
      </w:r>
      <w:r>
        <w:rPr>
          <w:sz w:val="24"/>
          <w:szCs w:val="24"/>
        </w:rPr>
        <w:t xml:space="preserve">                                                 </w:t>
      </w:r>
      <w:r>
        <w:rPr>
          <w:rFonts w:hint="eastAsia"/>
          <w:b/>
          <w:bCs/>
          <w:sz w:val="44"/>
          <w:szCs w:val="44"/>
        </w:rPr>
        <w:t>报价一览表</w:t>
      </w:r>
    </w:p>
    <w:p w:rsidR="006B0BB4" w:rsidRDefault="00000000">
      <w:pPr>
        <w:widowControl/>
        <w:shd w:val="clear" w:color="auto" w:fill="FFFFFF"/>
        <w:snapToGrid w:val="0"/>
        <w:ind w:firstLine="480"/>
        <w:jc w:val="left"/>
        <w:textAlignment w:val="baseline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  <w:highlight w:val="yellow"/>
        </w:rPr>
        <w:t>检查类：</w:t>
      </w:r>
    </w:p>
    <w:tbl>
      <w:tblPr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2799"/>
        <w:gridCol w:w="933"/>
        <w:gridCol w:w="838"/>
        <w:gridCol w:w="1258"/>
        <w:gridCol w:w="2400"/>
        <w:gridCol w:w="1542"/>
        <w:gridCol w:w="1524"/>
        <w:gridCol w:w="3078"/>
      </w:tblGrid>
      <w:tr w:rsidR="006B0BB4">
        <w:trPr>
          <w:trHeight w:val="324"/>
        </w:trPr>
        <w:tc>
          <w:tcPr>
            <w:tcW w:w="839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799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933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258" w:type="dxa"/>
            <w:vMerge w:val="restart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使用科室</w:t>
            </w:r>
          </w:p>
        </w:tc>
        <w:tc>
          <w:tcPr>
            <w:tcW w:w="2400" w:type="dxa"/>
            <w:vMerge w:val="restart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产地、品牌、型号</w:t>
            </w:r>
          </w:p>
        </w:tc>
        <w:tc>
          <w:tcPr>
            <w:tcW w:w="3066" w:type="dxa"/>
            <w:gridSpan w:val="2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市场报价（人民币元）</w:t>
            </w:r>
          </w:p>
        </w:tc>
        <w:tc>
          <w:tcPr>
            <w:tcW w:w="3078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6B0BB4">
        <w:trPr>
          <w:trHeight w:val="323"/>
        </w:trPr>
        <w:tc>
          <w:tcPr>
            <w:tcW w:w="839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799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vMerge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vMerge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单价</w:t>
            </w:r>
          </w:p>
        </w:tc>
        <w:tc>
          <w:tcPr>
            <w:tcW w:w="1524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3078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MR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放射科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1.5T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CT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放射科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64排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CT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彩超机:腹部、浅表、腔内（浅表低频探头）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B超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探头配置：腹部探头、 浅表探头、 经阴道腔内探头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彩超机:腹部、浅表、腔内（浅表高频探头）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B超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探头配置：腹部探头、 浅表探头、 经阴道腔内探头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彩超机：心脏，高档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B超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探头配置：成人心脏容积探头、小儿心脏探头、血管探头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彩超全身机：（1）全身应用：高端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B超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探头配置：腹部探头、成人心脏探头、浅表探头、经阴道腔内探头、四维探头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便携式彩色多普勒超声诊断系统（高档）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B超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高端、成人全身应用、介入应用：</w:t>
            </w:r>
          </w:p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探头配置：腹部探头、成人心脏探头、深部血管探头、 浅表探头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彩超机:腹部、浅表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探头配置：腹部探头、 浅表探头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B超全身机：全身应用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探头配置：腹部探头、 成人心脏探头、浅表探头、经阴道腔内探头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79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彩色B超机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noWrap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麻醉科彩色多普勒超声系统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适用于麻醉科，配线阵及突阵探头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数字化胃肠X光机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放射科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800mA</w:t>
            </w:r>
          </w:p>
        </w:tc>
      </w:tr>
      <w:tr w:rsidR="006B0BB4">
        <w:trPr>
          <w:trHeight w:val="9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单板数字化X光机（DR）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放射科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数字化移动X光机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放射科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干式激光打印机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放射科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移动式手术X射线机（C臂）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放射剂量要小，图像清晰，能满足多科室需求，外型小巧操作灵活。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x光防护弧形屏风（防护铅板）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扇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可移动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X光机传感器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体检、五官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拍片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手持式X光机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体检、五官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拍片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视力表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验光试镜镜片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验光机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综合验光仪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OCT（带智能AI辅助诊断功能）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视力筛查仪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视野设备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直接检眼镜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非接触性眼压计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裂隙灯显微镜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裂隙灯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体检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免散瞳眼底照相机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隔音室设备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中耳分析仪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中耳压力分析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听力计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用于主观听力检测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动脉硬化检测装置（踝臂指数＋动脉弹性）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可自动进行肢体动脉检测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骨密度检测仪（简易）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检查骨密度适用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内脏脂肪检测仪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智能身高体重检测仪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进行身高、体重测量 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显微镜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皮肤科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红外线热成像仪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中医经络检测仪（体质辨析仪）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根据中医经络理论进行体质辨析</w:t>
            </w:r>
          </w:p>
        </w:tc>
      </w:tr>
      <w:tr w:rsidR="006B0BB4">
        <w:trPr>
          <w:trHeight w:val="170"/>
        </w:trPr>
        <w:tc>
          <w:tcPr>
            <w:tcW w:w="83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中医脉象信息采集分析系统（四诊仪）智能四诊设备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有中医望闻问切四诊或以上，能完成基本的中医体质辨析，达到对中医多种体质的分析。</w:t>
            </w:r>
          </w:p>
        </w:tc>
      </w:tr>
    </w:tbl>
    <w:p w:rsidR="006B0BB4" w:rsidRDefault="006B0BB4">
      <w:pPr>
        <w:widowControl/>
        <w:shd w:val="clear" w:color="auto" w:fill="FFFFFF"/>
        <w:snapToGrid w:val="0"/>
        <w:ind w:firstLine="480"/>
        <w:jc w:val="left"/>
        <w:textAlignment w:val="baseline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  <w:highlight w:val="yellow"/>
        </w:rPr>
      </w:pPr>
    </w:p>
    <w:p w:rsidR="006B0BB4" w:rsidRDefault="00000000">
      <w:pPr>
        <w:widowControl/>
        <w:shd w:val="clear" w:color="auto" w:fill="FFFFFF"/>
        <w:snapToGrid w:val="0"/>
        <w:ind w:firstLine="480"/>
        <w:jc w:val="left"/>
        <w:textAlignment w:val="baseline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  <w:highlight w:val="yellow"/>
        </w:rPr>
        <w:t>生命支持类：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772"/>
        <w:gridCol w:w="952"/>
        <w:gridCol w:w="819"/>
        <w:gridCol w:w="1258"/>
        <w:gridCol w:w="2400"/>
        <w:gridCol w:w="1561"/>
        <w:gridCol w:w="1524"/>
        <w:gridCol w:w="3030"/>
      </w:tblGrid>
      <w:tr w:rsidR="006B0BB4">
        <w:trPr>
          <w:trHeight w:val="324"/>
        </w:trPr>
        <w:tc>
          <w:tcPr>
            <w:tcW w:w="847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772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258" w:type="dxa"/>
            <w:vMerge w:val="restart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使用科室</w:t>
            </w:r>
          </w:p>
        </w:tc>
        <w:tc>
          <w:tcPr>
            <w:tcW w:w="2400" w:type="dxa"/>
            <w:vMerge w:val="restart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产地、品牌、型号</w:t>
            </w:r>
          </w:p>
        </w:tc>
        <w:tc>
          <w:tcPr>
            <w:tcW w:w="3085" w:type="dxa"/>
            <w:gridSpan w:val="2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市场报价（人民币元）</w:t>
            </w:r>
          </w:p>
        </w:tc>
        <w:tc>
          <w:tcPr>
            <w:tcW w:w="3030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6B0BB4">
        <w:trPr>
          <w:trHeight w:val="323"/>
        </w:trPr>
        <w:tc>
          <w:tcPr>
            <w:tcW w:w="847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772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vMerge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vMerge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单价</w:t>
            </w:r>
          </w:p>
        </w:tc>
        <w:tc>
          <w:tcPr>
            <w:tcW w:w="1524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3030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77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救护车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其他类别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77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救护车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其他类别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负压转运床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77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负压担架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全自动洗胃机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急诊科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输血输液加压仪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急诊科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全自动心肺复苏机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救护车配套设备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9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全自动心肺复苏机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急诊科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亚低温治疗仪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急诊科+ICU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亚低温治疗仪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双水平正压呼吸机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病房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高流量吸氧装置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急诊科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为患者进行有效的呼吸治疗，快速改善患者氧合水平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高流量湿化治疗仪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适用有自主通气并需要辅助呼吸治疗的病人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呼吸机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救护车配套设备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转运呼吸机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急诊科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适用于婴儿、儿童、成人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无创呼吸机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内科、急诊、护理部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呼吸机（无创）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呼吸机（有创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有创呼吸机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内科、急诊、护理部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经颅多普勒血流分析仪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脑电图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监测血栓栓子动态，检测脑血管血流、血管弹性情况。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脑电采集检测系统（含脑电采集仪）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脑电图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持续血糖监测系统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指脉氧监测仪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护理部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动态心电记录器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心电图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动态血压监测系统（工作站）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心电图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动态血压监测仪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心电图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数字式六道心电图机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内科、体检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数字式十二导联心电图机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救护车配套设备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数字式十二导联心电图机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心电图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心电图机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数字式十八道心电图机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心电图室、急诊科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中央心电网络系统（含动态心电工作站）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心电图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监护设备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病人监护仪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内科、骨科、急诊、护理部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监护仪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监护仪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救护车配套设备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多功能心电监护仪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转运监护仪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内科、手术室、急诊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高端监护仪A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急诊科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可监测双通道有创压、呼末二氧化碳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高端监护仪B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急诊科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可监测双通道有创压、脑氧饱和度监测、呼末二氧化碳等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除颤仪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内镜室、手术室、内科、急诊、护理部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除颤仪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救护车配套设备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心脏起搏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除颤仪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高清电子胃肠镜系统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内镜室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阴道镜（独立）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妇科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宫颈、阴道病变检查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阴道镜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超高清宫腹腔镜全套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妇科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妇科手术（包括操作器械）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高清腹腔镜结合胆道镜一体机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外科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气管插管设备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气管插管设备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救护车配套设备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气管插管设备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急诊科+ICU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277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可视麻醉喉镜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可视喉镜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手术室、内科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摄像头高清晰度且能防雾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气管观察用内窥镜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整机轻巧易消毒。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视频软镜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外径要适合插管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鼻内镜系统（包括鼻内镜及耳内镜硬镜）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用于门诊鼻内镜检查/耳内镜检查及相关治疗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电子鼻咽喉镜系统（摄像系统、冷光源系统、电子鼻咽喉镜、台车）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用于门诊咽喉检查、咽喉门诊手术、治疗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麻醉机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可测呼末二氧化碳和多种呼吸模式、可测气道压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液体恒温箱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用于患者输注的液体加温至37度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自动气压止血带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医用升温毯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机械单臂麻醉塔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电动病床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电动病床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急诊科+ICU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多功能抢救床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多功能抢救床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急诊科+ICU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干湿分离吊桥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急诊科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医疗专用灯-LED子母手术灯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光斑直径可调，色温可选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移动式手术照灯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妇科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277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立式无影灯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其他类别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普外手术床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满足分腿体位、截石位、胆道手术体位、肾手术体位，同时能透X光线。（含截石位海绵垫）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骨科手术床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骨科手术床、配牵引架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高级防潮软垫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俯卧位、截石位各一套,侧卧位二套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内窥镜送水泵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内镜室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高频电刀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内镜室、手术室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有双极电凝功能。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利普刀（独立）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妇科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妇科宫颈治疗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人流机（负压吸引）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妇科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超声刀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妇科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妇科手术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低温等离子体多功能手术系统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妇科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妇科宫腔手术</w:t>
            </w:r>
          </w:p>
        </w:tc>
      </w:tr>
      <w:tr w:rsidR="006B0BB4">
        <w:trPr>
          <w:trHeight w:val="170"/>
        </w:trPr>
        <w:tc>
          <w:tcPr>
            <w:tcW w:w="84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耳鼻喉低温等离子治疗仪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0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6B0BB4" w:rsidRDefault="006B0BB4">
      <w:pPr>
        <w:widowControl/>
        <w:shd w:val="clear" w:color="auto" w:fill="FFFFFF"/>
        <w:snapToGrid w:val="0"/>
        <w:ind w:firstLine="480"/>
        <w:jc w:val="left"/>
        <w:textAlignment w:val="baseline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  <w:highlight w:val="yellow"/>
        </w:rPr>
      </w:pPr>
    </w:p>
    <w:p w:rsidR="006B0BB4" w:rsidRDefault="00000000">
      <w:pPr>
        <w:widowControl/>
        <w:shd w:val="clear" w:color="auto" w:fill="FFFFFF"/>
        <w:snapToGrid w:val="0"/>
        <w:ind w:firstLine="480"/>
        <w:jc w:val="left"/>
        <w:textAlignment w:val="baseline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  <w:highlight w:val="yellow"/>
        </w:rPr>
        <w:t>辅助治疗类：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2827"/>
        <w:gridCol w:w="971"/>
        <w:gridCol w:w="800"/>
        <w:gridCol w:w="1219"/>
        <w:gridCol w:w="2420"/>
        <w:gridCol w:w="1561"/>
        <w:gridCol w:w="1543"/>
        <w:gridCol w:w="3030"/>
      </w:tblGrid>
      <w:tr w:rsidR="006B0BB4">
        <w:trPr>
          <w:trHeight w:val="324"/>
        </w:trPr>
        <w:tc>
          <w:tcPr>
            <w:tcW w:w="792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827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971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219" w:type="dxa"/>
            <w:vMerge w:val="restart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使用科室</w:t>
            </w:r>
          </w:p>
        </w:tc>
        <w:tc>
          <w:tcPr>
            <w:tcW w:w="2420" w:type="dxa"/>
            <w:vMerge w:val="restart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产地、品牌、型号</w:t>
            </w:r>
          </w:p>
        </w:tc>
        <w:tc>
          <w:tcPr>
            <w:tcW w:w="3104" w:type="dxa"/>
            <w:gridSpan w:val="2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市场报价（人民币元）</w:t>
            </w:r>
          </w:p>
        </w:tc>
        <w:tc>
          <w:tcPr>
            <w:tcW w:w="3030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6B0BB4">
        <w:trPr>
          <w:trHeight w:val="323"/>
        </w:trPr>
        <w:tc>
          <w:tcPr>
            <w:tcW w:w="792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27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71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vMerge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20" w:type="dxa"/>
            <w:vMerge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单价</w:t>
            </w:r>
          </w:p>
        </w:tc>
        <w:tc>
          <w:tcPr>
            <w:tcW w:w="1543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3030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经皮神经电刺激仪（低频治疗仪）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辅助治疗各种急、慢性疼痛。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旋磁光子热疗仪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妇科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产后康复盆腔炎治疗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多功能臭氧雾化妇科治疗仪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妇科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妇科炎症阴道治疗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TDP灯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妇科、骨科、内科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促进术口干燥愈合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微波治疗仪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妇科、内科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促进术口愈合，改善微循环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微波治疗仪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皮肤科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中药熏洗设备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肛肠科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肠道灌洗设备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肛肠科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高频治疗设备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肛肠科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激光磁场理疗仪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促进外周神经修复、重塑神经系统功能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脉冲针灸治疗仪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线偏振光疼痛治疗仪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极超短波治疗机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骨科、针康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消炎、消肿、镇痛。用于骨科痛症及妇科疾病。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红外治疗仪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护理部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高频振动排痰仪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适用于呼吸道分泌物增多、排出不畅，可改善肺功能及肺部循环状况。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医用振动排痰机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急诊科、内科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排痰机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血脂治疗仪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中药熏洗设备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皮肤科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紫外线治疗设备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皮肤科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激光治疗设备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皮肤科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高端熏蒸治疗仪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要求能适用于全身关节的中药熏蒸，有良好的治疗体验。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电脑中频药物导入治疗仪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促进局部血液及淋巴循环，扩张血管，减轻肌肉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痉挛，刺激神经组织，兴奋粗纤维，吸收水肿，消除炎症，快速镇痛止疼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温热磁疗仪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促进细胞再生，改善血液和淋巴系统循环，消炎止痛，减轻水肿，消除局部代谢物质，调节机体免疫功能，达到松弛肌肉，立即缓解或止痛的目的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综合治疗机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熏蒸治疗机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体检、骨科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活血化淤、温经散寒、驱风祛湿、消炎止痛的作用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电针机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体检、针康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具有多种脉冲波型、脉冲幅度和频率。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针疗设备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电脑中频治疗仪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体检、针康、骨科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镇痛、锻炼肌肉、改善血液循环、软化瘢痕、松解粘连等作用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冲击波治疗仪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治疗慢性软组织损伤性疾病及骨科疾病。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空气波压力治疗系统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针康、妇科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预防深静脉血栓栓塞；治疗各种肢体急性肿胀；改善肢体循环；预防糖尿病足；促进中风手功能康复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智能红外光灸疗机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针康、骨科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调节阴阳、行气活血、温经通络、扶正祛邪、消炎止痛等疗效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磁振热治疗仪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针康、骨科、妇科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多功能牵引床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适用于颈、腰椎病的治疗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颈腰椎多功能电动牵引床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适用于颈椎病、腰椎病等病症的治疗。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神灯治疗仪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针灸科常用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五官超短波治疗仪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用于面瘫，改善面神经炎症及水肿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罐疗设备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抽气罐1套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中药透药设备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肩关节锻炼运动器 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吞咽神经和肌肉电刺激诊治仪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言语训练系列套装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电动起立床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豪华下肢功率车(立式)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康复理疗床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PT床（可升降）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用于床上及床边的康复训练。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PT凳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用于床上及床边的康复训练。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布朗氏架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只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步行阶梯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上下楼梯训练。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多关节主被动训练仪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进行上下肢被动、主动、抗阻关节活动训练，促进肢体肌力的增加。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多体位医用诊疗床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只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推拿、按摩、手法正骨、关节复位、以及配合理疗。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手功能训练桌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用于上肢手功能的训练。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以宗四维调曲床（手动）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坐蒸桶（带盖、熏洗外阴+沐足）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妇科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输液泵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骨科、护理部、急诊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输液泵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输液泵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内科、针康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微量注射泵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注射泵（微量单通道）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骨科、急诊、护理部、针康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注射泵（单通道）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内科、手术室、护理部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注射泵（双通道）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内科、手术室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TCI单通道靶控输注泵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单通道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2827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肠内输液泵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noWrap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胰岛素泵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雾化器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雾化器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儿科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雾化器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雾化器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急诊科+ICU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2827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吸引设备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noWrap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中央负压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提供治疗台连接吸唾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电动吸引器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电动吸引器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手术室、骨科、内科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可调节吸引压力，可持续或脚踩控制。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移动式负压引流器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外科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耳鼻咽喉综合治疗台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耳鼻喉综合检查台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牙科综合治疗椅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供口腔手术及口腔疾病的检查和治疗用</w:t>
            </w: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机扩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792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78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牙周治疗仪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用于牙科清除牙齿表面的结石、牙菌斑，特别是位于牙龈缘下的结石、牙菌斑等刺激物</w:t>
            </w:r>
          </w:p>
        </w:tc>
      </w:tr>
    </w:tbl>
    <w:p w:rsidR="006B0BB4" w:rsidRDefault="006B0BB4">
      <w:pPr>
        <w:widowControl/>
        <w:shd w:val="clear" w:color="auto" w:fill="FFFFFF"/>
        <w:snapToGrid w:val="0"/>
        <w:ind w:firstLine="480"/>
        <w:jc w:val="left"/>
        <w:textAlignment w:val="baseline"/>
        <w:rPr>
          <w:rFonts w:ascii="宋体" w:eastAsia="宋体" w:hAnsi="宋体" w:cs="宋体"/>
          <w:color w:val="000000"/>
          <w:kern w:val="0"/>
          <w:sz w:val="24"/>
          <w:szCs w:val="24"/>
          <w:highlight w:val="yellow"/>
        </w:rPr>
      </w:pPr>
    </w:p>
    <w:p w:rsidR="006B0BB4" w:rsidRDefault="00000000">
      <w:pPr>
        <w:widowControl/>
        <w:shd w:val="clear" w:color="auto" w:fill="FFFFFF"/>
        <w:snapToGrid w:val="0"/>
        <w:ind w:firstLine="480"/>
        <w:jc w:val="left"/>
        <w:textAlignment w:val="baseline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  <w:highlight w:val="yellow"/>
        </w:rPr>
        <w:t>检验类：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754"/>
        <w:gridCol w:w="1048"/>
        <w:gridCol w:w="723"/>
        <w:gridCol w:w="1219"/>
        <w:gridCol w:w="2439"/>
        <w:gridCol w:w="1561"/>
        <w:gridCol w:w="1543"/>
        <w:gridCol w:w="3030"/>
      </w:tblGrid>
      <w:tr w:rsidR="006B0BB4">
        <w:trPr>
          <w:trHeight w:val="324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754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723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219" w:type="dxa"/>
            <w:vMerge w:val="restart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使用科室</w:t>
            </w:r>
          </w:p>
        </w:tc>
        <w:tc>
          <w:tcPr>
            <w:tcW w:w="2439" w:type="dxa"/>
            <w:vMerge w:val="restart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产地、品牌、型号</w:t>
            </w:r>
          </w:p>
        </w:tc>
        <w:tc>
          <w:tcPr>
            <w:tcW w:w="3104" w:type="dxa"/>
            <w:gridSpan w:val="2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市场报价（人民币元）</w:t>
            </w:r>
          </w:p>
        </w:tc>
        <w:tc>
          <w:tcPr>
            <w:tcW w:w="3030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6B0BB4">
        <w:trPr>
          <w:trHeight w:val="323"/>
        </w:trPr>
        <w:tc>
          <w:tcPr>
            <w:tcW w:w="846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vMerge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39" w:type="dxa"/>
            <w:vMerge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单价</w:t>
            </w:r>
          </w:p>
        </w:tc>
        <w:tc>
          <w:tcPr>
            <w:tcW w:w="1543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3030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血糖仪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内科、骨科、护理部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快速血糖仪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急诊科+ICU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快速血糖仪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血酮仪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护理部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37度水浴箱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肥达氏试验，血库等等操作需要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超低温冰箱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温度-40℃以下，储存生物样本及新冠试剂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超净工作台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提供洁净环境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单道移液器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支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微量液体移取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电热恒温培养箱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微生物培养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二氧化碳培养箱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微生物培养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鼓风干燥箱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灭菌后仪器设备干燥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混匀器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PCR室样本混匀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离心机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样本不同成分分离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全自动PCR检测系统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基因检测用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全自动粪便分析仪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≥80T/h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754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全自动粪便分析仪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noWrap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全自动核酸提取仪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基因检测用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全自动化学发光分析仪（150T/h）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≥150T/h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全自动化学发光分析仪（300T/h）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≥300T/h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全自动尿液分析流水线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≥60个标本/小时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2754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全自动尿液分析仪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noWrap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2754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全自动尿沉渣分析仪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noWrap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全自动凝血分析仪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≥250T/h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2754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全自动血凝分析仪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noWrap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全自动生化分析仪A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≥1500T/h，生化项目检测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全自动生化分析仪B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≥800T/h，生化项目检测</w:t>
            </w:r>
          </w:p>
        </w:tc>
      </w:tr>
      <w:tr w:rsidR="006B0BB4">
        <w:trPr>
          <w:trHeight w:val="9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全自动生化分析仪C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≥400T/h，生化项目检测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2754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全自动生化分析仪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noWrap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全自动微生物（全自动血液）鉴定与药敏系统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血液培养，临床微生物标本培养鉴定与药敏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全自动血沉检测仪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≥120T/h，红细胞沉降率测定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全自动血气分析仪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便携式血气分析仪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急诊科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全自动血细胞分析分析仪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≥60个标本/小时，血液细胞学分析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2754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全自动血细胞分析仪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noWrap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081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全自动血型分析仪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≥120T/h，血型测定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2754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特定蛋白分析仪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noWrap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2754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血气/电解质分析仪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noWrap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生化培养箱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微生物培养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生物安全柜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微生物检测等操作需要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2754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生物安全柜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noWrap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台式低速离心机（成分分离）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样本不同成分分离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台式低速离心机（试剂准备）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试剂准备区用，带自动平衡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台式高速低温离心机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样本处理区用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微型PCR板离心机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样本处理区用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微型离心机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样本处理区用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显微镜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三大常规，体液，微生物等操作需要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厌氧培养箱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微生物培养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医用冰箱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样本试剂存放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医用冰箱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医用储血冰箱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移液器（0.2-10ul)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支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微生物检测等操作需要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移液器（100-1000ul)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支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试剂准备区和样本处理区用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移液器（20-200ul)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支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试剂准备区和样本处理区用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移液器（5-50ul)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支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试剂准备区和样本处理区用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糖化血红蛋白分析仪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≥30个标本/每小时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天枰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配制试剂用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量筒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100m、l500m、l1000ml各2个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超低温储血冰箱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储存血浆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阴道微生态分析系统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检测阴道内环境情况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振荡器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荧光免疫定量分析仪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幽门螺杆菌C13呼气检测仪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内镜室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试管架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检验科、护理部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50孔，日常放置试管用</w:t>
            </w:r>
          </w:p>
        </w:tc>
      </w:tr>
      <w:tr w:rsidR="006B0BB4">
        <w:trPr>
          <w:trHeight w:val="170"/>
        </w:trPr>
        <w:tc>
          <w:tcPr>
            <w:tcW w:w="8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纯水机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检验科、内镜室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为生化仪、内镜洗消提供纯水</w:t>
            </w:r>
          </w:p>
        </w:tc>
      </w:tr>
    </w:tbl>
    <w:p w:rsidR="006B0BB4" w:rsidRDefault="006B0BB4">
      <w:pPr>
        <w:widowControl/>
        <w:shd w:val="clear" w:color="auto" w:fill="FFFFFF"/>
        <w:snapToGrid w:val="0"/>
        <w:ind w:firstLine="480"/>
        <w:jc w:val="left"/>
        <w:textAlignment w:val="baseline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  <w:highlight w:val="yellow"/>
        </w:rPr>
      </w:pPr>
    </w:p>
    <w:p w:rsidR="006B0BB4" w:rsidRDefault="00000000">
      <w:pPr>
        <w:widowControl/>
        <w:shd w:val="clear" w:color="auto" w:fill="FFFFFF"/>
        <w:snapToGrid w:val="0"/>
        <w:ind w:firstLine="480"/>
        <w:jc w:val="left"/>
        <w:textAlignment w:val="baseline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  <w:highlight w:val="yellow"/>
        </w:rPr>
        <w:t>基础类：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2746"/>
        <w:gridCol w:w="1059"/>
        <w:gridCol w:w="731"/>
        <w:gridCol w:w="1238"/>
        <w:gridCol w:w="2420"/>
        <w:gridCol w:w="1542"/>
        <w:gridCol w:w="1562"/>
        <w:gridCol w:w="3030"/>
      </w:tblGrid>
      <w:tr w:rsidR="006B0BB4">
        <w:trPr>
          <w:trHeight w:val="324"/>
        </w:trPr>
        <w:tc>
          <w:tcPr>
            <w:tcW w:w="835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2746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059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731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238" w:type="dxa"/>
            <w:vMerge w:val="restart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使用科室</w:t>
            </w:r>
          </w:p>
        </w:tc>
        <w:tc>
          <w:tcPr>
            <w:tcW w:w="2420" w:type="dxa"/>
            <w:vMerge w:val="restart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产地、品牌、型号</w:t>
            </w:r>
          </w:p>
        </w:tc>
        <w:tc>
          <w:tcPr>
            <w:tcW w:w="3104" w:type="dxa"/>
            <w:gridSpan w:val="2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市场报价（人民币元）</w:t>
            </w:r>
          </w:p>
        </w:tc>
        <w:tc>
          <w:tcPr>
            <w:tcW w:w="3030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6B0BB4">
        <w:trPr>
          <w:trHeight w:val="323"/>
        </w:trPr>
        <w:tc>
          <w:tcPr>
            <w:tcW w:w="835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746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31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38" w:type="dxa"/>
            <w:vMerge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20" w:type="dxa"/>
            <w:vMerge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单价</w:t>
            </w:r>
          </w:p>
        </w:tc>
        <w:tc>
          <w:tcPr>
            <w:tcW w:w="1562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3030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标本柜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病历车A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护理部、内科、骨科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双列≥50本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病历车B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针康、急诊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单列≥20本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病历夹A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280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护理部、内科、骨科、针康、急诊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不锈钢担架车（四小轮）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护理部、内科、骨科、急诊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整车采用低车架结构，既可着地移动，又可抬起行走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不锈钢手术器械车A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不锈钢手术器械车B1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大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不锈钢手术器械车B2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不锈钢手术器械车B3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小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铲式担架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护理部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单护栏升降平车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内镜室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检查及转运患者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抢救车</w:t>
            </w:r>
          </w:p>
        </w:tc>
        <w:tc>
          <w:tcPr>
            <w:tcW w:w="105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只</w:t>
            </w:r>
          </w:p>
        </w:tc>
        <w:tc>
          <w:tcPr>
            <w:tcW w:w="73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noWrap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366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多功能治疗车A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护理部、内科、骨科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多功能治疗车B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妇科检查床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护理部、妇科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护理车A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急诊科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用途：被服车、垃圾车、置器针筒车、污物车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护理车</w:t>
            </w:r>
          </w:p>
        </w:tc>
        <w:tc>
          <w:tcPr>
            <w:tcW w:w="105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3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noWrap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护理车C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内科、针康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急救车A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内科、骨科、急诊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急救车B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急救车C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手术室、护理部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污物车</w:t>
            </w:r>
          </w:p>
        </w:tc>
        <w:tc>
          <w:tcPr>
            <w:tcW w:w="105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只</w:t>
            </w:r>
          </w:p>
        </w:tc>
        <w:tc>
          <w:tcPr>
            <w:tcW w:w="73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noWrap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仪器车</w:t>
            </w:r>
          </w:p>
        </w:tc>
        <w:tc>
          <w:tcPr>
            <w:tcW w:w="105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只</w:t>
            </w:r>
          </w:p>
        </w:tc>
        <w:tc>
          <w:tcPr>
            <w:tcW w:w="73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noWrap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简易平车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针康、手术室、急诊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矫正镜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辅助训练，使患者得到自身视觉的反馈。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脚踏板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塑料、轻便、可叠加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脚踏凳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内科、妇科、急诊、护理部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不锈钢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救护车担架车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急诊科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仅需一名救护人员把病人推上救护车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轮椅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护理部、骨科、内科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铝合金铲式担架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付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平行杠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可用于站立平衡功能训练、步行功能训练。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屏风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护理部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气垫床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护理部、内科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抢救车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内镜室、放射科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存放抢救用药及精神、麻醉药品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手术旋转椅A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输液车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手术室、内科、骨科、急诊、针康、护理部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输液车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输液架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针康、急诊、护理部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可带轮子，可灵活移动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移动输液杆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支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送药车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针康、内科、骨科、护理部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医用诊疗椅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治疗师对患者进行手法治疗时可移动式的坐具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治疗车A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骨科、内科、体检、急诊、护理部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治疗车B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针康科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治疗车C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治疗车D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治疗车</w:t>
            </w:r>
          </w:p>
        </w:tc>
        <w:tc>
          <w:tcPr>
            <w:tcW w:w="105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只</w:t>
            </w:r>
          </w:p>
        </w:tc>
        <w:tc>
          <w:tcPr>
            <w:tcW w:w="73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noWrap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负压吸引插头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内科、护理部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氧气插头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内科、护理部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氧气接头</w:t>
            </w:r>
          </w:p>
        </w:tc>
        <w:tc>
          <w:tcPr>
            <w:tcW w:w="105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只</w:t>
            </w:r>
          </w:p>
        </w:tc>
        <w:tc>
          <w:tcPr>
            <w:tcW w:w="731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noWrap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简易呼吸器（呼吸球囊）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内科、骨科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急救箱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温度计（电子）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电子体温计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温度计（水银）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250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其他类别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普通血压计（汞柱）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血压计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电子血压计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内科、骨科、护理部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测下肢血压袖带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把脉枕</w:t>
            </w:r>
          </w:p>
        </w:tc>
        <w:tc>
          <w:tcPr>
            <w:tcW w:w="105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其他类别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听诊器</w:t>
            </w:r>
          </w:p>
        </w:tc>
        <w:tc>
          <w:tcPr>
            <w:tcW w:w="105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其他类别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医护手电</w:t>
            </w:r>
          </w:p>
        </w:tc>
        <w:tc>
          <w:tcPr>
            <w:tcW w:w="105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把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其他类别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体重秤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护理部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观片灯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其他类别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观片灯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单联1，双联1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约束带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护理部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翻身枕（三角枕）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制动肢体绑带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医用冰箱</w:t>
            </w:r>
          </w:p>
        </w:tc>
        <w:tc>
          <w:tcPr>
            <w:tcW w:w="105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病房基本设备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药品冷藏柜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药房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主要温度区间（2~8℃），带冷冻区（0℃以下）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冷藏柜</w:t>
            </w:r>
          </w:p>
        </w:tc>
        <w:tc>
          <w:tcPr>
            <w:tcW w:w="105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药房+煎药室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全自动药品分包机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药房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装药300-500种，后台对接医院HIS系统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智能毒麻药柜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药房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中型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自动煎药机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药房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移动药品配送车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量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药房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双层</w:t>
            </w: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储物柜</w:t>
            </w:r>
          </w:p>
        </w:tc>
        <w:tc>
          <w:tcPr>
            <w:tcW w:w="105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药房+煎药室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76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氧气瓶及固定架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付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骨科、护理部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普通病床（含床头柜）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250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病房基本设备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3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检查床</w:t>
            </w:r>
          </w:p>
        </w:tc>
        <w:tc>
          <w:tcPr>
            <w:tcW w:w="1059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肛肠科</w:t>
            </w:r>
          </w:p>
        </w:tc>
        <w:tc>
          <w:tcPr>
            <w:tcW w:w="242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6B0BB4" w:rsidRDefault="006B0BB4">
      <w:pPr>
        <w:widowControl/>
        <w:shd w:val="clear" w:color="auto" w:fill="FFFFFF"/>
        <w:snapToGrid w:val="0"/>
        <w:ind w:firstLine="480"/>
        <w:jc w:val="left"/>
        <w:textAlignment w:val="baseline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  <w:highlight w:val="yellow"/>
        </w:rPr>
      </w:pPr>
    </w:p>
    <w:p w:rsidR="006B0BB4" w:rsidRDefault="00000000">
      <w:pPr>
        <w:widowControl/>
        <w:shd w:val="clear" w:color="auto" w:fill="FFFFFF"/>
        <w:snapToGrid w:val="0"/>
        <w:ind w:firstLine="480"/>
        <w:jc w:val="left"/>
        <w:textAlignment w:val="baseline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  <w:highlight w:val="yellow"/>
        </w:rPr>
        <w:t>清洗消毒类：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9"/>
        <w:gridCol w:w="2728"/>
        <w:gridCol w:w="1075"/>
        <w:gridCol w:w="715"/>
        <w:gridCol w:w="1238"/>
        <w:gridCol w:w="2439"/>
        <w:gridCol w:w="1523"/>
        <w:gridCol w:w="1562"/>
        <w:gridCol w:w="3030"/>
      </w:tblGrid>
      <w:tr w:rsidR="006B0BB4">
        <w:trPr>
          <w:trHeight w:val="324"/>
        </w:trPr>
        <w:tc>
          <w:tcPr>
            <w:tcW w:w="844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737" w:type="dxa"/>
            <w:gridSpan w:val="2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715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238" w:type="dxa"/>
            <w:vMerge w:val="restart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使用科室</w:t>
            </w:r>
          </w:p>
        </w:tc>
        <w:tc>
          <w:tcPr>
            <w:tcW w:w="2439" w:type="dxa"/>
            <w:vMerge w:val="restart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产地、品牌、型号</w:t>
            </w:r>
          </w:p>
        </w:tc>
        <w:tc>
          <w:tcPr>
            <w:tcW w:w="3085" w:type="dxa"/>
            <w:gridSpan w:val="2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市场报价（人民币元）</w:t>
            </w:r>
          </w:p>
        </w:tc>
        <w:tc>
          <w:tcPr>
            <w:tcW w:w="3030" w:type="dxa"/>
            <w:vMerge w:val="restart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6B0BB4">
        <w:trPr>
          <w:trHeight w:val="323"/>
        </w:trPr>
        <w:tc>
          <w:tcPr>
            <w:tcW w:w="844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737" w:type="dxa"/>
            <w:gridSpan w:val="2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15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38" w:type="dxa"/>
            <w:vMerge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39" w:type="dxa"/>
            <w:vMerge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单价</w:t>
            </w:r>
          </w:p>
        </w:tc>
        <w:tc>
          <w:tcPr>
            <w:tcW w:w="1562" w:type="dxa"/>
            <w:vAlign w:val="center"/>
          </w:tcPr>
          <w:p w:rsidR="006B0BB4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3030" w:type="dxa"/>
            <w:vMerge/>
            <w:shd w:val="clear" w:color="auto" w:fill="auto"/>
            <w:vAlign w:val="center"/>
          </w:tcPr>
          <w:p w:rsidR="006B0BB4" w:rsidRDefault="006B0B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5371" w:type="dxa"/>
            <w:gridSpan w:val="5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工作区设备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脉动真空蒸汽灭菌器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≥990L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空气压缩机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≥55L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过氧化氢低温等离子体灭菌器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快速式全自动清洗消毒器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≥320L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碗盘清洗架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清洗架存放台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医用干燥柜（柜式双开门）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用于耐高温常规器械的干燥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医用真空干燥柜（柜式双开门）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用于低温器械的干燥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医用超声波清洗机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医用煮沸消毒器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除锈仪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纯水机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纯水流量根据供应室用水量计算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绝缘检测仪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极速生物阅读器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CSSD信息系统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5371" w:type="dxa"/>
            <w:gridSpan w:val="5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去污区设备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内镜清洗工作站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五槽带干燥台、带超声槽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污物清洗槽（两槽）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污物接收台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污物分类台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清洗喷枪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气枪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密封回收车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小车清洗机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空气压缩机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≥30L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洗眼器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双门互锁传递窗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空气消毒机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5371" w:type="dxa"/>
            <w:gridSpan w:val="5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包装区设备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器械检查打包台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带抽屉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器械打包车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带抽屉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敷料包装间打包台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器械检查放大镜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8倍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器械柜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敷料柜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包布车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带抽屉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5层推车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敷料货架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灭菌物品打包台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辆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用于低温物品的打包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封口机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高温、低温各一台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切割机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用于低温灭菌物品的纸塑袋的切割打包封口等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多功能台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用于低温灭菌物品的纸塑袋的切割打包封口等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双门互锁传递窗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5371" w:type="dxa"/>
            <w:gridSpan w:val="5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无菌区设备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双门互锁传递窗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六单元双门互锁传递窗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无菌物品下送车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45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灭菌篮筐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双侧立式篮筐存放架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组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疏列式货架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可调货架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供应室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5371" w:type="dxa"/>
            <w:gridSpan w:val="5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其它清洗消毒设备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麻醉机呼吸机内部回路消毒机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手术室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台式蒸汽压力灭菌器（干热加热消毒器）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手术室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能达到100摄氏度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高压灭菌器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手术室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用于应急器械灭菌消毒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高温灭菌器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检验科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高压蒸汽设备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检验科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仪器设备灭菌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消毒炉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五官科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用于消毒各种器械，防止传染病传播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床单位臭氧消毒机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内科、骨科、急诊、护理部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用于病床被褥、服芯、手术室衣物、床垫等用品的消毒灭菌。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可移动紫外线灯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骨科1台、内科1台、护理部4台、检验科1台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环境消毒</w:t>
            </w: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272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紫外线车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发热门诊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272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医用消毒机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发热门诊　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空气消毒机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护理部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内镜清洗消毒工作台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内镜室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全自动清洗机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内镜室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双门软性镜洁净柜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内镜室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酸水机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内镜室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72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手工清洗池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口腔科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272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医用超声波清洗器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口腔科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272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医用煮沸消毒器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口腔科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272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医用干燥箱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口腔科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272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全自动清洗消毒器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口腔科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272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医用自动封口机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口腔科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272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高压水枪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口腔科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272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高压气枪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口腔科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272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牙科手机注油机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口腔科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272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双层不锈钢工作台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口腔科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B0BB4">
        <w:trPr>
          <w:trHeight w:val="170"/>
        </w:trPr>
        <w:tc>
          <w:tcPr>
            <w:tcW w:w="853" w:type="dxa"/>
            <w:gridSpan w:val="2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272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脉动真空灭菌器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:rsidR="006B0B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口腔科</w:t>
            </w:r>
          </w:p>
        </w:tc>
        <w:tc>
          <w:tcPr>
            <w:tcW w:w="2439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6B0BB4" w:rsidRDefault="006B0BB4">
      <w:pPr>
        <w:widowControl/>
        <w:shd w:val="clear" w:color="auto" w:fill="FFFFFF"/>
        <w:snapToGrid w:val="0"/>
        <w:ind w:firstLine="480"/>
        <w:jc w:val="left"/>
        <w:textAlignment w:val="baseline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  <w:highlight w:val="yellow"/>
        </w:rPr>
      </w:pPr>
    </w:p>
    <w:p w:rsidR="006B0BB4" w:rsidRDefault="00000000">
      <w:pPr>
        <w:widowControl/>
        <w:shd w:val="clear" w:color="auto" w:fill="FFFFFF"/>
        <w:snapToGrid w:val="0"/>
        <w:ind w:firstLine="480"/>
        <w:jc w:val="left"/>
        <w:textAlignment w:val="baseline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  <w:highlight w:val="yellow"/>
        </w:rPr>
        <w:t>手术器械类：</w:t>
      </w:r>
    </w:p>
    <w:tbl>
      <w:tblPr>
        <w:tblpPr w:leftFromText="180" w:rightFromText="180" w:vertAnchor="text" w:horzAnchor="page" w:tblpX="734" w:tblpY="309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2712"/>
        <w:gridCol w:w="1067"/>
        <w:gridCol w:w="723"/>
        <w:gridCol w:w="1238"/>
        <w:gridCol w:w="2458"/>
        <w:gridCol w:w="1523"/>
        <w:gridCol w:w="1524"/>
        <w:gridCol w:w="3073"/>
      </w:tblGrid>
      <w:tr w:rsidR="006B0BB4">
        <w:trPr>
          <w:cantSplit/>
          <w:trHeight w:val="170"/>
        </w:trPr>
        <w:tc>
          <w:tcPr>
            <w:tcW w:w="845" w:type="dxa"/>
            <w:vMerge w:val="restart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712" w:type="dxa"/>
            <w:vMerge w:val="restart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067" w:type="dxa"/>
            <w:vMerge w:val="restart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723" w:type="dxa"/>
            <w:vMerge w:val="restart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238" w:type="dxa"/>
            <w:vMerge w:val="restart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使用科室</w:t>
            </w:r>
          </w:p>
        </w:tc>
        <w:tc>
          <w:tcPr>
            <w:tcW w:w="2458" w:type="dxa"/>
            <w:vMerge w:val="restart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产地、品牌、型号</w:t>
            </w:r>
          </w:p>
        </w:tc>
        <w:tc>
          <w:tcPr>
            <w:tcW w:w="3047" w:type="dxa"/>
            <w:gridSpan w:val="2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市场报价（人民币元）</w:t>
            </w:r>
          </w:p>
        </w:tc>
        <w:tc>
          <w:tcPr>
            <w:tcW w:w="3073" w:type="dxa"/>
            <w:vMerge w:val="restart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vMerge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712" w:type="dxa"/>
            <w:vMerge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vMerge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vMerge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38" w:type="dxa"/>
            <w:vMerge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单价</w:t>
            </w:r>
          </w:p>
        </w:tc>
        <w:tc>
          <w:tcPr>
            <w:tcW w:w="1524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3073" w:type="dxa"/>
            <w:vMerge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听觉检查音叉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256HZ,有套环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听觉检查音叉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512HZ,无套环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听觉检查音叉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1024HZ,无套环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耵聍钩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200*4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鼻咽活体取样钳（鼻取样钳）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150*3ø，管式，上开口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鼻咽活体取样钳（鼻取样钳）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150*3ø，管式，左开口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鼻咽活体取样钳（鼻取样钳）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150*3ø，管式，右开口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鼻异物钳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110，有钩，盖板式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鼻骨复位钳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200弯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鼻窥镜（鼻镜）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150*20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鼻窥镜（鼻镜）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150*28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鼻腔填塞钳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间接喉钳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170,管式拆卸头 一柄三头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反光喉镜（口镜）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200,ø16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反光喉镜（口镜）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200,ø18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压舌板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不锈钢带盖消毒盘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300*200*50,11.5寸，无孔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不锈钢方盘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310*240*31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不锈钢镊子筒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64×150，有盖，中号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不锈钢镊子筒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80×200，有盖，大号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不锈钢药膏缸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100*100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不锈钢腰子盘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205*130*25，浅型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不锈钢腰子盘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245*125*50，深型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止血钳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140，直全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止血钳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140，弯全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手术剪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140，直圆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手术剪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140，弯圆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拆线剪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140*40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医用镊(辅料镊)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组织镊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140,枪状有齿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组织镊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160,枪状有齿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经皮穿刺针（鼓膜）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0.7*80X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额带反光镜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ø8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吸引管（耳用）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50×Ф1.5，直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吸引管（耳用）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50×Ф2，直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鼻腔吸引管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190×Ф2.5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鼻腔吸引管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190×Ф3.0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鼻腔吸引管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170×Ф3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异物喉钳（取鱼骨喉钳）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220侧弯滑板式 上开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异物喉钳（取鱼骨喉钳）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220侧弯滑板式 下开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异物喉钳（取鱼骨喉钳）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220侧弯滑板式 左开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异物喉钳（取鱼骨喉钳）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220侧弯滑板式 右开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压舌板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直角形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x光防护衣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件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防X射线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x光防护围脖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件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防X射线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器械托盘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手术刀柄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4#(140mm）、小手术包*16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手术刀柄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7#(160mm）、器械包*6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腹壁拉钩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280、37*60/45*80、痔科包*6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甲状腺拉钩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126,9*23/12*32、肛瘘包*3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阑尾拉钩（甲钩）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204、17*22/17*38、清宫包*3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压肠板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300*35*45、腹式全宫*3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深部拉钩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300*48*150、S形、阴式全宫*2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深部拉钩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250*36*105、S形、骨科器械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组织剪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220、直、上肢4,下肢4，关节置换4，小儿微创4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精细剪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100,直尖、举宫三件*2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精细剪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100,弯尖、妇科腹腔镜*2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手术剪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180、直圆、外科腹腔镜*2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手术剪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180、弯圆、腹腔镜镜头*3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手术剪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140、弯尖、宫腔镜器械*2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手术剪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140、直尖、电钻*5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海绵钳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250*12、弯有齿、断钉取出器*3套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海绵钳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250*12、弯无齿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持针钳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200、粗针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持针钳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220、粗针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持针钳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180、粗针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持针钳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160、细针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阑尾肠钳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160*8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分离结扎钳 (直角钳)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200*17*105°角弯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分离结扎钳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180*10*110°角弯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止血钳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200、直全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止血钳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180、直全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止血钳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200、直有钩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止血钳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160、直有钩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止血钳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200、弯全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止血钳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180、弯全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止血钳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160、弯全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止血钳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140、弯全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止血钳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125、弯蚊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组织钳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帕巾钳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帕巾钳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组织镊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组织镊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医用镊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医用镊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不锈钢服药杯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50ml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不锈钢服药杯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200ml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不锈钢腰子盘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205*130*25、浅型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不锈钢换药碗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不锈钢换药碗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不锈钢换药碗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不锈钢洗涤盆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180*85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子宫颈扩张器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子宫颈扩张器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4.5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子宫颈扩张器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子宫颈扩张器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5.5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98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子宫颈扩张器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子宫颈扩张器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6.5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子宫颈扩张器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子宫颈扩张器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7.5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子宫颈扩张器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子宫颈扩张器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8.5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子宫颈扩张器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子宫颈扩张器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9.5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子宫颈扩张器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宫内节育器放置叉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宫内节育器取出钩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子宫探针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双翼阴道手术扩张器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92*34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子宫颈钳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250 3*4齿 直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子宫刮匙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7#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子宫刮匙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8#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流产吸引管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5#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流产吸引管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6#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流产吸引管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7#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流产吸引管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8#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导尿管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女用、鸡心 160*F15（5#）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海绵钳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250*8、弯有齿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综合组织剪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200、弯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双头骨膜剥离器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200*5,侧弯/侧弯，扁柄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双头骨膜剥离器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250,头宽圆12/方12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骨膜剥离器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220*15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骨膜剥离器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180*8,圆刃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克氏钳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200*2，尖头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克氏钳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200*2，虎头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钢针剪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200*1.2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钢针剪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240*2.5，双面有刃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钢丝剪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骨挫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胫骨牵开器（骨锨）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空心钢丝引导器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225*R22*35,直型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空心钢丝引导器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240*R30*50,直型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提骨钩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小，255*16*12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提骨钩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大，265*25*15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内六方改锥（起子）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SW2.5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内六方改锥（起子）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SW2.O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内六方改锥（起子）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SW3.0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内六方改锥（起子）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SW3.5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梅花起子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Φ3.4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梅花起子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Φ4.3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骨把持器（骨折固定夹）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 183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骨把持器（骨折固定夹）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大 215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带尖复位钳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带尖复位钳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骨锤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220/270g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骨锤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200/140g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肛门探针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200、双头、头宽2.5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骨凿（方柄）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170*6,直，双斜刃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骨凿（方柄）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170*8,直，双斜刃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骨凿（六方柄）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240*8、直，双斜刃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骨凿（六方柄）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240*10、直，双斜刃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骨凿（六方柄）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240*12、直，双斜刃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骨凿（六方柄）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240*15、直，双斜刃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骨刮匙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160*3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双头骨刮匙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200*6/5*10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双头骨刮匙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200*8/7*14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双头骨刮匙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200*10/9*17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159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双关节咬骨钳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160*2*20°，弯头，双关节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双关节咬骨钳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240*3*20°，弯头，双关节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双关节咬骨钳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240*5*20°，弯头，双关节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双关节咬骨钳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220*3*20°，弯头，双关节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双关节咬骨剪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240、弯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空心钻（丁字手柄）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Φ4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空心钻（丁字手柄）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空心钻（丁字手柄）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Φ7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空心钻（丁字手柄）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Φ8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空心钻（丁字手柄）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空心钻（丁字手柄）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Φ12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多功能骨钻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阴道压板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250*30*35°平 板式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阴道压板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260*30*25°凹 柄式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子宫附件钳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270 头圆弯 R12*28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阴道拉钩大号（不带吸引）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38*100mm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阴道拉钩中号（不带吸引）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38*90mm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腹腔内窥镜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Φ10×330mm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穿刺器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Φ10×95mm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穿刺器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Φ5×95mm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气腹针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Φ2.2×120mm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O型持针钳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吸引器 （推杆式、枪柄）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双极电凝钳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电凝（钩状）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184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无创抓钳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弯剪刀（双动）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钩剪刀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举宫器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碎宫器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Φ10×330mm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碎宫器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Φ15×330mm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引导棒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Φ10×370mm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十字穿刺器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Φ12.5×95mm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穿刺套管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Φ15×95mm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扩张器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Φ10-Φ15mm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扩张器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Φ15-Φ10mm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转换器（卡口式）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Φ10-Φ5(配十字）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子宫抓钳（小）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Φ5×420mm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子宫抓钳（大）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Φ10×420mm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控制器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电动马达手柄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电动马达内芯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电源线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连接线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单极分离钳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磁片穿刺器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Φ5×95mm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磁片穿刺器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Φ10×95mm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磁片穿刺器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Φ12.5×95mm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施夹器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把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Φ10加大号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施夹器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把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Φ10大号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施夹器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把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Φ5中大号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钛夹钳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把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吸引器(弹簧式）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Φ5/Φ10×330mm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单极抓钳(阑尾抓钳)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把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单极抓钳(胃抓钳)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把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单极抓钳(胆囊抓钳)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把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单极抓钳(肠抓钳)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把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216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横齿抓钳(中空）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把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直角分离钳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把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Φ5×330mm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大型直角分离钳（塑柄）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把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Φ10×330mm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秤砣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粒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骨科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2kg10,1kg10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聚酯石膏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箱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骨科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1箱10粒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石膏剪</w:t>
            </w:r>
          </w:p>
        </w:tc>
        <w:tc>
          <w:tcPr>
            <w:tcW w:w="1067" w:type="dxa"/>
            <w:shd w:val="clear" w:color="auto" w:fill="auto"/>
            <w:noWrap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把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骨科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石膏锯</w:t>
            </w:r>
          </w:p>
        </w:tc>
        <w:tc>
          <w:tcPr>
            <w:tcW w:w="1067" w:type="dxa"/>
            <w:shd w:val="clear" w:color="auto" w:fill="auto"/>
            <w:noWrap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把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骨科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简易手术包（23件）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骨科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弯盘 2，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直钳（中） 4，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针持 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弯钳（中）2，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刀柄 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皮钳 2，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眼剪 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蚊钳 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直剪 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拉钩 3，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布巾钳 4，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有齿镊 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孔巾 1。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清创包（16件）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骨科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弯盘  2，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有齿镊   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针持 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弯钳（20cm）1，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大刀柄  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直钳（16cm） 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眼剪 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弯钳（16cm） 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直剪 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皮钳 2，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布巾钳  4，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治疗巾 4，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孔巾 1。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225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骨牵引包（17件）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骨科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弯盘大 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直钳（16cm） 6，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骨锤 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长无齿镊 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手摇骨钻 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布巾钳 4，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锁匙 1，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克氏针 2，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治疗巾 4。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放（取）环包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弯盘175*105*25，浅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探条28cm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宫颈钳250，2*3齿，侧弯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直钳20cm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放置叉 28cm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弯钳20cm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取环钩 28cm 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镊子（无齿）18cm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窥阴器 105*34可调试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子宫颈扩张器(6#)   1</w:t>
            </w:r>
          </w:p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放环，取环用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宫注包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弯盘 175*105*25，浅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镊子（无齿）18cm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宫颈钳 250，2*3齿，侧弯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直钳20cm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窥阴器 105*34可调试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子宫颈扩张器  1(6#）</w:t>
            </w:r>
          </w:p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宫旁注射用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妇科小手术包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弯盘175*105*25，浅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直钳22cm  2支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换药碗12cm  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弯钳20cm  2支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针持20cm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 xml:space="preserve">海绵钳250*8弯有齿    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刀柄18cm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组织钳20cm   4支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镊子（无齿）18cm 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窥器105*34可调试     1</w:t>
            </w:r>
          </w:p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妇科小手术用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229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通液包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弯盘175*105*25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窥阴器105*34可调试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宫颈钳250，2*3齿，侧弯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直钳22cm  20cm  各1（长1 短1）</w:t>
            </w:r>
          </w:p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输卵管造影用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230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活检包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活检钳180盖板式，长圆形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小蝶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子宫刮匙28*6  1(6#)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吸引管  1（5#）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宫颈钳250，2*3齿，侧弯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海绵钳250*8弯有齿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弯盘175*105*25，浅 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直钳20cm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窥器105*34可调试     1</w:t>
            </w:r>
          </w:p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取子宫颈活体组织用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231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拆线包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弯盘175*105*25  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 xml:space="preserve">拆线剪160cm  1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止血钳18cm  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镊子(无齿）18cm  1</w:t>
            </w:r>
          </w:p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宫颈修补用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232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引产包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弯盘175*105*25 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血管钳（直）22cm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穿刺针 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 xml:space="preserve">血管钳（弯）22cm   1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孔巾     1</w:t>
            </w:r>
          </w:p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中孕引产用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233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人流包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弯盘175*105*25 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 xml:space="preserve">放置叉28cm   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碗 12cm 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 xml:space="preserve">取环钩28cm 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宫颈钳250，2*3齿，侧弯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 xml:space="preserve">探条28cm  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海绵钳250*8弯有齿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直钳22cm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子宫刮匙28*5，28*7   2个(5#.7#)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弯钳22cm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吸引管3个 (6#.7#.8#)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镊子18cm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窥阴器105*34可调试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子宫颈扩张器10个(4#~8.5#)</w:t>
            </w:r>
          </w:p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早孕流产用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234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阴式全宫包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宫颈钳250，2*3齿，侧弯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窥器105*34可调试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 xml:space="preserve">直剪160cm  1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弯剪160cm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长弯钳22cm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皮钳22cm 4支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弯盘175*105*25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长针持25cm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镊子（无齿）18cm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阴道拉钩 （中号）1对</w:t>
            </w:r>
          </w:p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阴式全宫备用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235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治疗包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妇科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弯盘175*105*25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镊子（无齿）18cm 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止血钳18cm  1</w:t>
            </w:r>
          </w:p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术口换药用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236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开口器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护理部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:rsidR="006B0BB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丁字型</w:t>
            </w: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237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翻身垫</w:t>
            </w:r>
          </w:p>
        </w:tc>
        <w:tc>
          <w:tcPr>
            <w:tcW w:w="1067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护理部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238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方盘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护理部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0BB4">
        <w:trPr>
          <w:cantSplit/>
          <w:trHeight w:val="170"/>
        </w:trPr>
        <w:tc>
          <w:tcPr>
            <w:tcW w:w="845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239</w:t>
            </w:r>
          </w:p>
        </w:tc>
        <w:tc>
          <w:tcPr>
            <w:tcW w:w="2712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方盘</w:t>
            </w:r>
          </w:p>
        </w:tc>
        <w:tc>
          <w:tcPr>
            <w:tcW w:w="1067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723" w:type="dxa"/>
            <w:shd w:val="clear" w:color="auto" w:fill="auto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238" w:type="dxa"/>
          </w:tcPr>
          <w:p w:rsidR="006B0BB4" w:rsidRDefault="000000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护理部</w:t>
            </w:r>
          </w:p>
        </w:tc>
        <w:tc>
          <w:tcPr>
            <w:tcW w:w="2458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</w:tcPr>
          <w:p w:rsidR="006B0BB4" w:rsidRDefault="006B0BB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6B0BB4" w:rsidRDefault="006B0BB4">
      <w:pPr>
        <w:jc w:val="center"/>
      </w:pPr>
    </w:p>
    <w:sectPr w:rsidR="006B0BB4">
      <w:pgSz w:w="16838" w:h="11906" w:orient="landscape"/>
      <w:pgMar w:top="851" w:right="539" w:bottom="567" w:left="709" w:header="851" w:footer="992" w:gutter="0"/>
      <w:cols w:space="425"/>
      <w:vAlign w:val="center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U4ZjM3OTI0MzUzZjRmNTdkZWU0M2ZlMmM0YzM3NGEifQ=="/>
  </w:docVars>
  <w:rsids>
    <w:rsidRoot w:val="00B24E19"/>
    <w:rsid w:val="00065D55"/>
    <w:rsid w:val="000847F3"/>
    <w:rsid w:val="000B51FF"/>
    <w:rsid w:val="000E01E0"/>
    <w:rsid w:val="000E0A3D"/>
    <w:rsid w:val="003A2EC6"/>
    <w:rsid w:val="003E23F4"/>
    <w:rsid w:val="00435CD0"/>
    <w:rsid w:val="00586762"/>
    <w:rsid w:val="00590D0F"/>
    <w:rsid w:val="005B1F6F"/>
    <w:rsid w:val="00645775"/>
    <w:rsid w:val="006B0BB4"/>
    <w:rsid w:val="00740ACA"/>
    <w:rsid w:val="00746A1A"/>
    <w:rsid w:val="007527BA"/>
    <w:rsid w:val="0078238D"/>
    <w:rsid w:val="00790360"/>
    <w:rsid w:val="008D19AA"/>
    <w:rsid w:val="009A0A84"/>
    <w:rsid w:val="00A64940"/>
    <w:rsid w:val="00AF557D"/>
    <w:rsid w:val="00B24E19"/>
    <w:rsid w:val="00B53FA6"/>
    <w:rsid w:val="00DB3D9A"/>
    <w:rsid w:val="00F8359F"/>
    <w:rsid w:val="198A7128"/>
    <w:rsid w:val="1ABE6866"/>
    <w:rsid w:val="32E91BA2"/>
    <w:rsid w:val="35732016"/>
    <w:rsid w:val="367873C9"/>
    <w:rsid w:val="6CB30550"/>
    <w:rsid w:val="7739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E5E457-6EE0-4074-AE63-2B74F17A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font21">
    <w:name w:val="font21"/>
    <w:basedOn w:val="a0"/>
    <w:qFormat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5D996-37D6-4292-BDDA-85679C1D5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3234</Words>
  <Characters>18436</Characters>
  <Application>Microsoft Office Word</Application>
  <DocSecurity>0</DocSecurity>
  <Lines>153</Lines>
  <Paragraphs>43</Paragraphs>
  <ScaleCrop>false</ScaleCrop>
  <Company/>
  <LinksUpToDate>false</LinksUpToDate>
  <CharactersWithSpaces>21627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 志强</dc:creator>
  <cp:lastModifiedBy>邓 志强</cp:lastModifiedBy>
  <cp:revision>14</cp:revision>
  <dcterms:created xsi:type="dcterms:W3CDTF">2022-12-22T14:10:00Z</dcterms:created>
  <dcterms:modified xsi:type="dcterms:W3CDTF">2022-12-26T01:19:00Z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ED08439A53A949A0BB143C1968FDAEE5</vt:lpwstr>
  </property>
</Properties>
</file>