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CFD0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一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：反馈意见报告格式</w:t>
      </w:r>
    </w:p>
    <w:p w14:paraId="684A61DF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24FEB91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1847B63D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  <w:lang w:eastAsia="zh-CN"/>
        </w:rPr>
        <w:t>粤港澳大湾区数据应用产业园物业管理服务</w:t>
      </w:r>
      <w:r>
        <w:rPr>
          <w:rFonts w:hint="eastAsia" w:ascii="宋体" w:hAnsi="宋体" w:cs="宋体"/>
          <w:b/>
          <w:bCs/>
          <w:kern w:val="0"/>
          <w:sz w:val="48"/>
          <w:szCs w:val="48"/>
        </w:rPr>
        <w:t>采购需求调查反馈意见报告</w:t>
      </w:r>
    </w:p>
    <w:p w14:paraId="12F3487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B73E9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34875C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FE72C2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48A34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094756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575CD8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</w:rPr>
        <w:t xml:space="preserve">  公司名称（盖章）：</w:t>
      </w:r>
    </w:p>
    <w:p w14:paraId="2984A1E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5E05976C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B93E240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28695D2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6BCDA6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D9DC8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DA756A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C3AACE7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DBF0B13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附件1</w:t>
      </w:r>
    </w:p>
    <w:p w14:paraId="3A75839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5CEA2F31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63C1F1">
      <w:pPr>
        <w:pStyle w:val="4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</w:p>
    <w:p w14:paraId="76ECBCEF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41844A2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粤港澳大湾区数据应用产业园物业管理服务</w:t>
      </w:r>
      <w:r>
        <w:rPr>
          <w:rFonts w:hint="eastAsia" w:ascii="仿宋" w:hAnsi="仿宋" w:eastAsia="仿宋" w:cs="宋体"/>
          <w:kern w:val="0"/>
          <w:sz w:val="28"/>
          <w:szCs w:val="28"/>
        </w:rPr>
        <w:t>采购需求调查咨询公告内容，我公司现按公告内容提交反馈意见。</w:t>
      </w:r>
    </w:p>
    <w:p w14:paraId="205040E6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3C2C899D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</w:rPr>
        <w:t>附</w:t>
      </w:r>
      <w:r>
        <w:rPr>
          <w:rFonts w:hint="eastAsia" w:ascii="仿宋" w:hAnsi="仿宋" w:eastAsia="仿宋" w:cs="宋体"/>
          <w:sz w:val="28"/>
          <w:szCs w:val="28"/>
        </w:rPr>
        <w:t>企业营业执照副本复印件 </w:t>
      </w:r>
    </w:p>
    <w:p w14:paraId="3B430D40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25F5986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116B5F76">
      <w:pPr>
        <w:widowControl/>
        <w:spacing w:after="150" w:line="360" w:lineRule="auto"/>
        <w:ind w:firstLine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1F9A7C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1EC81128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51F90955">
      <w:pPr>
        <w:pStyle w:val="4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6EC95F7D">
      <w:pPr>
        <w:widowControl/>
        <w:spacing w:after="150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738747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3867B353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03036AF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36"/>
          <w:szCs w:val="36"/>
        </w:rPr>
        <w:t xml:space="preserve">            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43378161">
      <w:pPr>
        <w:pStyle w:val="4"/>
        <w:ind w:firstLine="0" w:firstLineChars="0"/>
        <w:rPr>
          <w:rFonts w:ascii="仿宋" w:hAnsi="仿宋" w:eastAsia="仿宋" w:cs="宋体"/>
          <w:sz w:val="36"/>
          <w:szCs w:val="36"/>
        </w:rPr>
      </w:pPr>
    </w:p>
    <w:p w14:paraId="6A92E941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</w:t>
      </w:r>
    </w:p>
    <w:p w14:paraId="034D1CB0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302BF10E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9A17385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6DC485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143E10F2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16A4C54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C8B047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0379AB9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7288BA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79313190">
      <w:pPr>
        <w:rPr>
          <w:sz w:val="32"/>
          <w:szCs w:val="32"/>
        </w:rPr>
      </w:pPr>
    </w:p>
    <w:p w14:paraId="5998DE6E">
      <w:pPr>
        <w:rPr>
          <w:sz w:val="32"/>
          <w:szCs w:val="32"/>
        </w:rPr>
      </w:pPr>
    </w:p>
    <w:p w14:paraId="6CAC9907">
      <w:pPr>
        <w:rPr>
          <w:sz w:val="32"/>
          <w:szCs w:val="32"/>
        </w:rPr>
      </w:pPr>
    </w:p>
    <w:p w14:paraId="63E4AFB7">
      <w:pPr>
        <w:rPr>
          <w:sz w:val="32"/>
          <w:szCs w:val="32"/>
        </w:rPr>
      </w:pPr>
    </w:p>
    <w:p w14:paraId="29C8827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0FAEE493">
      <w:pPr>
        <w:rPr>
          <w:sz w:val="32"/>
          <w:szCs w:val="32"/>
        </w:rPr>
      </w:pPr>
    </w:p>
    <w:p w14:paraId="16B2E77E">
      <w:pPr>
        <w:rPr>
          <w:sz w:val="32"/>
          <w:szCs w:val="32"/>
        </w:rPr>
      </w:pPr>
    </w:p>
    <w:p w14:paraId="6FDF64B2">
      <w:pPr>
        <w:rPr>
          <w:sz w:val="32"/>
          <w:szCs w:val="32"/>
        </w:rPr>
      </w:pPr>
    </w:p>
    <w:p w14:paraId="5CE7AF5E">
      <w:pPr>
        <w:rPr>
          <w:sz w:val="32"/>
          <w:szCs w:val="32"/>
        </w:rPr>
      </w:pPr>
    </w:p>
    <w:p w14:paraId="764E481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193FE9C1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626FA62A">
      <w:pPr>
        <w:pStyle w:val="4"/>
        <w:ind w:firstLine="0" w:firstLineChars="0"/>
        <w:jc w:val="center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20E4E80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754182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52F8466C">
      <w:pPr>
        <w:rPr>
          <w:sz w:val="32"/>
          <w:szCs w:val="32"/>
        </w:rPr>
      </w:pPr>
    </w:p>
    <w:p w14:paraId="594D3183">
      <w:pPr>
        <w:rPr>
          <w:sz w:val="32"/>
          <w:szCs w:val="32"/>
        </w:rPr>
      </w:pPr>
    </w:p>
    <w:p w14:paraId="692B718B">
      <w:pPr>
        <w:rPr>
          <w:sz w:val="32"/>
          <w:szCs w:val="32"/>
        </w:rPr>
      </w:pPr>
    </w:p>
    <w:p w14:paraId="049CADB9">
      <w:pPr>
        <w:rPr>
          <w:sz w:val="32"/>
          <w:szCs w:val="32"/>
        </w:rPr>
      </w:pPr>
    </w:p>
    <w:p w14:paraId="2F4B6E99">
      <w:pPr>
        <w:rPr>
          <w:sz w:val="32"/>
          <w:szCs w:val="32"/>
        </w:rPr>
      </w:pPr>
    </w:p>
    <w:p w14:paraId="3CE5D24E">
      <w:pPr>
        <w:rPr>
          <w:sz w:val="32"/>
          <w:szCs w:val="32"/>
        </w:rPr>
      </w:pPr>
    </w:p>
    <w:p w14:paraId="07D332E4"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2CD1B179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</w:t>
      </w:r>
    </w:p>
    <w:p w14:paraId="783F2CA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07FD8FF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640B590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957F00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129B84E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3625B42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E65A96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552AE54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67EFAF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42E16D0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价格构成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格式仅供参考，供应商可根据项目实际情况自拟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tbl>
      <w:tblPr>
        <w:tblStyle w:val="11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68"/>
        <w:gridCol w:w="567"/>
        <w:gridCol w:w="753"/>
        <w:gridCol w:w="532"/>
        <w:gridCol w:w="900"/>
        <w:gridCol w:w="900"/>
        <w:gridCol w:w="900"/>
        <w:gridCol w:w="1098"/>
        <w:gridCol w:w="1097"/>
        <w:gridCol w:w="1098"/>
        <w:gridCol w:w="498"/>
      </w:tblGrid>
      <w:tr w14:paraId="608D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65871D1D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服务区域</w:t>
            </w:r>
          </w:p>
        </w:tc>
        <w:tc>
          <w:tcPr>
            <w:tcW w:w="567" w:type="dxa"/>
            <w:vMerge w:val="restart"/>
            <w:vAlign w:val="center"/>
          </w:tcPr>
          <w:p w14:paraId="2FF93A11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753" w:type="dxa"/>
            <w:vMerge w:val="restart"/>
            <w:vAlign w:val="center"/>
          </w:tcPr>
          <w:p w14:paraId="6A72899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532" w:type="dxa"/>
            <w:vMerge w:val="restart"/>
            <w:vAlign w:val="center"/>
          </w:tcPr>
          <w:p w14:paraId="7795105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2700" w:type="dxa"/>
            <w:gridSpan w:val="3"/>
            <w:vAlign w:val="center"/>
          </w:tcPr>
          <w:p w14:paraId="3B1C78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以下3项不需要乘以人数</w:t>
            </w:r>
          </w:p>
        </w:tc>
        <w:tc>
          <w:tcPr>
            <w:tcW w:w="1098" w:type="dxa"/>
            <w:vMerge w:val="restart"/>
            <w:vAlign w:val="center"/>
          </w:tcPr>
          <w:p w14:paraId="5B9C67F4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岗位成本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  <w:p w14:paraId="6CFAA237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【本项乘以对应人数合算】</w:t>
            </w:r>
          </w:p>
        </w:tc>
        <w:tc>
          <w:tcPr>
            <w:tcW w:w="1097" w:type="dxa"/>
            <w:vMerge w:val="restart"/>
            <w:vAlign w:val="center"/>
          </w:tcPr>
          <w:p w14:paraId="60E3E0D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其他成本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</w:tc>
        <w:tc>
          <w:tcPr>
            <w:tcW w:w="1098" w:type="dxa"/>
            <w:vMerge w:val="restart"/>
            <w:vAlign w:val="center"/>
          </w:tcPr>
          <w:p w14:paraId="25EC62A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税费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A%（元/月）</w:t>
            </w:r>
          </w:p>
        </w:tc>
        <w:tc>
          <w:tcPr>
            <w:tcW w:w="498" w:type="dxa"/>
            <w:vMerge w:val="restart"/>
            <w:vAlign w:val="center"/>
          </w:tcPr>
          <w:p w14:paraId="203649A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备注</w:t>
            </w:r>
          </w:p>
        </w:tc>
      </w:tr>
      <w:tr w14:paraId="2FAD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10F848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7D243A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Merge w:val="continue"/>
            <w:vAlign w:val="center"/>
          </w:tcPr>
          <w:p w14:paraId="005BDBF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Merge w:val="continue"/>
            <w:vAlign w:val="center"/>
          </w:tcPr>
          <w:p w14:paraId="203974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5702A64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工资</w:t>
            </w:r>
          </w:p>
          <w:p w14:paraId="7CBAD3F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900" w:type="dxa"/>
            <w:vAlign w:val="center"/>
          </w:tcPr>
          <w:p w14:paraId="0B2AC4B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社保</w:t>
            </w:r>
          </w:p>
          <w:p w14:paraId="578EF8F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900" w:type="dxa"/>
            <w:vAlign w:val="center"/>
          </w:tcPr>
          <w:p w14:paraId="5140FC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公积金及福利费等</w:t>
            </w:r>
          </w:p>
          <w:p w14:paraId="5755355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1098" w:type="dxa"/>
            <w:vMerge w:val="continue"/>
            <w:vAlign w:val="center"/>
          </w:tcPr>
          <w:p w14:paraId="35E876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108EE4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202B90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0EE9F3D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84D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75CE2F3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4CB6DD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52F2A7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77BA22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B8A321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7358962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4DE53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758F58D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621562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B780E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restart"/>
            <w:vAlign w:val="center"/>
          </w:tcPr>
          <w:p w14:paraId="1DE0D24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2EA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4CEB5E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27CF9DF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2752D12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6F1C407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41A214E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94198D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11056D8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08AAD68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791DB3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1C9E7DE6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1DD59B7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1A3D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3C304CE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4F73F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07804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3FACE54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3BCD37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47CB9C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1FA1FB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427001C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1744EB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20F7855B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6DEABC5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2D1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21163ED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6C726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BBCD43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4489714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3EAE44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A20B5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671FEE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02B421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0794072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1A2A926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529A4D1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6125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bottom w:val="single" w:color="auto" w:sz="4" w:space="0"/>
            </w:tcBorders>
            <w:vAlign w:val="center"/>
          </w:tcPr>
          <w:p w14:paraId="1F22FB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每月管理成本费用合计 (元/月)</w:t>
            </w:r>
          </w:p>
        </w:tc>
        <w:tc>
          <w:tcPr>
            <w:tcW w:w="7023" w:type="dxa"/>
            <w:gridSpan w:val="8"/>
            <w:tcBorders>
              <w:bottom w:val="single" w:color="auto" w:sz="4" w:space="0"/>
            </w:tcBorders>
            <w:vAlign w:val="center"/>
          </w:tcPr>
          <w:p w14:paraId="3EE83D27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2F0E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46156D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管理酬金B%</w:t>
            </w:r>
          </w:p>
          <w:p w14:paraId="18D52633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元/月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023" w:type="dxa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399EB58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DF7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4F1B32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基本费用年度合计 (元/年)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680001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B4A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9011" w:type="dxa"/>
            <w:gridSpan w:val="11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0C6C87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其他服务内容1：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63214B6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其他服务内容2：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494D623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其他服务内容3：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3ACD5A7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……</w:t>
            </w:r>
          </w:p>
          <w:p w14:paraId="468E916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各项其他服务内容费用合计：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人民币元/年</w:t>
            </w:r>
          </w:p>
        </w:tc>
      </w:tr>
      <w:tr w14:paraId="1C8B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6B4A32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每年报价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6D81AE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元/年</w:t>
            </w:r>
          </w:p>
        </w:tc>
      </w:tr>
      <w:tr w14:paraId="5852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</w:tcBorders>
            <w:vAlign w:val="center"/>
          </w:tcPr>
          <w:p w14:paraId="3BB53DB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年总报价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</w:tcBorders>
            <w:vAlign w:val="center"/>
          </w:tcPr>
          <w:p w14:paraId="0CB45464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</w:t>
            </w:r>
          </w:p>
        </w:tc>
      </w:tr>
    </w:tbl>
    <w:p w14:paraId="6178EF32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注：（</w:t>
      </w:r>
      <w:r>
        <w:rPr>
          <w:rFonts w:asciiTheme="minorEastAsia" w:hAnsiTheme="minorEastAsia" w:eastAsiaTheme="minorEastAsia"/>
          <w:sz w:val="21"/>
          <w:szCs w:val="21"/>
        </w:rPr>
        <w:t>1）税</w:t>
      </w:r>
      <w:r>
        <w:rPr>
          <w:rFonts w:hint="eastAsia" w:asciiTheme="minorEastAsia" w:hAnsiTheme="minorEastAsia" w:eastAsiaTheme="minorEastAsia"/>
          <w:sz w:val="21"/>
          <w:szCs w:val="21"/>
        </w:rPr>
        <w:t>费</w:t>
      </w:r>
      <w:r>
        <w:rPr>
          <w:rFonts w:asciiTheme="minorEastAsia" w:hAnsiTheme="minorEastAsia" w:eastAsiaTheme="minorEastAsia"/>
          <w:sz w:val="21"/>
          <w:szCs w:val="21"/>
        </w:rPr>
        <w:t>项的系数（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A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根据相关政策法规结合自身情况</w:t>
      </w:r>
      <w:r>
        <w:rPr>
          <w:rFonts w:hint="eastAsia" w:asciiTheme="minorEastAsia" w:hAnsiTheme="minorEastAsia" w:eastAsiaTheme="minorEastAsia"/>
          <w:sz w:val="21"/>
          <w:szCs w:val="21"/>
        </w:rPr>
        <w:t>，</w:t>
      </w:r>
      <w:r>
        <w:rPr>
          <w:rFonts w:asciiTheme="minorEastAsia" w:hAnsiTheme="minorEastAsia" w:eastAsiaTheme="minorEastAsia"/>
          <w:sz w:val="21"/>
          <w:szCs w:val="21"/>
        </w:rPr>
        <w:t>自行在政策范围内取值，报价部分填报内容为具体金额，单位：元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</w:p>
    <w:p w14:paraId="025279C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</w:t>
      </w:r>
      <w:r>
        <w:rPr>
          <w:rFonts w:asciiTheme="minorEastAsia" w:hAnsiTheme="minorEastAsia" w:eastAsiaTheme="minorEastAsia"/>
          <w:sz w:val="21"/>
          <w:szCs w:val="21"/>
        </w:rPr>
        <w:t>2) 人员工资待遇、社保、公积金、税费等数额</w:t>
      </w:r>
      <w:r>
        <w:rPr>
          <w:rFonts w:hint="eastAsia" w:asciiTheme="minorEastAsia" w:hAnsiTheme="minorEastAsia" w:eastAsiaTheme="minorEastAsia"/>
          <w:sz w:val="21"/>
          <w:szCs w:val="21"/>
        </w:rPr>
        <w:t>应</w:t>
      </w:r>
      <w:r>
        <w:rPr>
          <w:rFonts w:asciiTheme="minorEastAsia" w:hAnsiTheme="minorEastAsia" w:eastAsiaTheme="minorEastAsia"/>
          <w:sz w:val="21"/>
          <w:szCs w:val="21"/>
        </w:rPr>
        <w:t>符合项目</w:t>
      </w:r>
      <w:r>
        <w:rPr>
          <w:rFonts w:hint="eastAsia" w:asciiTheme="minorEastAsia" w:hAnsiTheme="minorEastAsia" w:eastAsiaTheme="minorEastAsia"/>
          <w:sz w:val="21"/>
          <w:szCs w:val="21"/>
        </w:rPr>
        <w:t>服务</w:t>
      </w:r>
      <w:r>
        <w:rPr>
          <w:rFonts w:asciiTheme="minorEastAsia" w:hAnsiTheme="minorEastAsia" w:eastAsiaTheme="minorEastAsia"/>
          <w:sz w:val="21"/>
          <w:szCs w:val="21"/>
        </w:rPr>
        <w:t>区域所在地</w:t>
      </w:r>
      <w:r>
        <w:rPr>
          <w:rFonts w:hint="eastAsia" w:asciiTheme="minorEastAsia" w:hAnsiTheme="minorEastAsia" w:eastAsiaTheme="minorEastAsia"/>
          <w:sz w:val="21"/>
          <w:szCs w:val="21"/>
        </w:rPr>
        <w:t>现阶段</w:t>
      </w:r>
      <w:r>
        <w:rPr>
          <w:rFonts w:asciiTheme="minorEastAsia" w:hAnsiTheme="minorEastAsia" w:eastAsiaTheme="minorEastAsia"/>
          <w:sz w:val="21"/>
          <w:szCs w:val="21"/>
        </w:rPr>
        <w:t>执行的各项规定</w:t>
      </w:r>
      <w:r>
        <w:rPr>
          <w:rFonts w:hint="eastAsia" w:asciiTheme="minorEastAsia" w:hAnsiTheme="minorEastAsia" w:eastAsiaTheme="minorEastAsia"/>
          <w:sz w:val="21"/>
          <w:szCs w:val="21"/>
        </w:rPr>
        <w:t>。</w:t>
      </w:r>
    </w:p>
    <w:p w14:paraId="430FA0F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）</w:t>
      </w:r>
      <w:r>
        <w:rPr>
          <w:rFonts w:asciiTheme="minorEastAsia" w:hAnsiTheme="minorEastAsia" w:eastAsiaTheme="minorEastAsia"/>
          <w:sz w:val="21"/>
          <w:szCs w:val="21"/>
        </w:rPr>
        <w:t>管理酬金的系数（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B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自行取值，报价部分填报内容为具体金额，单位：元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21"/>
          <w:szCs w:val="21"/>
        </w:rPr>
        <w:t>注：各项费用计算方式：</w:t>
      </w:r>
    </w:p>
    <w:p w14:paraId="2F0CAB43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（1）每月管理成本费用合计=各岗位成本合计+其他成本+税费</w:t>
      </w:r>
    </w:p>
    <w:p w14:paraId="3DE994D0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（2）基本费用年度费用合计=（每月管理成本费用合计+管理酬金）×12</w:t>
      </w:r>
    </w:p>
    <w:p w14:paraId="481969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3.履约能力、售后服务能力：</w:t>
      </w:r>
    </w:p>
    <w:p w14:paraId="03D1EA60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1B6972CA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A2E1EFE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152725A3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540C157B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1442285D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072F1019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6B3165C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B235494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D8DB424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55DF57A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4A5601EE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591FA5CF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6</w:t>
      </w:r>
    </w:p>
    <w:p w14:paraId="0B33D028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7DABFEBD">
      <w:pPr>
        <w:rPr>
          <w:rFonts w:ascii="仿宋" w:hAnsi="仿宋" w:eastAsia="仿宋"/>
          <w:sz w:val="32"/>
          <w:szCs w:val="32"/>
        </w:rPr>
      </w:pPr>
    </w:p>
    <w:p w14:paraId="4B3BC96B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5EFEE81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C8FC44D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7DE93C4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07B30C4D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</w:p>
    <w:p w14:paraId="539567BE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7</w:t>
      </w:r>
    </w:p>
    <w:p w14:paraId="1A1C73C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承诺书</w:t>
      </w:r>
    </w:p>
    <w:p w14:paraId="4F8352D5">
      <w:pPr>
        <w:pStyle w:val="10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eastAsia="zh-CN"/>
        </w:rPr>
        <w:t>韶关鸿硕科技发展有限公司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、广东远东招标代理有限公司：</w:t>
      </w:r>
    </w:p>
    <w:p w14:paraId="339699AC">
      <w:pPr>
        <w:pStyle w:val="10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446C1DF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1、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提供市场调研资料秉承实事求是的原则，对报价、参数、配置等信息负责。</w:t>
      </w:r>
    </w:p>
    <w:p w14:paraId="7F9524E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2、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4、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不可在采购任何环节，对贵方人员进行送钱、送礼品等可能违反公平采购的行为。</w:t>
      </w:r>
    </w:p>
    <w:p w14:paraId="566EA4F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5、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6、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承诺一经作出，始终有效。</w:t>
      </w:r>
    </w:p>
    <w:p w14:paraId="4C7022E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25B2892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0099A67C">
      <w:pPr>
        <w:pStyle w:val="10"/>
        <w:shd w:val="clear" w:color="auto" w:fill="FFFFFF"/>
        <w:spacing w:before="0" w:beforeAutospacing="0" w:after="0" w:afterAutospacing="0" w:line="360" w:lineRule="auto"/>
        <w:jc w:val="righ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3806644D">
      <w:pPr>
        <w:pStyle w:val="10"/>
        <w:shd w:val="clear" w:color="auto" w:fill="FFFFFF"/>
        <w:spacing w:before="0" w:beforeAutospacing="0" w:after="0" w:afterAutospacing="0" w:line="360" w:lineRule="auto"/>
        <w:ind w:right="1120"/>
        <w:jc w:val="center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 xml:space="preserve"> </w:t>
      </w:r>
      <w:r>
        <w:rPr>
          <w:rFonts w:ascii="华文仿宋" w:hAnsi="华文仿宋" w:eastAsia="华文仿宋"/>
          <w:color w:val="454545"/>
          <w:sz w:val="28"/>
          <w:szCs w:val="28"/>
        </w:rPr>
        <w:t xml:space="preserve">                                     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4DF939A8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8AB1D33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8</w:t>
      </w:r>
    </w:p>
    <w:p w14:paraId="1D49B5A6">
      <w:pPr>
        <w:pStyle w:val="4"/>
        <w:ind w:firstLine="0" w:firstLineChars="0"/>
        <w:jc w:val="center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服务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方案</w:t>
      </w:r>
    </w:p>
    <w:p w14:paraId="46A1A8E9">
      <w:pPr>
        <w:pStyle w:val="10"/>
        <w:shd w:val="clear" w:color="auto" w:fill="FFFFFF"/>
        <w:spacing w:before="60" w:beforeAutospacing="0" w:after="0" w:afterAutospacing="0" w:line="293" w:lineRule="atLeast"/>
        <w:rPr>
          <w:rFonts w:hint="default" w:ascii="仿宋" w:hAnsi="仿宋" w:eastAsia="仿宋"/>
          <w:color w:val="333333"/>
          <w:sz w:val="29"/>
          <w:szCs w:val="29"/>
          <w:shd w:val="clear" w:color="auto" w:fill="FFFFFF"/>
          <w:lang w:val="en-US"/>
        </w:rPr>
      </w:pPr>
      <w:r>
        <w:rPr>
          <w:rFonts w:hint="eastAsia" w:ascii="仿宋" w:hAnsi="仿宋" w:eastAsia="仿宋"/>
          <w:color w:val="333333"/>
          <w:sz w:val="29"/>
          <w:szCs w:val="29"/>
          <w:shd w:val="clear" w:color="auto" w:fill="FFFFFF"/>
          <w:lang w:val="en-US" w:eastAsia="zh-CN"/>
        </w:rPr>
        <w:t>包括但不限于以下服务内容：</w:t>
      </w:r>
    </w:p>
    <w:p w14:paraId="2A406A84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1、综合管理服务</w:t>
      </w:r>
    </w:p>
    <w:p w14:paraId="26889299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2、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环境卫生与保洁管理（垃圾清运）</w:t>
      </w:r>
    </w:p>
    <w:p w14:paraId="5E8D5AF3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3、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安保及秩序管理服务（停车场管理）</w:t>
      </w:r>
    </w:p>
    <w:p w14:paraId="01BD69A4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4、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绿化的养护和管理</w:t>
      </w:r>
    </w:p>
    <w:p w14:paraId="530BDEAA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5、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建筑、设备、设施的维保、维修、维护、管理</w:t>
      </w:r>
    </w:p>
    <w:p w14:paraId="765A92EC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6、公共卫生应急管理</w:t>
      </w:r>
    </w:p>
    <w:p w14:paraId="3523AF10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7、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人员进驻、管理及其他服务</w:t>
      </w:r>
    </w:p>
    <w:p w14:paraId="7174165E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EA58D9E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57448FE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8EFC7B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567D694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033E91B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D13625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62741A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C1D7EC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3DB1E3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B4F590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8DC7680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9</w:t>
      </w:r>
    </w:p>
    <w:p w14:paraId="6A18B8DA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1、人员需求清单</w:t>
      </w:r>
    </w:p>
    <w:tbl>
      <w:tblPr>
        <w:tblStyle w:val="11"/>
        <w:tblW w:w="8397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093"/>
        <w:gridCol w:w="839"/>
        <w:gridCol w:w="3621"/>
        <w:gridCol w:w="995"/>
      </w:tblGrid>
      <w:tr w14:paraId="38076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49" w:type="dxa"/>
            <w:vAlign w:val="bottom"/>
          </w:tcPr>
          <w:p w14:paraId="3BC592B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  <w:t>序号</w:t>
            </w:r>
          </w:p>
        </w:tc>
        <w:tc>
          <w:tcPr>
            <w:tcW w:w="2093" w:type="dxa"/>
            <w:vAlign w:val="bottom"/>
          </w:tcPr>
          <w:p w14:paraId="3C2E916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  <w:t>岗位</w:t>
            </w:r>
          </w:p>
        </w:tc>
        <w:tc>
          <w:tcPr>
            <w:tcW w:w="839" w:type="dxa"/>
            <w:vAlign w:val="bottom"/>
          </w:tcPr>
          <w:p w14:paraId="7301B80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  <w:t>人数</w:t>
            </w:r>
          </w:p>
        </w:tc>
        <w:tc>
          <w:tcPr>
            <w:tcW w:w="3621" w:type="dxa"/>
            <w:vAlign w:val="bottom"/>
          </w:tcPr>
          <w:p w14:paraId="61B78D3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  <w:t>人员情况要求</w:t>
            </w:r>
          </w:p>
        </w:tc>
        <w:tc>
          <w:tcPr>
            <w:tcW w:w="995" w:type="dxa"/>
            <w:vAlign w:val="bottom"/>
          </w:tcPr>
          <w:p w14:paraId="46C498F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highlight w:val="none"/>
              </w:rPr>
              <w:t>备注</w:t>
            </w:r>
          </w:p>
        </w:tc>
      </w:tr>
      <w:tr w14:paraId="28F46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849" w:type="dxa"/>
            <w:vAlign w:val="center"/>
          </w:tcPr>
          <w:p w14:paraId="60F09CF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B0F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B0F0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093" w:type="dxa"/>
            <w:vAlign w:val="center"/>
          </w:tcPr>
          <w:p w14:paraId="38EAC1E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项目主管</w:t>
            </w:r>
          </w:p>
        </w:tc>
        <w:tc>
          <w:tcPr>
            <w:tcW w:w="839" w:type="dxa"/>
            <w:vAlign w:val="center"/>
          </w:tcPr>
          <w:p w14:paraId="30C7399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27878CBC">
            <w:pPr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项目主管可设置职称、学历、工作经验要求。</w:t>
            </w:r>
          </w:p>
        </w:tc>
        <w:tc>
          <w:tcPr>
            <w:tcW w:w="995" w:type="dxa"/>
            <w:vAlign w:val="center"/>
          </w:tcPr>
          <w:p w14:paraId="315596B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41BA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0D96132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093" w:type="dxa"/>
            <w:vAlign w:val="center"/>
          </w:tcPr>
          <w:p w14:paraId="3182834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清洁主管</w:t>
            </w:r>
          </w:p>
        </w:tc>
        <w:tc>
          <w:tcPr>
            <w:tcW w:w="839" w:type="dxa"/>
            <w:vAlign w:val="center"/>
          </w:tcPr>
          <w:p w14:paraId="078717A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05F3738E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保洁主管可设置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工作经验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要求。</w:t>
            </w:r>
          </w:p>
        </w:tc>
        <w:tc>
          <w:tcPr>
            <w:tcW w:w="995" w:type="dxa"/>
            <w:vAlign w:val="center"/>
          </w:tcPr>
          <w:p w14:paraId="140401E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</w:pPr>
          </w:p>
        </w:tc>
      </w:tr>
      <w:tr w14:paraId="08EBD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38F312B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93" w:type="dxa"/>
            <w:vAlign w:val="center"/>
          </w:tcPr>
          <w:p w14:paraId="21127B1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清洁人员</w:t>
            </w:r>
          </w:p>
        </w:tc>
        <w:tc>
          <w:tcPr>
            <w:tcW w:w="839" w:type="dxa"/>
            <w:vAlign w:val="center"/>
          </w:tcPr>
          <w:p w14:paraId="58EB544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45ECD1A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7DE2BAE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3C34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849" w:type="dxa"/>
            <w:vAlign w:val="center"/>
          </w:tcPr>
          <w:p w14:paraId="6EC52B3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093" w:type="dxa"/>
            <w:vAlign w:val="center"/>
          </w:tcPr>
          <w:p w14:paraId="2E66203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保安主管</w:t>
            </w:r>
          </w:p>
        </w:tc>
        <w:tc>
          <w:tcPr>
            <w:tcW w:w="839" w:type="dxa"/>
            <w:vAlign w:val="center"/>
          </w:tcPr>
          <w:p w14:paraId="4C9022B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182148B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保安主管可设置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退伍军人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保安员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工作经验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要求。</w:t>
            </w:r>
          </w:p>
        </w:tc>
        <w:tc>
          <w:tcPr>
            <w:tcW w:w="995" w:type="dxa"/>
            <w:vAlign w:val="center"/>
          </w:tcPr>
          <w:p w14:paraId="21F3D1E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6BFF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1BBDC7D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093" w:type="dxa"/>
            <w:vAlign w:val="center"/>
          </w:tcPr>
          <w:p w14:paraId="7B0AC93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保安人员</w:t>
            </w:r>
          </w:p>
        </w:tc>
        <w:tc>
          <w:tcPr>
            <w:tcW w:w="839" w:type="dxa"/>
            <w:vAlign w:val="center"/>
          </w:tcPr>
          <w:p w14:paraId="559F32C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50BB1668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110EAEB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4081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1635191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093" w:type="dxa"/>
            <w:vAlign w:val="center"/>
          </w:tcPr>
          <w:p w14:paraId="66BF4EB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绿化主管</w:t>
            </w:r>
          </w:p>
        </w:tc>
        <w:tc>
          <w:tcPr>
            <w:tcW w:w="839" w:type="dxa"/>
            <w:vAlign w:val="center"/>
          </w:tcPr>
          <w:p w14:paraId="1693A8C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41942DB7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绿化主管可设置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工作经验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要求。</w:t>
            </w:r>
          </w:p>
        </w:tc>
        <w:tc>
          <w:tcPr>
            <w:tcW w:w="995" w:type="dxa"/>
            <w:vAlign w:val="center"/>
          </w:tcPr>
          <w:p w14:paraId="3960ED3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5D6A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3F4AFD9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093" w:type="dxa"/>
            <w:vAlign w:val="center"/>
          </w:tcPr>
          <w:p w14:paraId="39FD77A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绿化人员</w:t>
            </w:r>
          </w:p>
        </w:tc>
        <w:tc>
          <w:tcPr>
            <w:tcW w:w="839" w:type="dxa"/>
            <w:vAlign w:val="center"/>
          </w:tcPr>
          <w:p w14:paraId="2D5A429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2815B8F0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154802E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7822E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849" w:type="dxa"/>
            <w:vAlign w:val="center"/>
          </w:tcPr>
          <w:p w14:paraId="7389E72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093" w:type="dxa"/>
            <w:vAlign w:val="center"/>
          </w:tcPr>
          <w:p w14:paraId="5E6ACFC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highlight w:val="none"/>
              </w:rPr>
              <w:t>工程/设备维保主管</w:t>
            </w:r>
          </w:p>
        </w:tc>
        <w:tc>
          <w:tcPr>
            <w:tcW w:w="839" w:type="dxa"/>
            <w:vAlign w:val="center"/>
          </w:tcPr>
          <w:p w14:paraId="3BA551D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776CCC0B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工程/设备维保主管可设置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职称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u w:val="single"/>
                <w:lang w:bidi="zh-CN"/>
              </w:rPr>
              <w:t>工作经验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bidi="zh-CN"/>
              </w:rPr>
              <w:t>要求。</w:t>
            </w:r>
          </w:p>
        </w:tc>
        <w:tc>
          <w:tcPr>
            <w:tcW w:w="995" w:type="dxa"/>
            <w:vAlign w:val="center"/>
          </w:tcPr>
          <w:p w14:paraId="7D5AB659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042E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425F15B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2093" w:type="dxa"/>
            <w:vAlign w:val="center"/>
          </w:tcPr>
          <w:p w14:paraId="2009379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工程/设备维保人员</w:t>
            </w:r>
          </w:p>
        </w:tc>
        <w:tc>
          <w:tcPr>
            <w:tcW w:w="839" w:type="dxa"/>
            <w:vAlign w:val="center"/>
          </w:tcPr>
          <w:p w14:paraId="4BF1396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77FF4E62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i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4AC65BCA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27552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49" w:type="dxa"/>
            <w:vAlign w:val="center"/>
          </w:tcPr>
          <w:p w14:paraId="614E1F4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10</w:t>
            </w:r>
          </w:p>
        </w:tc>
        <w:tc>
          <w:tcPr>
            <w:tcW w:w="2093" w:type="dxa"/>
            <w:vAlign w:val="center"/>
          </w:tcPr>
          <w:p w14:paraId="35BE0BB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u w:val="single"/>
              </w:rPr>
              <w:t>…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（其他主管或人员）</w:t>
            </w:r>
          </w:p>
        </w:tc>
        <w:tc>
          <w:tcPr>
            <w:tcW w:w="839" w:type="dxa"/>
            <w:vAlign w:val="center"/>
          </w:tcPr>
          <w:p w14:paraId="0934264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1F88B23A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i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4A243696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</w:tr>
      <w:tr w14:paraId="6529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942" w:type="dxa"/>
            <w:gridSpan w:val="2"/>
            <w:vAlign w:val="center"/>
          </w:tcPr>
          <w:p w14:paraId="659EA2B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839" w:type="dxa"/>
            <w:vAlign w:val="center"/>
          </w:tcPr>
          <w:p w14:paraId="7DCF8D9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621" w:type="dxa"/>
            <w:vAlign w:val="center"/>
          </w:tcPr>
          <w:p w14:paraId="208E7228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bCs/>
                <w:i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vAlign w:val="center"/>
          </w:tcPr>
          <w:p w14:paraId="59FB9784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A7461D7">
      <w:pPr>
        <w:pStyle w:val="2"/>
      </w:pPr>
    </w:p>
    <w:p w14:paraId="2ED79FF0"/>
    <w:p w14:paraId="37916F3E"/>
    <w:p w14:paraId="4AF56D80"/>
    <w:p w14:paraId="1555A42E"/>
    <w:p w14:paraId="2669102F"/>
    <w:p w14:paraId="4280413A"/>
    <w:p w14:paraId="24CEBC77"/>
    <w:p w14:paraId="3619583C"/>
    <w:p w14:paraId="0B9B9F4D"/>
    <w:p w14:paraId="3D10C94F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10</w:t>
      </w:r>
    </w:p>
    <w:p w14:paraId="5020A203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其他相关情况</w:t>
      </w:r>
    </w:p>
    <w:p w14:paraId="4BFDF66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0B3DB2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916286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D101B6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20FD33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42F6A6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97B5057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FA1C6F8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A98EF1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9F7B8B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8055AC5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2402B2C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F054E63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D90E0EC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18259B2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668D59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433A72A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2AE8E50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F52BE3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EA484E0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C0DB1A5">
      <w:pPr>
        <w:pStyle w:val="4"/>
        <w:ind w:firstLine="0" w:firstLineChars="0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7D901A7">
      <w:pPr>
        <w:pStyle w:val="4"/>
        <w:ind w:firstLine="0" w:firstLineChars="0"/>
        <w:jc w:val="both"/>
        <w:sectPr>
          <w:pgSz w:w="16838" w:h="11906" w:orient="landscape"/>
          <w:pgMar w:top="1803" w:right="1440" w:bottom="1803" w:left="1440" w:header="851" w:footer="992" w:gutter="0"/>
          <w:paperSrc/>
          <w:cols w:space="0" w:num="1"/>
          <w:rtlGutter w:val="0"/>
          <w:docGrid w:type="lines" w:linePitch="319" w:charSpace="0"/>
        </w:sectPr>
      </w:pPr>
      <w:r>
        <w:drawing>
          <wp:inline distT="0" distB="0" distL="114300" distR="114300">
            <wp:extent cx="8282940" cy="4337685"/>
            <wp:effectExtent l="0" t="0" r="381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8294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A7B3">
      <w:pPr>
        <w:tabs>
          <w:tab w:val="left" w:pos="996"/>
        </w:tabs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</w:p>
  <w:p w14:paraId="61B80AC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FEF7A"/>
    <w:multiLevelType w:val="singleLevel"/>
    <w:tmpl w:val="A09FEF7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2F53B93"/>
    <w:multiLevelType w:val="singleLevel"/>
    <w:tmpl w:val="C2F53B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WI0MDAyMWQ0Y2NkMWZiMWQyY2RjNDRhNGUyN2MifQ=="/>
  </w:docVars>
  <w:rsids>
    <w:rsidRoot w:val="7DF51B97"/>
    <w:rsid w:val="0025297E"/>
    <w:rsid w:val="004E68F4"/>
    <w:rsid w:val="004E70AF"/>
    <w:rsid w:val="00A043FD"/>
    <w:rsid w:val="00EA71A7"/>
    <w:rsid w:val="00FA40DF"/>
    <w:rsid w:val="0309038A"/>
    <w:rsid w:val="058D00FE"/>
    <w:rsid w:val="088E0ACC"/>
    <w:rsid w:val="09852962"/>
    <w:rsid w:val="0C5812D8"/>
    <w:rsid w:val="1F9E5ACB"/>
    <w:rsid w:val="20E223CD"/>
    <w:rsid w:val="229D172B"/>
    <w:rsid w:val="2D215403"/>
    <w:rsid w:val="2EDC7C9D"/>
    <w:rsid w:val="30E806EE"/>
    <w:rsid w:val="32C04A95"/>
    <w:rsid w:val="34F73875"/>
    <w:rsid w:val="392F7762"/>
    <w:rsid w:val="49F76888"/>
    <w:rsid w:val="52073823"/>
    <w:rsid w:val="548C655A"/>
    <w:rsid w:val="56755C83"/>
    <w:rsid w:val="571E5F60"/>
    <w:rsid w:val="583C7D15"/>
    <w:rsid w:val="6C40782E"/>
    <w:rsid w:val="6C656945"/>
    <w:rsid w:val="6C7036E9"/>
    <w:rsid w:val="75EC3DA3"/>
    <w:rsid w:val="7D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3"/>
    <w:link w:val="8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1642</Words>
  <Characters>1658</Characters>
  <Lines>97</Lines>
  <Paragraphs>27</Paragraphs>
  <TotalTime>4</TotalTime>
  <ScaleCrop>false</ScaleCrop>
  <LinksUpToDate>false</LinksUpToDate>
  <CharactersWithSpaces>1772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J-ing</cp:lastModifiedBy>
  <dcterms:modified xsi:type="dcterms:W3CDTF">2024-09-06T07:53:33Z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FEF98F6ED81D4681942F029AA819B32D_11</vt:lpwstr>
  </property>
</Properties>
</file>